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6C2F9" w14:textId="77777777" w:rsidR="00A93D17" w:rsidRDefault="00D329A7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[miejscowość], dn. [•] roku</w:t>
      </w:r>
    </w:p>
    <w:p w14:paraId="19E2B216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8D6B17D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63C46D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737665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91D0A5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5FDF626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AD8F017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A93D17" w14:paraId="5D94A542" w14:textId="77777777">
        <w:trPr>
          <w:trHeight w:val="2823"/>
        </w:trPr>
        <w:tc>
          <w:tcPr>
            <w:tcW w:w="4194" w:type="dxa"/>
          </w:tcPr>
          <w:p w14:paraId="2F7F657E" w14:textId="77777777" w:rsidR="00A93D17" w:rsidRDefault="00D3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45656306" w14:textId="77777777" w:rsidR="00A93D17" w:rsidRDefault="00D32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[Nazwa / adres / sąd rejestrowy / nr KRS / NIP / REGON / osoba kontaktowa / adres e-mail / telefon]</w:t>
            </w:r>
          </w:p>
        </w:tc>
      </w:tr>
    </w:tbl>
    <w:p w14:paraId="2A94CB24" w14:textId="77777777" w:rsidR="00A93D17" w:rsidRDefault="00D329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</w:t>
      </w:r>
      <w:r>
        <w:rPr>
          <w:color w:val="000000"/>
          <w:sz w:val="22"/>
          <w:szCs w:val="22"/>
        </w:rPr>
        <w:t>podarczy Krajowego Rejestru Sądowego, pod numerem KRS 0000113394, posiadająca numer NIP: 5270207340, REGON: 010265179, o kapitale zakładowym w wysokości 729.000,00 złotych (w całości wpłaconym)</w:t>
      </w:r>
    </w:p>
    <w:p w14:paraId="2941E8B7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608976A4" w14:textId="24D585B1" w:rsidR="00A93D17" w:rsidRDefault="00D329A7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DO ZAPYTANIA OFERTOWEGO Z DNIA </w:t>
      </w:r>
      <w:r w:rsidR="005E207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marca 2021 r. </w:t>
      </w:r>
      <w:r>
        <w:rPr>
          <w:b/>
          <w:color w:val="000000"/>
          <w:sz w:val="28"/>
          <w:szCs w:val="28"/>
        </w:rPr>
        <w:t xml:space="preserve">NUMER </w:t>
      </w:r>
      <w:r>
        <w:rPr>
          <w:b/>
          <w:sz w:val="28"/>
          <w:szCs w:val="28"/>
        </w:rPr>
        <w:t>SDM-WS/38</w:t>
      </w:r>
    </w:p>
    <w:p w14:paraId="14995A55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5A2B1FCE" w14:textId="2C3AE99A" w:rsidR="00A93D17" w:rsidRDefault="00D329A7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Ja, niżej podpisany [•], działając jako [•]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 xml:space="preserve">”), w odpowiedzi na zapytanie ofertowe z dnia </w:t>
      </w:r>
      <w:r w:rsidR="005E2075">
        <w:rPr>
          <w:sz w:val="22"/>
          <w:szCs w:val="22"/>
        </w:rPr>
        <w:t xml:space="preserve">11 </w:t>
      </w:r>
      <w:r>
        <w:rPr>
          <w:sz w:val="22"/>
          <w:szCs w:val="22"/>
        </w:rPr>
        <w:t>marca 2021 r.</w:t>
      </w:r>
      <w:r>
        <w:rPr>
          <w:color w:val="000000"/>
          <w:sz w:val="22"/>
          <w:szCs w:val="22"/>
        </w:rPr>
        <w:t xml:space="preserve"> numer </w:t>
      </w:r>
      <w:r>
        <w:rPr>
          <w:sz w:val="22"/>
          <w:szCs w:val="22"/>
        </w:rPr>
        <w:t>SDM-WS/38</w:t>
      </w:r>
      <w:r>
        <w:rPr>
          <w:color w:val="000000"/>
          <w:sz w:val="22"/>
          <w:szCs w:val="22"/>
        </w:rPr>
        <w:t xml:space="preserve"> 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 xml:space="preserve">”), niniejszym składam ofertę na </w:t>
      </w:r>
      <w:r>
        <w:rPr>
          <w:sz w:val="22"/>
          <w:szCs w:val="22"/>
        </w:rPr>
        <w:t xml:space="preserve">wykonanie pomiarów trzech próbek – struktur epitaksjalnych materiałów półprzewodnikowych III-V techniką HRTEM (High resolution </w:t>
      </w:r>
      <w:proofErr w:type="spellStart"/>
      <w:r>
        <w:rPr>
          <w:sz w:val="22"/>
          <w:szCs w:val="22"/>
        </w:rPr>
        <w:t>transmission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electron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microscopy</w:t>
      </w:r>
      <w:proofErr w:type="spellEnd"/>
      <w:r>
        <w:rPr>
          <w:sz w:val="22"/>
          <w:szCs w:val="22"/>
        </w:rPr>
        <w:t>) z wykorzystaniem mikroskopu z podwójną korek</w:t>
      </w:r>
      <w:r>
        <w:rPr>
          <w:sz w:val="22"/>
          <w:szCs w:val="22"/>
        </w:rPr>
        <w:t xml:space="preserve">cją </w:t>
      </w:r>
      <w:proofErr w:type="spellStart"/>
      <w:r>
        <w:rPr>
          <w:sz w:val="22"/>
          <w:szCs w:val="22"/>
        </w:rPr>
        <w:t>abberacji</w:t>
      </w:r>
      <w:proofErr w:type="spellEnd"/>
      <w:r>
        <w:rPr>
          <w:sz w:val="22"/>
          <w:szCs w:val="22"/>
        </w:rPr>
        <w:t xml:space="preserve"> sferycznej wyposażonego w układ detektorów  EDS (Energy </w:t>
      </w:r>
      <w:proofErr w:type="spellStart"/>
      <w:r>
        <w:rPr>
          <w:sz w:val="22"/>
          <w:szCs w:val="22"/>
        </w:rPr>
        <w:t>dispersive</w:t>
      </w:r>
      <w:proofErr w:type="spellEnd"/>
      <w:r>
        <w:rPr>
          <w:sz w:val="22"/>
          <w:szCs w:val="22"/>
        </w:rPr>
        <w:t xml:space="preserve"> x-</w:t>
      </w:r>
      <w:proofErr w:type="spellStart"/>
      <w:r>
        <w:rPr>
          <w:sz w:val="22"/>
          <w:szCs w:val="22"/>
        </w:rPr>
        <w:t>ray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spectroscopy</w:t>
      </w:r>
      <w:proofErr w:type="spellEnd"/>
      <w:r>
        <w:rPr>
          <w:sz w:val="22"/>
          <w:szCs w:val="22"/>
        </w:rPr>
        <w:t>) oraz detektor HAADF (High-</w:t>
      </w:r>
      <w:proofErr w:type="spellStart"/>
      <w:r>
        <w:rPr>
          <w:sz w:val="22"/>
          <w:szCs w:val="22"/>
        </w:rPr>
        <w:t>angle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annular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dark</w:t>
      </w:r>
      <w:proofErr w:type="spellEnd"/>
      <w:r>
        <w:rPr>
          <w:sz w:val="22"/>
          <w:szCs w:val="22"/>
        </w:rPr>
        <w:t>-field)</w:t>
      </w:r>
      <w:r>
        <w:rPr>
          <w:color w:val="000000"/>
          <w:sz w:val="22"/>
          <w:szCs w:val="22"/>
        </w:rPr>
        <w:t xml:space="preserve"> (dalej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 w celu kompleksowej realizacji przez VIGO System Spółka Akcyjna z siedzibą w</w:t>
      </w:r>
      <w:r>
        <w:rPr>
          <w:color w:val="000000"/>
          <w:sz w:val="22"/>
          <w:szCs w:val="22"/>
        </w:rPr>
        <w:t xml:space="preserve">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 xml:space="preserve">”) projektu pod nazwą „Technologia produkcji kluczowych dla rozwoju fotoniki </w:t>
      </w:r>
      <w:r>
        <w:rPr>
          <w:color w:val="000000"/>
          <w:sz w:val="22"/>
          <w:szCs w:val="22"/>
        </w:rPr>
        <w:lastRenderedPageBreak/>
        <w:t>nowatorskich struktur epitaksjalnych oraz przyrządów laserujących VCSEL” w ramach konkursu Ścieżka dla Mazowsza/2019, nr wniosku o d</w:t>
      </w:r>
      <w:r>
        <w:rPr>
          <w:color w:val="000000"/>
          <w:sz w:val="22"/>
          <w:szCs w:val="22"/>
        </w:rPr>
        <w:t>ofinansowanie: MAZOWSZE/0032/19, umowa z dnia 21 listopada 2019 r. nr: MAZOWSZE/0032/19-00 .</w:t>
      </w:r>
    </w:p>
    <w:p w14:paraId="43701321" w14:textId="77777777" w:rsidR="00A93D17" w:rsidRDefault="00D329A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Oferowana cena przedmiotu Zamówienia</w:t>
      </w:r>
    </w:p>
    <w:p w14:paraId="3D9AA50A" w14:textId="0F46288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netto: [•] za jeden pomiar i preparatykę zgodnie z pkt 2.2. Zapytania ofertowego (słownie:</w:t>
      </w:r>
      <w:r w:rsidR="005E2075" w:rsidRPr="005E2075">
        <w:rPr>
          <w:color w:val="000000"/>
        </w:rPr>
        <w:t xml:space="preserve"> </w:t>
      </w:r>
      <w:r w:rsidR="005E2075">
        <w:rPr>
          <w:color w:val="000000"/>
        </w:rPr>
        <w:t>……………………………</w:t>
      </w:r>
      <w:r w:rsidR="005E2075" w:rsidRPr="005E2075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 [•]).</w:t>
      </w:r>
    </w:p>
    <w:p w14:paraId="70BA587B" w14:textId="43A61FA2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brutto: [•] za jeden pomiar i preparatykę zgodnie z pkt 2.2. Zapytania ofertowego (słownie:</w:t>
      </w:r>
      <w:r w:rsidR="005E2075" w:rsidRPr="005E2075">
        <w:rPr>
          <w:color w:val="000000"/>
        </w:rPr>
        <w:t xml:space="preserve"> </w:t>
      </w:r>
      <w:r w:rsidR="005E2075">
        <w:rPr>
          <w:color w:val="000000"/>
        </w:rPr>
        <w:t>……………………………</w:t>
      </w:r>
      <w:r w:rsidR="005E2075" w:rsidRPr="005E2075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 [•]).</w:t>
      </w:r>
    </w:p>
    <w:p w14:paraId="37E15D72" w14:textId="5718724D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Wartość podatku VAT: [•] (słownie: </w:t>
      </w:r>
      <w:r w:rsidR="005E2075">
        <w:rPr>
          <w:color w:val="000000"/>
        </w:rPr>
        <w:t>……………………………</w:t>
      </w:r>
      <w:r w:rsidR="005E2075" w:rsidRPr="005E2075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[•]).</w:t>
      </w:r>
    </w:p>
    <w:p w14:paraId="3DFC8D69" w14:textId="29289D59" w:rsidR="005E2075" w:rsidRPr="005E2075" w:rsidRDefault="005E2075" w:rsidP="005E2075">
      <w:pPr>
        <w:pStyle w:val="GJZacznik2"/>
        <w:ind w:left="0" w:hanging="2"/>
        <w:rPr>
          <w:color w:val="000000"/>
          <w:kern w:val="0"/>
        </w:rPr>
      </w:pPr>
      <w:r w:rsidRPr="005E2075">
        <w:rPr>
          <w:color w:val="000000"/>
          <w:kern w:val="0"/>
        </w:rPr>
        <w:t xml:space="preserve">Cena netto: [•] za </w:t>
      </w:r>
      <w:r>
        <w:rPr>
          <w:color w:val="000000"/>
          <w:kern w:val="0"/>
        </w:rPr>
        <w:t>wszystkie pomiary</w:t>
      </w:r>
      <w:r w:rsidRPr="005E2075">
        <w:rPr>
          <w:color w:val="000000"/>
          <w:kern w:val="0"/>
        </w:rPr>
        <w:t xml:space="preserve"> i preparatykę zgodnie z pkt 2.2. Zapytania ofertowego (słownie:</w:t>
      </w:r>
      <w:r>
        <w:rPr>
          <w:color w:val="000000"/>
          <w:kern w:val="0"/>
        </w:rPr>
        <w:t>……………………………</w:t>
      </w:r>
      <w:r w:rsidRPr="005E2075">
        <w:rPr>
          <w:color w:val="000000"/>
          <w:kern w:val="0"/>
        </w:rPr>
        <w:t xml:space="preserve"> [•]).</w:t>
      </w:r>
    </w:p>
    <w:p w14:paraId="1CC9DAF9" w14:textId="6C1A4215" w:rsidR="005E2075" w:rsidRPr="005E2075" w:rsidRDefault="005E2075" w:rsidP="005E2075">
      <w:pPr>
        <w:pStyle w:val="GJZacznik2"/>
        <w:ind w:left="0" w:hanging="2"/>
        <w:rPr>
          <w:color w:val="000000"/>
          <w:kern w:val="0"/>
        </w:rPr>
      </w:pPr>
      <w:r w:rsidRPr="005E2075">
        <w:rPr>
          <w:color w:val="000000"/>
          <w:kern w:val="0"/>
        </w:rPr>
        <w:t xml:space="preserve">Cena brutto: [•] za </w:t>
      </w:r>
      <w:r>
        <w:rPr>
          <w:color w:val="000000"/>
          <w:kern w:val="0"/>
        </w:rPr>
        <w:t>wszystkie pomiary</w:t>
      </w:r>
      <w:r w:rsidRPr="005E2075">
        <w:rPr>
          <w:color w:val="000000"/>
          <w:kern w:val="0"/>
        </w:rPr>
        <w:t xml:space="preserve"> i preparatykę zgodnie z pkt 2.2. Zapytania ofertowego (słownie: </w:t>
      </w:r>
      <w:r>
        <w:rPr>
          <w:color w:val="000000"/>
          <w:kern w:val="0"/>
        </w:rPr>
        <w:t>……………………………</w:t>
      </w:r>
      <w:r w:rsidRPr="005E2075">
        <w:rPr>
          <w:color w:val="000000"/>
          <w:kern w:val="0"/>
        </w:rPr>
        <w:t xml:space="preserve"> [•]).</w:t>
      </w:r>
    </w:p>
    <w:p w14:paraId="06E25688" w14:textId="1C0FB2AB" w:rsidR="005E2075" w:rsidRPr="005E2075" w:rsidRDefault="005E2075" w:rsidP="005E2075">
      <w:pPr>
        <w:pStyle w:val="GJZacznik2"/>
        <w:ind w:left="0" w:hanging="2"/>
        <w:rPr>
          <w:color w:val="000000"/>
          <w:kern w:val="0"/>
        </w:rPr>
      </w:pPr>
      <w:r w:rsidRPr="005E2075">
        <w:rPr>
          <w:color w:val="000000"/>
          <w:kern w:val="0"/>
        </w:rPr>
        <w:t>Wartość podatku VAT</w:t>
      </w:r>
      <w:r>
        <w:rPr>
          <w:color w:val="000000"/>
          <w:kern w:val="0"/>
        </w:rPr>
        <w:t xml:space="preserve"> całkowitego wynagrodzenia </w:t>
      </w:r>
      <w:r w:rsidRPr="005E2075">
        <w:rPr>
          <w:color w:val="000000"/>
          <w:kern w:val="0"/>
        </w:rPr>
        <w:t>: [•] (słownie:</w:t>
      </w:r>
      <w:r w:rsidRPr="005E2075">
        <w:rPr>
          <w:color w:val="000000"/>
          <w:kern w:val="0"/>
        </w:rPr>
        <w:t xml:space="preserve"> </w:t>
      </w:r>
      <w:r>
        <w:rPr>
          <w:color w:val="000000"/>
          <w:kern w:val="0"/>
        </w:rPr>
        <w:t>……………………………</w:t>
      </w:r>
      <w:r w:rsidRPr="005E2075">
        <w:rPr>
          <w:color w:val="000000"/>
          <w:kern w:val="0"/>
        </w:rPr>
        <w:t xml:space="preserve">  [•]).</w:t>
      </w:r>
    </w:p>
    <w:p w14:paraId="09AEF26C" w14:textId="77777777" w:rsidR="005E2075" w:rsidRDefault="005E2075" w:rsidP="005E2075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5BCAB481" w14:textId="77777777" w:rsidR="00A93D17" w:rsidRDefault="00D329A7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Pełny opis</w:t>
      </w:r>
      <w:r>
        <w:rPr>
          <w:b/>
          <w:color w:val="000000"/>
        </w:rPr>
        <w:t xml:space="preserve"> oferty stanowi załącznik nr 3 do formularza .</w:t>
      </w:r>
    </w:p>
    <w:p w14:paraId="0A7BADC1" w14:textId="77777777" w:rsidR="00A93D17" w:rsidRDefault="00D329A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Termin związania ofertą</w:t>
      </w:r>
    </w:p>
    <w:p w14:paraId="45C58660" w14:textId="77777777" w:rsidR="00A93D17" w:rsidRDefault="00D329A7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60 dni od upływu ostatecznego terminu składania ofert określonego w Zapytaniu Ofertowym.</w:t>
      </w:r>
    </w:p>
    <w:p w14:paraId="45C0F2BB" w14:textId="77777777" w:rsidR="00A93D17" w:rsidRDefault="00D329A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162CD251" w14:textId="7777777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[•], telefon [•], e-mail [•].</w:t>
      </w:r>
    </w:p>
    <w:p w14:paraId="508D33DC" w14:textId="77777777" w:rsidR="00A93D17" w:rsidRDefault="00D329A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Oświadczenia Wykonawcy</w:t>
      </w:r>
    </w:p>
    <w:p w14:paraId="540B4EDF" w14:textId="7777777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</w:t>
      </w:r>
      <w:r>
        <w:rPr>
          <w:color w:val="000000"/>
          <w:sz w:val="22"/>
          <w:szCs w:val="22"/>
        </w:rPr>
        <w:t>, że zapoznał się</w:t>
      </w:r>
      <w:r>
        <w:rPr>
          <w:color w:val="000000"/>
          <w:sz w:val="22"/>
          <w:szCs w:val="22"/>
        </w:rPr>
        <w:t xml:space="preserve"> z Zapytaniem Ofertowym, w tym w szczególności z warunkami realizacji Zamówienia, wzorem umowy i nie wnosi do niego żadnych zastrzeżeń oraz posiada wszelkie informacje konieczne do przygotowania niniejszej oferty i wykonania Zamówienia.</w:t>
      </w:r>
    </w:p>
    <w:p w14:paraId="50DD9395" w14:textId="7777777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że</w:t>
      </w:r>
    </w:p>
    <w:p w14:paraId="5F739B69" w14:textId="77777777" w:rsidR="00A93D17" w:rsidRDefault="00D329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Posiada uprawnienia do wykonywania określonej działalności lub czynności, jeżeli przepisy prawa nakładają obowiązek ich posiadania;  </w:t>
      </w:r>
    </w:p>
    <w:p w14:paraId="711DF4A4" w14:textId="77777777" w:rsidR="00A93D17" w:rsidRDefault="00D329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posiada niezbędną wiedzę, doświadczenie oraz potencjał techniczny i ludzki do wykonania Zamówienia; </w:t>
      </w:r>
    </w:p>
    <w:p w14:paraId="253F2E31" w14:textId="77777777" w:rsidR="00A93D17" w:rsidRDefault="00D329A7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c.  znajduje się w sy</w:t>
      </w:r>
      <w:r>
        <w:rPr>
          <w:color w:val="000000"/>
          <w:sz w:val="22"/>
          <w:szCs w:val="22"/>
        </w:rPr>
        <w:t>tuacji ekonomicznej i finansowej zapewniającej wykonanie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Zamówienia; </w:t>
      </w:r>
    </w:p>
    <w:p w14:paraId="03DBD5F6" w14:textId="77777777" w:rsidR="00A93D17" w:rsidRDefault="00D329A7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d. nie zalega z opłacaniem podatków, opłat oraz składek na ubezpieczenia społeczne. </w:t>
      </w:r>
    </w:p>
    <w:p w14:paraId="23ABEEC6" w14:textId="7777777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zobowiązuje się do realizacji zamówienia w terminie i miejscu wynikającym z zapytania ofertowego.</w:t>
      </w:r>
    </w:p>
    <w:p w14:paraId="15F3E272" w14:textId="7777777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podejmuje się wykonania Zamówienia opisanego w Zapytaniu Ofertowym, zgodnie z </w:t>
      </w:r>
      <w:r>
        <w:rPr>
          <w:color w:val="000000"/>
          <w:sz w:val="22"/>
          <w:szCs w:val="22"/>
        </w:rPr>
        <w:t>wymogami Zapytania Ofertowego, wzorem umowy oraz obowiązującymi przepisami i należytą starannością.</w:t>
      </w:r>
    </w:p>
    <w:p w14:paraId="4842F1F3" w14:textId="7777777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Wykonawca oświadcza</w:t>
      </w:r>
      <w:r>
        <w:rPr>
          <w:color w:val="000000"/>
          <w:sz w:val="22"/>
          <w:szCs w:val="22"/>
        </w:rPr>
        <w:t>, że:</w:t>
      </w:r>
    </w:p>
    <w:p w14:paraId="4B48DC81" w14:textId="77777777" w:rsidR="00A93D17" w:rsidRDefault="00D32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Przedmiot Zamówienia w całości jest zgodny ze specyfikacją określoną w opisie przedmiotu zamówienia w każdym w wymieniony</w:t>
      </w:r>
      <w:r>
        <w:rPr>
          <w:color w:val="000000"/>
          <w:sz w:val="22"/>
          <w:szCs w:val="22"/>
        </w:rPr>
        <w:t>ch tam parametrów.</w:t>
      </w:r>
    </w:p>
    <w:p w14:paraId="454029EA" w14:textId="77777777" w:rsidR="00A93D17" w:rsidRDefault="00D329A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przedmiot zamówienia w terminie określonym w zapytaniu ofertowym.</w:t>
      </w:r>
    </w:p>
    <w:p w14:paraId="4994C2CF" w14:textId="77777777" w:rsidR="00A93D17" w:rsidRDefault="00D329A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Dokumenty stanowiące załączniki do niniejszej oferty stanowią jej integralną część</w:t>
      </w:r>
    </w:p>
    <w:p w14:paraId="6B026001" w14:textId="77777777" w:rsidR="00A93D17" w:rsidRDefault="00D329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 Wykonawcę</w:t>
      </w:r>
      <w:r>
        <w:rPr>
          <w:color w:val="000000"/>
          <w:sz w:val="22"/>
          <w:szCs w:val="22"/>
        </w:rPr>
        <w:t>:</w:t>
      </w:r>
    </w:p>
    <w:p w14:paraId="5529FA47" w14:textId="77777777" w:rsidR="00A93D17" w:rsidRDefault="00D329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46734FA2" w14:textId="77777777" w:rsidR="00A93D17" w:rsidRDefault="00D329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[•]</w:t>
      </w:r>
    </w:p>
    <w:p w14:paraId="50C2CB86" w14:textId="77777777" w:rsidR="00A93D17" w:rsidRDefault="00D329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5C06AD11" w14:textId="707D9705" w:rsidR="00A93D17" w:rsidRDefault="00D32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Odpis z KRS Wykonawcy / Odpis z CEIDG Wykonawcy / dokument rejestrowy lub inny urzędowy dokument wskazującym organy zarządu - właściwy dla Wykonawcy</w:t>
      </w:r>
      <w:r w:rsidR="005E2075">
        <w:rPr>
          <w:color w:val="000000"/>
          <w:sz w:val="18"/>
          <w:szCs w:val="18"/>
        </w:rPr>
        <w:t xml:space="preserve"> nie starszy niż 3 miesiące od dnia upływu terminu składania ofert</w:t>
      </w:r>
      <w:r>
        <w:rPr>
          <w:color w:val="000000"/>
          <w:sz w:val="18"/>
          <w:szCs w:val="18"/>
        </w:rPr>
        <w:t>;</w:t>
      </w:r>
    </w:p>
    <w:p w14:paraId="072A59C5" w14:textId="77777777" w:rsidR="00A93D17" w:rsidRDefault="00D32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Pełnomocnictwo (jeśli oferta składana jest przez pełnomocnika);</w:t>
      </w:r>
    </w:p>
    <w:p w14:paraId="7EC27FF4" w14:textId="77777777" w:rsidR="00A93D17" w:rsidRDefault="00D32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Opis oferty</w:t>
      </w:r>
    </w:p>
    <w:p w14:paraId="06B3A5FC" w14:textId="77777777" w:rsidR="00A93D17" w:rsidRDefault="00A93D17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A93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EC55F" w14:textId="77777777" w:rsidR="00D329A7" w:rsidRDefault="00D329A7">
      <w:pPr>
        <w:spacing w:line="240" w:lineRule="auto"/>
        <w:ind w:left="0" w:hanging="2"/>
      </w:pPr>
      <w:r>
        <w:separator/>
      </w:r>
    </w:p>
  </w:endnote>
  <w:endnote w:type="continuationSeparator" w:id="0">
    <w:p w14:paraId="74089C23" w14:textId="77777777" w:rsidR="00D329A7" w:rsidRDefault="00D329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DF3E3" w14:textId="77777777" w:rsidR="00A93D17" w:rsidRDefault="00A93D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C43A" w14:textId="77777777" w:rsidR="00A93D17" w:rsidRDefault="00A93D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5A94B548" w14:textId="77777777" w:rsidR="00A93D17" w:rsidRDefault="00A93D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15FB62FA" w14:textId="77777777" w:rsidR="00A93D17" w:rsidRDefault="00D329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6EF15A4" wp14:editId="3D1E074D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l="0" t="0" r="0" b="0"/>
              <wp:wrapNone/>
              <wp:docPr id="1026" name="Łącznik prosty ze strzałką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38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CAA9C" w14:textId="77777777" w:rsidR="00A93D17" w:rsidRDefault="00A93D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4B9D0FA" w14:textId="77777777" w:rsidR="00A93D17" w:rsidRDefault="00A93D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14C99" w14:textId="77777777" w:rsidR="00D329A7" w:rsidRDefault="00D329A7">
      <w:pPr>
        <w:spacing w:line="240" w:lineRule="auto"/>
        <w:ind w:left="0" w:hanging="2"/>
      </w:pPr>
      <w:r>
        <w:separator/>
      </w:r>
    </w:p>
  </w:footnote>
  <w:footnote w:type="continuationSeparator" w:id="0">
    <w:p w14:paraId="19E95100" w14:textId="77777777" w:rsidR="00D329A7" w:rsidRDefault="00D329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C6F6F" w14:textId="77777777" w:rsidR="00A93D17" w:rsidRDefault="00A93D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14F5" w14:textId="77777777" w:rsidR="00A93D17" w:rsidRDefault="00D329A7">
    <w:pPr>
      <w:spacing w:after="160" w:line="259" w:lineRule="auto"/>
      <w:ind w:left="1" w:hanging="3"/>
      <w:jc w:val="center"/>
      <w:rPr>
        <w:color w:val="000000"/>
      </w:rPr>
    </w:pPr>
    <w:r>
      <w:rPr>
        <w:b/>
        <w:noProof/>
        <w:sz w:val="28"/>
        <w:szCs w:val="28"/>
      </w:rPr>
      <w:drawing>
        <wp:inline distT="0" distB="0" distL="0" distR="0" wp14:anchorId="42DC7C5A" wp14:editId="1F9B6143">
          <wp:extent cx="5399730" cy="63500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AF10A" w14:textId="77777777" w:rsidR="00A93D17" w:rsidRDefault="00A93D17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041DF71C" w14:textId="77777777" w:rsidR="00A93D17" w:rsidRDefault="00A93D1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00864"/>
    <w:multiLevelType w:val="multilevel"/>
    <w:tmpl w:val="2FF8A480"/>
    <w:lvl w:ilvl="0">
      <w:start w:val="1"/>
      <w:numFmt w:val="decimal"/>
      <w:pStyle w:val="GJZacznik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GJZacznik2"/>
      <w:lvlText w:val="%1.%2"/>
      <w:lvlJc w:val="left"/>
      <w:pPr>
        <w:ind w:left="1247" w:hanging="680"/>
      </w:pPr>
      <w:rPr>
        <w:rFonts w:ascii="Calibri" w:eastAsia="Calibri" w:hAnsi="Calibri" w:cs="Calibri"/>
        <w:b w:val="0"/>
        <w:i w:val="0"/>
        <w:sz w:val="21"/>
        <w:szCs w:val="21"/>
        <w:vertAlign w:val="baseline"/>
      </w:rPr>
    </w:lvl>
    <w:lvl w:ilvl="2">
      <w:start w:val="1"/>
      <w:numFmt w:val="decimal"/>
      <w:pStyle w:val="GJZacznik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Zaczni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Zaczni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Zaczni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1" w15:restartNumberingAfterBreak="0">
    <w:nsid w:val="22530C1D"/>
    <w:multiLevelType w:val="multilevel"/>
    <w:tmpl w:val="BC70A616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9106A83"/>
    <w:multiLevelType w:val="multilevel"/>
    <w:tmpl w:val="DE1698E2"/>
    <w:lvl w:ilvl="0">
      <w:start w:val="1"/>
      <w:numFmt w:val="bullet"/>
      <w:pStyle w:val="GJStrony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5764C1"/>
    <w:multiLevelType w:val="multilevel"/>
    <w:tmpl w:val="2402B218"/>
    <w:lvl w:ilvl="0">
      <w:start w:val="1"/>
      <w:numFmt w:val="decimal"/>
      <w:pStyle w:val="GJRecitals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9392978"/>
    <w:multiLevelType w:val="multilevel"/>
    <w:tmpl w:val="5C88640A"/>
    <w:lvl w:ilvl="0">
      <w:start w:val="1"/>
      <w:numFmt w:val="lowerLetter"/>
      <w:pStyle w:val="GJPoziom1"/>
      <w:lvlText w:val="%1."/>
      <w:lvlJc w:val="left"/>
      <w:pPr>
        <w:ind w:left="1607" w:hanging="360"/>
      </w:pPr>
      <w:rPr>
        <w:vertAlign w:val="baseline"/>
      </w:rPr>
    </w:lvl>
    <w:lvl w:ilvl="1">
      <w:start w:val="1"/>
      <w:numFmt w:val="lowerLetter"/>
      <w:pStyle w:val="GJPoziom2"/>
      <w:lvlText w:val="%2."/>
      <w:lvlJc w:val="left"/>
      <w:pPr>
        <w:ind w:left="2327" w:hanging="360"/>
      </w:pPr>
      <w:rPr>
        <w:vertAlign w:val="baseline"/>
      </w:rPr>
    </w:lvl>
    <w:lvl w:ilvl="2">
      <w:start w:val="1"/>
      <w:numFmt w:val="lowerRoman"/>
      <w:pStyle w:val="GJPoziom3"/>
      <w:lvlText w:val="%3."/>
      <w:lvlJc w:val="right"/>
      <w:pPr>
        <w:ind w:left="3047" w:hanging="180"/>
      </w:pPr>
      <w:rPr>
        <w:vertAlign w:val="baseline"/>
      </w:rPr>
    </w:lvl>
    <w:lvl w:ilvl="3">
      <w:start w:val="1"/>
      <w:numFmt w:val="decimal"/>
      <w:pStyle w:val="GJPoziom4"/>
      <w:lvlText w:val="%4."/>
      <w:lvlJc w:val="left"/>
      <w:pPr>
        <w:ind w:left="3767" w:hanging="360"/>
      </w:pPr>
      <w:rPr>
        <w:vertAlign w:val="baseline"/>
      </w:rPr>
    </w:lvl>
    <w:lvl w:ilvl="4">
      <w:start w:val="1"/>
      <w:numFmt w:val="lowerLetter"/>
      <w:pStyle w:val="GJPoziom5"/>
      <w:lvlText w:val="%5."/>
      <w:lvlJc w:val="left"/>
      <w:pPr>
        <w:ind w:left="4487" w:hanging="360"/>
      </w:pPr>
      <w:rPr>
        <w:vertAlign w:val="baseline"/>
      </w:rPr>
    </w:lvl>
    <w:lvl w:ilvl="5">
      <w:start w:val="1"/>
      <w:numFmt w:val="lowerRoman"/>
      <w:pStyle w:val="GJPoziom6"/>
      <w:lvlText w:val="%6."/>
      <w:lvlJc w:val="right"/>
      <w:pPr>
        <w:ind w:left="52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67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D17"/>
    <w:rsid w:val="005E2075"/>
    <w:rsid w:val="00A93D17"/>
    <w:rsid w:val="00D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9245"/>
  <w15:docId w15:val="{7B445EA8-8393-4D88-BC53-A2CD27BB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  <w:lang/>
    </w:r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  <w:rPr>
      <w:lang/>
    </w:r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  <w:rPr>
      <w:lang/>
    </w:r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  <w:lang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  <w:lang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  <w:lang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  <w:lang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 w:firstLine="562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rWT2CQ9fjsLXb7Ssq20IoGo87g==">AMUW2mXekysY0ndmNqmZvYfasJKWRUsF/mNJ3Ohzk7GZYswOd1N1C4M6byCsPLxuNGy4Oo7Tnp+lzPVHQM4RVVNV3YYn4y83lQ78ZjyiuaNfnSpQgD5mEo8=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2</cp:revision>
  <dcterms:created xsi:type="dcterms:W3CDTF">2020-04-24T15:38:00Z</dcterms:created>
  <dcterms:modified xsi:type="dcterms:W3CDTF">2021-03-11T08:28:00Z</dcterms:modified>
</cp:coreProperties>
</file>