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36" w:rsidRPr="00251C27" w:rsidRDefault="009B630E">
      <w:pPr>
        <w:spacing w:before="240" w:after="240"/>
        <w:ind w:left="2880" w:firstLine="720"/>
        <w:jc w:val="both"/>
        <w:rPr>
          <w:rFonts w:ascii="Times New Roman" w:eastAsia="Times New Roman" w:hAnsi="Times New Roman" w:cs="Times New Roman"/>
          <w:sz w:val="20"/>
          <w:szCs w:val="20"/>
          <w:lang w:val="en-US"/>
        </w:rPr>
      </w:pPr>
      <w:proofErr w:type="spellStart"/>
      <w:r w:rsidRPr="00251C27">
        <w:rPr>
          <w:rFonts w:ascii="Times New Roman" w:eastAsia="Times New Roman" w:hAnsi="Times New Roman" w:cs="Times New Roman"/>
          <w:sz w:val="20"/>
          <w:szCs w:val="20"/>
          <w:lang w:val="en-US"/>
        </w:rPr>
        <w:t>Ożarów</w:t>
      </w:r>
      <w:proofErr w:type="spellEnd"/>
      <w:r w:rsidRPr="00251C27">
        <w:rPr>
          <w:rFonts w:ascii="Times New Roman" w:eastAsia="Times New Roman" w:hAnsi="Times New Roman" w:cs="Times New Roman"/>
          <w:sz w:val="20"/>
          <w:szCs w:val="20"/>
          <w:lang w:val="en-US"/>
        </w:rPr>
        <w:t xml:space="preserve"> Mazowiecki,  3</w:t>
      </w:r>
      <w:r w:rsidR="00251C27">
        <w:rPr>
          <w:rFonts w:ascii="Times New Roman" w:eastAsia="Times New Roman" w:hAnsi="Times New Roman" w:cs="Times New Roman"/>
          <w:sz w:val="20"/>
          <w:szCs w:val="20"/>
          <w:lang w:val="en-US"/>
        </w:rPr>
        <w:t>1</w:t>
      </w:r>
      <w:r w:rsidRPr="00251C27">
        <w:rPr>
          <w:rFonts w:ascii="Times New Roman" w:eastAsia="Times New Roman" w:hAnsi="Times New Roman" w:cs="Times New Roman"/>
          <w:sz w:val="20"/>
          <w:szCs w:val="20"/>
          <w:lang w:val="en-US"/>
        </w:rPr>
        <w:t xml:space="preserve">/03/2020 </w:t>
      </w:r>
    </w:p>
    <w:p w:rsidR="00E26D36" w:rsidRPr="00251C27" w:rsidRDefault="009B630E">
      <w:pPr>
        <w:spacing w:before="240" w:after="24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 xml:space="preserve"> </w:t>
      </w:r>
    </w:p>
    <w:p w:rsidR="00E26D36" w:rsidRPr="00251C27" w:rsidRDefault="009B630E">
      <w:pPr>
        <w:spacing w:before="240" w:after="24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 xml:space="preserve"> </w:t>
      </w:r>
    </w:p>
    <w:p w:rsidR="00E26D36" w:rsidRPr="00251C27" w:rsidRDefault="009B630E">
      <w:pPr>
        <w:spacing w:before="240" w:after="240"/>
        <w:jc w:val="center"/>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 xml:space="preserve">Request of quotation </w:t>
      </w:r>
    </w:p>
    <w:p w:rsidR="00E26D36" w:rsidRPr="00251C27" w:rsidRDefault="009B630E">
      <w:pPr>
        <w:spacing w:before="240" w:after="240"/>
        <w:jc w:val="center"/>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No. SDM-WG / 2/2020 of 3</w:t>
      </w:r>
      <w:r w:rsidR="00251C27">
        <w:rPr>
          <w:rFonts w:ascii="Times New Roman" w:eastAsia="Times New Roman" w:hAnsi="Times New Roman" w:cs="Times New Roman"/>
          <w:b/>
          <w:sz w:val="20"/>
          <w:szCs w:val="20"/>
          <w:lang w:val="en-US"/>
        </w:rPr>
        <w:t>1</w:t>
      </w:r>
      <w:r w:rsidRPr="00251C27">
        <w:rPr>
          <w:rFonts w:ascii="Times New Roman" w:eastAsia="Times New Roman" w:hAnsi="Times New Roman" w:cs="Times New Roman"/>
          <w:b/>
          <w:sz w:val="20"/>
          <w:szCs w:val="20"/>
          <w:lang w:val="en-US"/>
        </w:rPr>
        <w:t>/03/2020.</w:t>
      </w:r>
    </w:p>
    <w:p w:rsidR="00E26D36" w:rsidRPr="00251C27" w:rsidRDefault="009B630E">
      <w:pPr>
        <w:spacing w:before="240" w:after="24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 xml:space="preserve"> </w:t>
      </w:r>
    </w:p>
    <w:p w:rsidR="00E26D36" w:rsidRPr="00251C27" w:rsidRDefault="009B630E">
      <w:pPr>
        <w:spacing w:before="240" w:after="240"/>
        <w:ind w:left="720" w:hanging="360"/>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sz w:val="20"/>
          <w:szCs w:val="20"/>
          <w:shd w:val="clear" w:color="auto" w:fill="D3D3D3"/>
          <w:lang w:val="en-US"/>
        </w:rPr>
        <w:t>1.</w:t>
      </w:r>
      <w:r w:rsidRPr="00251C27">
        <w:rPr>
          <w:rFonts w:ascii="Times New Roman" w:eastAsia="Times New Roman" w:hAnsi="Times New Roman" w:cs="Times New Roman"/>
          <w:sz w:val="14"/>
          <w:szCs w:val="14"/>
          <w:shd w:val="clear" w:color="auto" w:fill="D3D3D3"/>
          <w:lang w:val="en-US"/>
        </w:rPr>
        <w:t xml:space="preserve">      </w:t>
      </w:r>
      <w:r w:rsidRPr="00251C27">
        <w:rPr>
          <w:rFonts w:ascii="Times New Roman" w:eastAsia="Times New Roman" w:hAnsi="Times New Roman" w:cs="Times New Roman"/>
          <w:b/>
          <w:sz w:val="20"/>
          <w:szCs w:val="20"/>
          <w:shd w:val="clear" w:color="auto" w:fill="D3D3D3"/>
          <w:lang w:val="en-US"/>
        </w:rPr>
        <w:t>General information.</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1.</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20"/>
          <w:szCs w:val="20"/>
          <w:lang w:val="en-US"/>
        </w:rPr>
        <w:t xml:space="preserve">Order: This request for quotation relates to the delivery of goods needed for the comprehensive implementation by VIGO System </w:t>
      </w:r>
      <w:proofErr w:type="spellStart"/>
      <w:r w:rsidRPr="00251C27">
        <w:rPr>
          <w:rFonts w:ascii="Times New Roman" w:eastAsia="Times New Roman" w:hAnsi="Times New Roman" w:cs="Times New Roman"/>
          <w:sz w:val="20"/>
          <w:szCs w:val="20"/>
          <w:lang w:val="en-US"/>
        </w:rPr>
        <w:t>Spółka</w:t>
      </w:r>
      <w:proofErr w:type="spellEnd"/>
      <w:r w:rsidRPr="00251C27">
        <w:rPr>
          <w:rFonts w:ascii="Times New Roman" w:eastAsia="Times New Roman" w:hAnsi="Times New Roman" w:cs="Times New Roman"/>
          <w:sz w:val="20"/>
          <w:szCs w:val="20"/>
          <w:lang w:val="en-US"/>
        </w:rPr>
        <w:t xml:space="preserve"> </w:t>
      </w:r>
      <w:proofErr w:type="spellStart"/>
      <w:r w:rsidRPr="00251C27">
        <w:rPr>
          <w:rFonts w:ascii="Times New Roman" w:eastAsia="Times New Roman" w:hAnsi="Times New Roman" w:cs="Times New Roman"/>
          <w:sz w:val="20"/>
          <w:szCs w:val="20"/>
          <w:lang w:val="en-US"/>
        </w:rPr>
        <w:t>Akcyjna</w:t>
      </w:r>
      <w:proofErr w:type="spellEnd"/>
      <w:r w:rsidRPr="00251C27">
        <w:rPr>
          <w:rFonts w:ascii="Times New Roman" w:eastAsia="Times New Roman" w:hAnsi="Times New Roman" w:cs="Times New Roman"/>
          <w:sz w:val="20"/>
          <w:szCs w:val="20"/>
          <w:lang w:val="en-US"/>
        </w:rPr>
        <w:t xml:space="preserve"> with headquarters in </w:t>
      </w:r>
      <w:proofErr w:type="spellStart"/>
      <w:r w:rsidRPr="00251C27">
        <w:rPr>
          <w:rFonts w:ascii="Times New Roman" w:eastAsia="Times New Roman" w:hAnsi="Times New Roman" w:cs="Times New Roman"/>
          <w:sz w:val="20"/>
          <w:szCs w:val="20"/>
          <w:lang w:val="en-US"/>
        </w:rPr>
        <w:t>Ożarów</w:t>
      </w:r>
      <w:proofErr w:type="spellEnd"/>
      <w:r w:rsidRPr="00251C27">
        <w:rPr>
          <w:rFonts w:ascii="Times New Roman" w:eastAsia="Times New Roman" w:hAnsi="Times New Roman" w:cs="Times New Roman"/>
          <w:sz w:val="20"/>
          <w:szCs w:val="20"/>
          <w:lang w:val="en-US"/>
        </w:rPr>
        <w:t xml:space="preserve"> Mazowiecki of the project "Sensors for industry 4.0 and IoT" as part of the competition Path for Mazovia / 2019, application number: MAZOWSZE / 0090 / 19, the grant agreement of December 3, 2019, No. MAZOWSZE / 0090 / 19-00 concluded with the National Center for Research and Development.</w:t>
      </w:r>
    </w:p>
    <w:p w:rsidR="00E26D36" w:rsidRPr="00251C27" w:rsidRDefault="009B630E">
      <w:pPr>
        <w:spacing w:before="240" w:after="240"/>
        <w:ind w:left="720" w:hanging="36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sz w:val="20"/>
          <w:szCs w:val="20"/>
          <w:lang w:val="en-US"/>
        </w:rPr>
        <w:t>2.</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20"/>
          <w:szCs w:val="20"/>
          <w:lang w:val="en-US"/>
        </w:rPr>
        <w:t xml:space="preserve">Ordering Party </w:t>
      </w:r>
      <w:r w:rsidRPr="00251C27">
        <w:rPr>
          <w:rFonts w:ascii="Times New Roman" w:eastAsia="Times New Roman" w:hAnsi="Times New Roman" w:cs="Times New Roman"/>
          <w:b/>
          <w:sz w:val="20"/>
          <w:szCs w:val="20"/>
          <w:lang w:val="en-US"/>
        </w:rPr>
        <w:t xml:space="preserve">VIGO System </w:t>
      </w:r>
      <w:proofErr w:type="spellStart"/>
      <w:r w:rsidRPr="00251C27">
        <w:rPr>
          <w:rFonts w:ascii="Times New Roman" w:eastAsia="Times New Roman" w:hAnsi="Times New Roman" w:cs="Times New Roman"/>
          <w:b/>
          <w:sz w:val="20"/>
          <w:szCs w:val="20"/>
          <w:lang w:val="en-US"/>
        </w:rPr>
        <w:t>Spółka</w:t>
      </w:r>
      <w:proofErr w:type="spellEnd"/>
      <w:r w:rsidRPr="00251C27">
        <w:rPr>
          <w:rFonts w:ascii="Times New Roman" w:eastAsia="Times New Roman" w:hAnsi="Times New Roman" w:cs="Times New Roman"/>
          <w:b/>
          <w:sz w:val="20"/>
          <w:szCs w:val="20"/>
          <w:lang w:val="en-US"/>
        </w:rPr>
        <w:t xml:space="preserve"> </w:t>
      </w:r>
      <w:proofErr w:type="spellStart"/>
      <w:r w:rsidRPr="00251C27">
        <w:rPr>
          <w:rFonts w:ascii="Times New Roman" w:eastAsia="Times New Roman" w:hAnsi="Times New Roman" w:cs="Times New Roman"/>
          <w:b/>
          <w:sz w:val="20"/>
          <w:szCs w:val="20"/>
          <w:lang w:val="en-US"/>
        </w:rPr>
        <w:t>Akcyjna</w:t>
      </w:r>
      <w:proofErr w:type="spellEnd"/>
      <w:r w:rsidRPr="00251C27">
        <w:rPr>
          <w:rFonts w:ascii="Times New Roman" w:eastAsia="Times New Roman" w:hAnsi="Times New Roman" w:cs="Times New Roman"/>
          <w:b/>
          <w:sz w:val="20"/>
          <w:szCs w:val="20"/>
          <w:lang w:val="en-US"/>
        </w:rPr>
        <w:t xml:space="preserve"> (hereinafter referred to as Ordering Party or Employer) </w:t>
      </w:r>
      <w:r w:rsidRPr="00251C27">
        <w:rPr>
          <w:rFonts w:ascii="Times New Roman" w:eastAsia="Times New Roman" w:hAnsi="Times New Roman" w:cs="Times New Roman"/>
          <w:sz w:val="20"/>
          <w:szCs w:val="20"/>
          <w:lang w:val="en-US"/>
        </w:rPr>
        <w:t xml:space="preserve">with its registered office in </w:t>
      </w:r>
      <w:proofErr w:type="spellStart"/>
      <w:r w:rsidRPr="00251C27">
        <w:rPr>
          <w:rFonts w:ascii="Times New Roman" w:eastAsia="Times New Roman" w:hAnsi="Times New Roman" w:cs="Times New Roman"/>
          <w:sz w:val="20"/>
          <w:szCs w:val="20"/>
          <w:lang w:val="en-US"/>
        </w:rPr>
        <w:t>Ożarów</w:t>
      </w:r>
      <w:proofErr w:type="spellEnd"/>
      <w:r w:rsidRPr="00251C27">
        <w:rPr>
          <w:rFonts w:ascii="Times New Roman" w:eastAsia="Times New Roman" w:hAnsi="Times New Roman" w:cs="Times New Roman"/>
          <w:sz w:val="20"/>
          <w:szCs w:val="20"/>
          <w:lang w:val="en-US"/>
        </w:rPr>
        <w:t xml:space="preserve"> Mazowiecki, ul. </w:t>
      </w:r>
      <w:proofErr w:type="spellStart"/>
      <w:r w:rsidRPr="00251C27">
        <w:rPr>
          <w:rFonts w:ascii="Times New Roman" w:eastAsia="Times New Roman" w:hAnsi="Times New Roman" w:cs="Times New Roman"/>
          <w:sz w:val="20"/>
          <w:szCs w:val="20"/>
          <w:lang w:val="en-US"/>
        </w:rPr>
        <w:t>Poznańska</w:t>
      </w:r>
      <w:proofErr w:type="spellEnd"/>
      <w:r w:rsidRPr="00251C27">
        <w:rPr>
          <w:rFonts w:ascii="Times New Roman" w:eastAsia="Times New Roman" w:hAnsi="Times New Roman" w:cs="Times New Roman"/>
          <w:sz w:val="20"/>
          <w:szCs w:val="20"/>
          <w:lang w:val="en-US"/>
        </w:rPr>
        <w:t xml:space="preserve"> 129/133, 05-850 </w:t>
      </w:r>
      <w:proofErr w:type="spellStart"/>
      <w:r w:rsidRPr="00251C27">
        <w:rPr>
          <w:rFonts w:ascii="Times New Roman" w:eastAsia="Times New Roman" w:hAnsi="Times New Roman" w:cs="Times New Roman"/>
          <w:sz w:val="20"/>
          <w:szCs w:val="20"/>
          <w:lang w:val="en-US"/>
        </w:rPr>
        <w:t>Ożarów</w:t>
      </w:r>
      <w:proofErr w:type="spellEnd"/>
      <w:r w:rsidRPr="00251C27">
        <w:rPr>
          <w:rFonts w:ascii="Times New Roman" w:eastAsia="Times New Roman" w:hAnsi="Times New Roman" w:cs="Times New Roman"/>
          <w:sz w:val="20"/>
          <w:szCs w:val="20"/>
          <w:lang w:val="en-US"/>
        </w:rPr>
        <w:t xml:space="preserve"> Mazowiecki, entered into the Register of Entrepreneurs of the National Court Register kept by the District Court for the Capital City of Warsaw </w:t>
      </w:r>
      <w:proofErr w:type="spellStart"/>
      <w:r w:rsidRPr="00251C27">
        <w:rPr>
          <w:rFonts w:ascii="Times New Roman" w:eastAsia="Times New Roman" w:hAnsi="Times New Roman" w:cs="Times New Roman"/>
          <w:sz w:val="20"/>
          <w:szCs w:val="20"/>
          <w:lang w:val="en-US"/>
        </w:rPr>
        <w:t>Warsaw</w:t>
      </w:r>
      <w:proofErr w:type="spellEnd"/>
      <w:r w:rsidRPr="00251C27">
        <w:rPr>
          <w:rFonts w:ascii="Times New Roman" w:eastAsia="Times New Roman" w:hAnsi="Times New Roman" w:cs="Times New Roman"/>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rsidR="00E26D36" w:rsidRPr="00251C27" w:rsidRDefault="009B630E">
      <w:pPr>
        <w:spacing w:before="240" w:after="240"/>
        <w:ind w:left="720" w:hanging="360"/>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sz w:val="20"/>
          <w:szCs w:val="20"/>
          <w:shd w:val="clear" w:color="auto" w:fill="D3D3D3"/>
          <w:lang w:val="en-US"/>
        </w:rPr>
        <w:t>2.</w:t>
      </w:r>
      <w:r w:rsidRPr="00251C27">
        <w:rPr>
          <w:rFonts w:ascii="Times New Roman" w:eastAsia="Times New Roman" w:hAnsi="Times New Roman" w:cs="Times New Roman"/>
          <w:sz w:val="14"/>
          <w:szCs w:val="14"/>
          <w:shd w:val="clear" w:color="auto" w:fill="D3D3D3"/>
          <w:lang w:val="en-US"/>
        </w:rPr>
        <w:t xml:space="preserve">      </w:t>
      </w:r>
      <w:r w:rsidRPr="00251C27">
        <w:rPr>
          <w:rFonts w:ascii="Times New Roman" w:eastAsia="Times New Roman" w:hAnsi="Times New Roman" w:cs="Times New Roman"/>
          <w:b/>
          <w:sz w:val="20"/>
          <w:szCs w:val="20"/>
          <w:shd w:val="clear" w:color="auto" w:fill="D3D3D3"/>
          <w:lang w:val="en-US"/>
        </w:rPr>
        <w:t>Order description</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1.</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14"/>
          <w:szCs w:val="14"/>
          <w:lang w:val="en-US"/>
        </w:rPr>
        <w:tab/>
      </w:r>
      <w:r w:rsidRPr="00251C27">
        <w:rPr>
          <w:rFonts w:ascii="Times New Roman" w:eastAsia="Times New Roman" w:hAnsi="Times New Roman" w:cs="Times New Roman"/>
          <w:sz w:val="20"/>
          <w:szCs w:val="20"/>
          <w:lang w:val="en-US"/>
        </w:rPr>
        <w:t xml:space="preserve">The subject of the order are </w:t>
      </w:r>
      <w:r w:rsidR="00FC57F4">
        <w:rPr>
          <w:rFonts w:ascii="Times New Roman" w:eastAsia="Times New Roman" w:hAnsi="Times New Roman" w:cs="Times New Roman"/>
          <w:sz w:val="20"/>
          <w:szCs w:val="20"/>
          <w:lang w:val="en-US"/>
        </w:rPr>
        <w:t>materials -windows high transparency in IR-</w:t>
      </w:r>
      <w:r w:rsidRPr="00251C27">
        <w:rPr>
          <w:rFonts w:ascii="Times New Roman" w:eastAsia="Times New Roman" w:hAnsi="Times New Roman" w:cs="Times New Roman"/>
          <w:sz w:val="20"/>
          <w:szCs w:val="20"/>
          <w:lang w:val="en-US"/>
        </w:rPr>
        <w:t xml:space="preserve"> in accordance with the specifications presented below. The Contractor may submit an offer for each of the following parts. Each of the parts of the request for quotation will be evaluated in the same way according to compliance with technical parameters and according to the offer evaluation criterion.</w:t>
      </w:r>
    </w:p>
    <w:tbl>
      <w:tblPr>
        <w:tblStyle w:val="a"/>
        <w:tblW w:w="93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25"/>
        <w:gridCol w:w="810"/>
        <w:gridCol w:w="2790"/>
        <w:gridCol w:w="4650"/>
      </w:tblGrid>
      <w:tr w:rsidR="00E26D36" w:rsidRPr="00C03A8B">
        <w:trPr>
          <w:trHeight w:val="1020"/>
        </w:trPr>
        <w:tc>
          <w:tcPr>
            <w:tcW w:w="112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Part of the request for quotation</w:t>
            </w:r>
          </w:p>
        </w:tc>
        <w:tc>
          <w:tcPr>
            <w:tcW w:w="8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Quantity</w:t>
            </w:r>
            <w:proofErr w:type="spellEnd"/>
          </w:p>
        </w:tc>
        <w:tc>
          <w:tcPr>
            <w:tcW w:w="27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Subject</w:t>
            </w:r>
            <w:proofErr w:type="spellEnd"/>
          </w:p>
        </w:tc>
        <w:tc>
          <w:tcPr>
            <w:tcW w:w="465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Detailed description of the subject of the request for quotation</w:t>
            </w:r>
          </w:p>
        </w:tc>
      </w:tr>
      <w:tr w:rsidR="00E26D36" w:rsidRPr="00C03A8B">
        <w:trPr>
          <w:trHeight w:val="4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pcs</w:t>
            </w:r>
            <w:proofErr w:type="spellEnd"/>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E26D36" w:rsidRPr="00251C27" w:rsidRDefault="009B630E">
            <w:pPr>
              <w:spacing w:before="240" w:after="240"/>
              <w:rPr>
                <w:rFonts w:ascii="Times New Roman" w:eastAsia="Times New Roman" w:hAnsi="Times New Roman" w:cs="Times New Roman"/>
                <w:sz w:val="20"/>
                <w:szCs w:val="20"/>
                <w:highlight w:val="white"/>
                <w:lang w:val="en-US"/>
              </w:rPr>
            </w:pPr>
            <w:r w:rsidRPr="00251C27">
              <w:rPr>
                <w:rFonts w:ascii="Times New Roman" w:eastAsia="Times New Roman" w:hAnsi="Times New Roman" w:cs="Times New Roman"/>
                <w:sz w:val="20"/>
                <w:szCs w:val="20"/>
                <w:highlight w:val="white"/>
                <w:lang w:val="en-US"/>
              </w:rPr>
              <w:t xml:space="preserve">Ø1" Wedged Silicon Window, AR Coating: 2 - 5 µm  </w:t>
            </w:r>
          </w:p>
          <w:p w:rsidR="00E26D36" w:rsidRPr="00251C27" w:rsidRDefault="00E26D36">
            <w:pPr>
              <w:spacing w:before="240" w:after="240"/>
              <w:rPr>
                <w:rFonts w:ascii="Times New Roman" w:eastAsia="Times New Roman" w:hAnsi="Times New Roman" w:cs="Times New Roman"/>
                <w:sz w:val="20"/>
                <w:szCs w:val="20"/>
                <w:lang w:val="en-US"/>
              </w:rPr>
            </w:pPr>
          </w:p>
        </w:tc>
        <w:tc>
          <w:tcPr>
            <w:tcW w:w="4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ANGLE TOLERANCE: 10arcmin</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THICKNESS TOLERANCE: 0.1mm </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DIAMETER TOLERANCE: +0.0/-0.2mm</w:t>
            </w:r>
          </w:p>
          <w:p w:rsidR="00E26D36" w:rsidRPr="00251C27" w:rsidRDefault="00E26D36">
            <w:pPr>
              <w:spacing w:before="240" w:after="240"/>
              <w:rPr>
                <w:rFonts w:ascii="Times New Roman" w:eastAsia="Times New Roman" w:hAnsi="Times New Roman" w:cs="Times New Roman"/>
                <w:sz w:val="20"/>
                <w:szCs w:val="20"/>
                <w:lang w:val="en-US"/>
              </w:rPr>
            </w:pPr>
          </w:p>
          <w:p w:rsidR="00E26D36" w:rsidRPr="00251C27" w:rsidRDefault="00E26D36">
            <w:pPr>
              <w:spacing w:before="240" w:after="240"/>
              <w:rPr>
                <w:rFonts w:ascii="Times New Roman" w:eastAsia="Times New Roman" w:hAnsi="Times New Roman" w:cs="Times New Roman"/>
                <w:sz w:val="20"/>
                <w:szCs w:val="20"/>
                <w:lang w:val="en-US"/>
              </w:rPr>
            </w:pPr>
          </w:p>
          <w:p w:rsidR="00E26D36" w:rsidRPr="00251C27" w:rsidRDefault="00E26D36">
            <w:pPr>
              <w:spacing w:line="240" w:lineRule="auto"/>
              <w:rPr>
                <w:rFonts w:ascii="Times New Roman" w:eastAsia="Times New Roman" w:hAnsi="Times New Roman" w:cs="Times New Roman"/>
                <w:sz w:val="20"/>
                <w:szCs w:val="20"/>
                <w:lang w:val="en-US"/>
              </w:rPr>
            </w:pP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Surface smoothness ≤</w:t>
            </w:r>
            <w:r>
              <w:rPr>
                <w:rFonts w:ascii="Times New Roman" w:eastAsia="Times New Roman" w:hAnsi="Times New Roman" w:cs="Times New Roman"/>
                <w:sz w:val="20"/>
                <w:szCs w:val="20"/>
              </w:rPr>
              <w:t>λ</w:t>
            </w:r>
            <w:r w:rsidRPr="00251C27">
              <w:rPr>
                <w:rFonts w:ascii="Times New Roman" w:eastAsia="Times New Roman" w:hAnsi="Times New Roman" w:cs="Times New Roman"/>
                <w:sz w:val="20"/>
                <w:szCs w:val="20"/>
                <w:lang w:val="en-US"/>
              </w:rPr>
              <w:t xml:space="preserve"> / 2 to 633nm </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 COATING (S1,S2): BBAR 2-5</w:t>
            </w:r>
            <w:r>
              <w:rPr>
                <w:rFonts w:ascii="Times New Roman" w:eastAsia="Times New Roman" w:hAnsi="Times New Roman" w:cs="Times New Roman"/>
                <w:sz w:val="20"/>
                <w:szCs w:val="20"/>
              </w:rPr>
              <w:t>μ</w:t>
            </w:r>
            <w:r w:rsidRPr="00251C27">
              <w:rPr>
                <w:rFonts w:ascii="Times New Roman" w:eastAsia="Times New Roman" w:hAnsi="Times New Roman" w:cs="Times New Roman"/>
                <w:sz w:val="20"/>
                <w:szCs w:val="20"/>
                <w:lang w:val="en-US"/>
              </w:rPr>
              <w:t xml:space="preserve">m, </w:t>
            </w:r>
            <w:proofErr w:type="spellStart"/>
            <w:r w:rsidRPr="00251C27">
              <w:rPr>
                <w:rFonts w:ascii="Times New Roman" w:eastAsia="Times New Roman" w:hAnsi="Times New Roman" w:cs="Times New Roman"/>
                <w:sz w:val="20"/>
                <w:szCs w:val="20"/>
                <w:lang w:val="en-US"/>
              </w:rPr>
              <w:t>Ravg</w:t>
            </w:r>
            <w:proofErr w:type="spellEnd"/>
            <w:r w:rsidRPr="00251C27">
              <w:rPr>
                <w:rFonts w:ascii="Times New Roman" w:eastAsia="Times New Roman" w:hAnsi="Times New Roman" w:cs="Times New Roman"/>
                <w:sz w:val="20"/>
                <w:szCs w:val="20"/>
                <w:lang w:val="en-US"/>
              </w:rPr>
              <w:t>: 94%, Tabs: &gt;92%, 0 AOI</w:t>
            </w:r>
          </w:p>
        </w:tc>
      </w:tr>
      <w:tr w:rsidR="00E26D36" w:rsidRPr="00C03A8B">
        <w:trPr>
          <w:trHeight w:val="4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pcs</w:t>
            </w:r>
            <w:proofErr w:type="spellEnd"/>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E26D36" w:rsidRPr="00251C27" w:rsidRDefault="009B630E">
            <w:pPr>
              <w:spacing w:before="240" w:after="240"/>
              <w:rPr>
                <w:rFonts w:ascii="Times New Roman" w:eastAsia="Times New Roman" w:hAnsi="Times New Roman" w:cs="Times New Roman"/>
                <w:sz w:val="20"/>
                <w:szCs w:val="20"/>
                <w:highlight w:val="white"/>
                <w:lang w:val="en-US"/>
              </w:rPr>
            </w:pPr>
            <w:r w:rsidRPr="00251C27">
              <w:rPr>
                <w:rFonts w:ascii="Times New Roman" w:eastAsia="Times New Roman" w:hAnsi="Times New Roman" w:cs="Times New Roman"/>
                <w:sz w:val="20"/>
                <w:szCs w:val="20"/>
                <w:highlight w:val="white"/>
                <w:lang w:val="en-US"/>
              </w:rPr>
              <w:t xml:space="preserve">Ø1" Wedged Sapphire Window, AR Coating: 1.65 - 3.0 µm </w:t>
            </w:r>
          </w:p>
          <w:p w:rsidR="00E26D36" w:rsidRPr="00251C27" w:rsidRDefault="00E26D36">
            <w:pPr>
              <w:spacing w:before="240" w:after="240"/>
              <w:rPr>
                <w:rFonts w:ascii="Times New Roman" w:eastAsia="Times New Roman" w:hAnsi="Times New Roman" w:cs="Times New Roman"/>
                <w:sz w:val="20"/>
                <w:szCs w:val="20"/>
                <w:highlight w:val="white"/>
                <w:lang w:val="en-US"/>
              </w:rPr>
            </w:pPr>
          </w:p>
          <w:p w:rsidR="00E26D36" w:rsidRPr="00251C27" w:rsidRDefault="00E26D36">
            <w:pPr>
              <w:spacing w:before="240" w:after="240"/>
              <w:rPr>
                <w:rFonts w:ascii="Times New Roman" w:eastAsia="Times New Roman" w:hAnsi="Times New Roman" w:cs="Times New Roman"/>
                <w:sz w:val="20"/>
                <w:szCs w:val="20"/>
                <w:highlight w:val="white"/>
                <w:lang w:val="en-US"/>
              </w:rPr>
            </w:pPr>
          </w:p>
          <w:p w:rsidR="00E26D36" w:rsidRPr="00251C27" w:rsidRDefault="009B630E">
            <w:pPr>
              <w:spacing w:before="240" w:after="240"/>
              <w:ind w:left="98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 </w:t>
            </w:r>
          </w:p>
        </w:tc>
        <w:tc>
          <w:tcPr>
            <w:tcW w:w="4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ANGLE TOLERANCE: 10arcmin</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THICKNESS TOLERANCE: 0.1mm</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DIAMETER TOLERANCE: +0.0/-0.2mm</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AXIS ORIENTATION: 0.5</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Surface smoothness ≤</w:t>
            </w:r>
            <w:r>
              <w:rPr>
                <w:rFonts w:ascii="Times New Roman" w:eastAsia="Times New Roman" w:hAnsi="Times New Roman" w:cs="Times New Roman"/>
                <w:sz w:val="20"/>
                <w:szCs w:val="20"/>
              </w:rPr>
              <w:t>λ</w:t>
            </w:r>
            <w:r w:rsidRPr="00251C27">
              <w:rPr>
                <w:rFonts w:ascii="Times New Roman" w:eastAsia="Times New Roman" w:hAnsi="Times New Roman" w:cs="Times New Roman"/>
                <w:sz w:val="20"/>
                <w:szCs w:val="20"/>
                <w:lang w:val="en-US"/>
              </w:rPr>
              <w:t xml:space="preserve"> / 2 to 633nm </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COATING (S1,S2): BBAR 1,65-3,00</w:t>
            </w:r>
            <w:r>
              <w:rPr>
                <w:rFonts w:ascii="Times New Roman" w:eastAsia="Times New Roman" w:hAnsi="Times New Roman" w:cs="Times New Roman"/>
                <w:sz w:val="20"/>
                <w:szCs w:val="20"/>
              </w:rPr>
              <w:t>μ</w:t>
            </w:r>
            <w:r w:rsidRPr="00251C27">
              <w:rPr>
                <w:rFonts w:ascii="Times New Roman" w:eastAsia="Times New Roman" w:hAnsi="Times New Roman" w:cs="Times New Roman"/>
                <w:sz w:val="20"/>
                <w:szCs w:val="20"/>
                <w:lang w:val="en-US"/>
              </w:rPr>
              <w:t xml:space="preserve">m, </w:t>
            </w:r>
            <w:proofErr w:type="spellStart"/>
            <w:r w:rsidRPr="00251C27">
              <w:rPr>
                <w:rFonts w:ascii="Times New Roman" w:eastAsia="Times New Roman" w:hAnsi="Times New Roman" w:cs="Times New Roman"/>
                <w:sz w:val="20"/>
                <w:szCs w:val="20"/>
                <w:lang w:val="en-US"/>
              </w:rPr>
              <w:t>Ravg</w:t>
            </w:r>
            <w:proofErr w:type="spellEnd"/>
            <w:r w:rsidRPr="00251C27">
              <w:rPr>
                <w:rFonts w:ascii="Times New Roman" w:eastAsia="Times New Roman" w:hAnsi="Times New Roman" w:cs="Times New Roman"/>
                <w:sz w:val="20"/>
                <w:szCs w:val="20"/>
                <w:lang w:val="en-US"/>
              </w:rPr>
              <w:t>&lt;1,0%, ) 0 AOI</w:t>
            </w:r>
          </w:p>
        </w:tc>
      </w:tr>
      <w:tr w:rsidR="00E26D36" w:rsidRPr="00C03A8B">
        <w:trPr>
          <w:trHeight w:val="4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pcs</w:t>
            </w:r>
            <w:proofErr w:type="spellEnd"/>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E26D36" w:rsidRPr="00251C27" w:rsidRDefault="009B630E">
            <w:pPr>
              <w:spacing w:before="240" w:after="240"/>
              <w:rPr>
                <w:rFonts w:ascii="Calibri" w:eastAsia="Calibri" w:hAnsi="Calibri" w:cs="Calibri"/>
                <w:sz w:val="20"/>
                <w:szCs w:val="20"/>
                <w:lang w:val="en-US"/>
              </w:rPr>
            </w:pPr>
            <w:r w:rsidRPr="00251C27">
              <w:rPr>
                <w:rFonts w:ascii="Times New Roman" w:eastAsia="Times New Roman" w:hAnsi="Times New Roman" w:cs="Times New Roman"/>
                <w:sz w:val="20"/>
                <w:szCs w:val="20"/>
                <w:highlight w:val="white"/>
                <w:lang w:val="en-US"/>
              </w:rPr>
              <w:t xml:space="preserve">Ø1" Wedged </w:t>
            </w:r>
            <w:proofErr w:type="spellStart"/>
            <w:r w:rsidRPr="00251C27">
              <w:rPr>
                <w:rFonts w:ascii="Times New Roman" w:eastAsia="Times New Roman" w:hAnsi="Times New Roman" w:cs="Times New Roman"/>
                <w:sz w:val="20"/>
                <w:szCs w:val="20"/>
                <w:highlight w:val="white"/>
                <w:lang w:val="en-US"/>
              </w:rPr>
              <w:t>ZnSe</w:t>
            </w:r>
            <w:proofErr w:type="spellEnd"/>
            <w:r w:rsidRPr="00251C27">
              <w:rPr>
                <w:rFonts w:ascii="Times New Roman" w:eastAsia="Times New Roman" w:hAnsi="Times New Roman" w:cs="Times New Roman"/>
                <w:sz w:val="20"/>
                <w:szCs w:val="20"/>
                <w:highlight w:val="white"/>
                <w:lang w:val="en-US"/>
              </w:rPr>
              <w:t xml:space="preserve"> Window, AR Coating: 7 - 12 µm </w:t>
            </w:r>
            <w:r w:rsidRPr="00251C27">
              <w:rPr>
                <w:rFonts w:ascii="Times New Roman" w:eastAsia="Times New Roman" w:hAnsi="Times New Roman" w:cs="Times New Roman"/>
                <w:sz w:val="20"/>
                <w:szCs w:val="20"/>
                <w:lang w:val="en-US"/>
              </w:rPr>
              <w:t xml:space="preserve"> </w:t>
            </w:r>
          </w:p>
        </w:tc>
        <w:tc>
          <w:tcPr>
            <w:tcW w:w="4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ANGLE TOLERANCE: 10arcmin</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THICKNESS TOLERANCE: 0.1mm</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DIAMETER TOLERANCE: +0.0/-0.2mm</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Surface smoothness ≤</w:t>
            </w:r>
            <w:r>
              <w:rPr>
                <w:rFonts w:ascii="Times New Roman" w:eastAsia="Times New Roman" w:hAnsi="Times New Roman" w:cs="Times New Roman"/>
                <w:sz w:val="20"/>
                <w:szCs w:val="20"/>
              </w:rPr>
              <w:t>λ</w:t>
            </w:r>
            <w:r w:rsidRPr="00251C27">
              <w:rPr>
                <w:rFonts w:ascii="Times New Roman" w:eastAsia="Times New Roman" w:hAnsi="Times New Roman" w:cs="Times New Roman"/>
                <w:sz w:val="20"/>
                <w:szCs w:val="20"/>
                <w:lang w:val="en-US"/>
              </w:rPr>
              <w:t xml:space="preserve"> / 2 to 633nm </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COATING (S1,S2): BBAR 7-12</w:t>
            </w:r>
            <w:r>
              <w:rPr>
                <w:rFonts w:ascii="Times New Roman" w:eastAsia="Times New Roman" w:hAnsi="Times New Roman" w:cs="Times New Roman"/>
                <w:sz w:val="20"/>
                <w:szCs w:val="20"/>
              </w:rPr>
              <w:t>μ</w:t>
            </w:r>
            <w:r w:rsidRPr="00251C27">
              <w:rPr>
                <w:rFonts w:ascii="Times New Roman" w:eastAsia="Times New Roman" w:hAnsi="Times New Roman" w:cs="Times New Roman"/>
                <w:sz w:val="20"/>
                <w:szCs w:val="20"/>
                <w:lang w:val="en-US"/>
              </w:rPr>
              <w:t xml:space="preserve">m, </w:t>
            </w:r>
            <w:proofErr w:type="spellStart"/>
            <w:r w:rsidRPr="00251C27">
              <w:rPr>
                <w:rFonts w:ascii="Times New Roman" w:eastAsia="Times New Roman" w:hAnsi="Times New Roman" w:cs="Times New Roman"/>
                <w:sz w:val="20"/>
                <w:szCs w:val="20"/>
                <w:lang w:val="en-US"/>
              </w:rPr>
              <w:t>Ravg</w:t>
            </w:r>
            <w:proofErr w:type="spellEnd"/>
            <w:r w:rsidRPr="00251C27">
              <w:rPr>
                <w:rFonts w:ascii="Times New Roman" w:eastAsia="Times New Roman" w:hAnsi="Times New Roman" w:cs="Times New Roman"/>
                <w:sz w:val="20"/>
                <w:szCs w:val="20"/>
                <w:lang w:val="en-US"/>
              </w:rPr>
              <w:t xml:space="preserve">&lt;1,0%, </w:t>
            </w:r>
            <w:proofErr w:type="spellStart"/>
            <w:r w:rsidRPr="00251C27">
              <w:rPr>
                <w:rFonts w:ascii="Times New Roman" w:eastAsia="Times New Roman" w:hAnsi="Times New Roman" w:cs="Times New Roman"/>
                <w:sz w:val="20"/>
                <w:szCs w:val="20"/>
                <w:lang w:val="en-US"/>
              </w:rPr>
              <w:t>Rabs</w:t>
            </w:r>
            <w:proofErr w:type="spellEnd"/>
            <w:r w:rsidRPr="00251C27">
              <w:rPr>
                <w:rFonts w:ascii="Times New Roman" w:eastAsia="Times New Roman" w:hAnsi="Times New Roman" w:cs="Times New Roman"/>
                <w:sz w:val="20"/>
                <w:szCs w:val="20"/>
                <w:lang w:val="en-US"/>
              </w:rPr>
              <w:t xml:space="preserve"> &lt;2,0%, </w:t>
            </w:r>
            <w:proofErr w:type="spellStart"/>
            <w:r w:rsidRPr="00251C27">
              <w:rPr>
                <w:rFonts w:ascii="Times New Roman" w:eastAsia="Times New Roman" w:hAnsi="Times New Roman" w:cs="Times New Roman"/>
                <w:sz w:val="20"/>
                <w:szCs w:val="20"/>
                <w:lang w:val="en-US"/>
              </w:rPr>
              <w:t>Tavg</w:t>
            </w:r>
            <w:proofErr w:type="spellEnd"/>
            <w:r w:rsidRPr="00251C27">
              <w:rPr>
                <w:rFonts w:ascii="Times New Roman" w:eastAsia="Times New Roman" w:hAnsi="Times New Roman" w:cs="Times New Roman"/>
                <w:sz w:val="20"/>
                <w:szCs w:val="20"/>
                <w:lang w:val="en-US"/>
              </w:rPr>
              <w:t xml:space="preserve"> &gt; 97%Tabs: &gt;92%, 0 AOI</w:t>
            </w:r>
          </w:p>
        </w:tc>
      </w:tr>
    </w:tbl>
    <w:p w:rsidR="00E26D36" w:rsidRPr="00251C27" w:rsidRDefault="009B630E">
      <w:pPr>
        <w:spacing w:before="240" w:after="240"/>
        <w:ind w:left="72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 </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2.</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20"/>
          <w:szCs w:val="20"/>
          <w:lang w:val="en-US"/>
        </w:rPr>
        <w:t>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as exemplary and ancillary.</w:t>
      </w:r>
    </w:p>
    <w:p w:rsidR="00E26D36" w:rsidRPr="00251C27" w:rsidRDefault="009B630E">
      <w:pPr>
        <w:spacing w:before="240" w:after="240"/>
        <w:ind w:left="720" w:hanging="36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sz w:val="20"/>
          <w:szCs w:val="20"/>
          <w:lang w:val="en-US"/>
        </w:rPr>
        <w:t>3.</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b/>
          <w:sz w:val="20"/>
          <w:szCs w:val="20"/>
          <w:lang w:val="en-US"/>
        </w:rPr>
        <w:t>The request of quotation is carried out based on the principles arising from § 10 of the co-financing agreement, i.e. fair competition and equal treatment of contractors, openness, economy, impartiality and objectivity.</w:t>
      </w:r>
    </w:p>
    <w:p w:rsidR="00E26D36" w:rsidRPr="00251C27" w:rsidRDefault="009B630E">
      <w:pPr>
        <w:spacing w:before="240" w:after="240"/>
        <w:ind w:left="720" w:hanging="360"/>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lang w:val="en-US"/>
        </w:rPr>
        <w:lastRenderedPageBreak/>
        <w:t>3.</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14"/>
          <w:szCs w:val="14"/>
          <w:lang w:val="en-US"/>
        </w:rPr>
        <w:tab/>
      </w:r>
      <w:r w:rsidRPr="00251C27">
        <w:rPr>
          <w:rFonts w:ascii="Times New Roman" w:eastAsia="Times New Roman" w:hAnsi="Times New Roman" w:cs="Times New Roman"/>
          <w:b/>
          <w:sz w:val="20"/>
          <w:szCs w:val="20"/>
          <w:shd w:val="clear" w:color="auto" w:fill="D3D3D3"/>
          <w:lang w:val="en-US"/>
        </w:rPr>
        <w:t>Conditions for participation in the procedure</w:t>
      </w:r>
    </w:p>
    <w:p w:rsidR="00E26D36" w:rsidRPr="00251C27" w:rsidRDefault="009B630E">
      <w:pPr>
        <w:spacing w:before="240" w:after="240"/>
        <w:jc w:val="both"/>
        <w:rPr>
          <w:rFonts w:ascii="Times New Roman" w:eastAsia="Times New Roman" w:hAnsi="Times New Roman" w:cs="Times New Roman"/>
          <w:b/>
          <w:sz w:val="20"/>
          <w:szCs w:val="20"/>
          <w:u w:val="single"/>
          <w:lang w:val="en-US"/>
        </w:rPr>
      </w:pPr>
      <w:r w:rsidRPr="00251C27">
        <w:rPr>
          <w:rFonts w:ascii="Times New Roman" w:eastAsia="Times New Roman" w:hAnsi="Times New Roman" w:cs="Times New Roman"/>
          <w:sz w:val="20"/>
          <w:szCs w:val="20"/>
          <w:lang w:val="en-US"/>
        </w:rPr>
        <w:t xml:space="preserve">The contractor applying for the order </w:t>
      </w:r>
      <w:r w:rsidRPr="00251C27">
        <w:rPr>
          <w:rFonts w:ascii="Times New Roman" w:eastAsia="Times New Roman" w:hAnsi="Times New Roman" w:cs="Times New Roman"/>
          <w:b/>
          <w:sz w:val="20"/>
          <w:szCs w:val="20"/>
          <w:lang w:val="en-US"/>
        </w:rPr>
        <w:t>should complete and submit a signed bid form</w:t>
      </w:r>
      <w:r w:rsidRPr="00251C27">
        <w:rPr>
          <w:rFonts w:ascii="Times New Roman" w:eastAsia="Times New Roman" w:hAnsi="Times New Roman" w:cs="Times New Roman"/>
          <w:sz w:val="20"/>
          <w:szCs w:val="20"/>
          <w:lang w:val="en-US"/>
        </w:rPr>
        <w:t>, prepared in accordance with the specimen set out</w:t>
      </w:r>
      <w:r w:rsidRPr="00251C27">
        <w:rPr>
          <w:rFonts w:ascii="Times New Roman" w:eastAsia="Times New Roman" w:hAnsi="Times New Roman" w:cs="Times New Roman"/>
          <w:b/>
          <w:sz w:val="20"/>
          <w:szCs w:val="20"/>
          <w:lang w:val="en-US"/>
        </w:rPr>
        <w:t xml:space="preserve"> in Annex 1 to the Inquiry</w:t>
      </w:r>
      <w:r w:rsidRPr="00251C27">
        <w:rPr>
          <w:rFonts w:ascii="Times New Roman" w:eastAsia="Times New Roman" w:hAnsi="Times New Roman" w:cs="Times New Roman"/>
          <w:sz w:val="20"/>
          <w:szCs w:val="20"/>
          <w:lang w:val="en-US"/>
        </w:rPr>
        <w:t xml:space="preserve">. </w:t>
      </w:r>
      <w:r w:rsidRPr="00251C27">
        <w:rPr>
          <w:rFonts w:ascii="Times New Roman" w:eastAsia="Times New Roman" w:hAnsi="Times New Roman" w:cs="Times New Roman"/>
          <w:b/>
          <w:sz w:val="20"/>
          <w:szCs w:val="20"/>
          <w:u w:val="single"/>
          <w:lang w:val="en-US"/>
        </w:rPr>
        <w:t>The ordering party requires attaching a catalog card or other document constituting a product description to the form.</w:t>
      </w:r>
    </w:p>
    <w:p w:rsidR="00E26D36" w:rsidRPr="00251C27" w:rsidRDefault="009B630E">
      <w:pPr>
        <w:spacing w:before="240" w:after="240"/>
        <w:ind w:left="720" w:hanging="360"/>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lang w:val="en-US"/>
        </w:rPr>
        <w:t>4.</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14"/>
          <w:szCs w:val="14"/>
          <w:lang w:val="en-US"/>
        </w:rPr>
        <w:tab/>
      </w:r>
      <w:r w:rsidRPr="00251C27">
        <w:rPr>
          <w:rFonts w:ascii="Times New Roman" w:eastAsia="Times New Roman" w:hAnsi="Times New Roman" w:cs="Times New Roman"/>
          <w:b/>
          <w:sz w:val="20"/>
          <w:szCs w:val="20"/>
          <w:shd w:val="clear" w:color="auto" w:fill="D3D3D3"/>
          <w:lang w:val="en-US"/>
        </w:rPr>
        <w:t>Information on the scope of exclusion - related entities</w:t>
      </w:r>
    </w:p>
    <w:p w:rsidR="00E26D36" w:rsidRPr="00251C27" w:rsidRDefault="009B630E">
      <w:pPr>
        <w:spacing w:before="240" w:after="240"/>
        <w:ind w:left="42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1.</w:t>
      </w:r>
      <w:r w:rsidRPr="00251C27">
        <w:rPr>
          <w:rFonts w:ascii="Times New Roman" w:eastAsia="Times New Roman" w:hAnsi="Times New Roman" w:cs="Times New Roman"/>
          <w:sz w:val="20"/>
          <w:szCs w:val="20"/>
          <w:lang w:val="en-US"/>
        </w:rPr>
        <w:tab/>
        <w:t xml:space="preserve">The contract cannot be awarded to entities related to the Ordering Party. An entity is considered to be a related contractor: </w:t>
      </w:r>
    </w:p>
    <w:p w:rsidR="00E26D36" w:rsidRPr="00251C27" w:rsidRDefault="009B630E">
      <w:pPr>
        <w:spacing w:before="240" w:after="240"/>
        <w:ind w:left="42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a. associated or being a subsidiary, jointly controlled entity or parent in relation to the Ordering Party within the meaning of the Accounting Act of 29 September 1994; </w:t>
      </w:r>
    </w:p>
    <w:p w:rsidR="00E26D36" w:rsidRPr="00251C27" w:rsidRDefault="009B630E">
      <w:pPr>
        <w:spacing w:before="240" w:after="240"/>
        <w:ind w:left="42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b. being an entity remaining with a Ordering Party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E26D36" w:rsidRPr="00251C27" w:rsidRDefault="009B630E">
      <w:pPr>
        <w:spacing w:before="240" w:after="240"/>
        <w:ind w:left="42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c. being a related entity or partner entity in relation to the Ordering Party within the meaning of Regulation No. 651/2014; </w:t>
      </w:r>
    </w:p>
    <w:p w:rsidR="00E26D36" w:rsidRPr="00251C27" w:rsidRDefault="009B630E">
      <w:pPr>
        <w:spacing w:before="240" w:after="240"/>
        <w:ind w:left="42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d. being an entity related personally to the consortium leader or consortium member within the meaning of art. 32 section 2 of the Act of 11 March 2004 on tax on goods and services.</w:t>
      </w:r>
    </w:p>
    <w:p w:rsidR="00E26D36" w:rsidRPr="00251C27" w:rsidRDefault="009B630E">
      <w:pPr>
        <w:spacing w:before="240" w:after="240"/>
        <w:ind w:left="42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2.</w:t>
      </w:r>
      <w:r w:rsidRPr="00251C27">
        <w:rPr>
          <w:rFonts w:ascii="Times New Roman" w:eastAsia="Times New Roman" w:hAnsi="Times New Roman" w:cs="Times New Roman"/>
          <w:sz w:val="20"/>
          <w:szCs w:val="20"/>
          <w:lang w:val="en-US"/>
        </w:rPr>
        <w:tab/>
        <w:t>Each of the contractors jointly applying for the award of the contract shall submit the abovementioned statement.</w:t>
      </w:r>
    </w:p>
    <w:p w:rsidR="00E26D36" w:rsidRPr="00251C27" w:rsidRDefault="00E26D36">
      <w:pPr>
        <w:spacing w:before="240" w:after="240"/>
        <w:ind w:left="420"/>
        <w:jc w:val="both"/>
        <w:rPr>
          <w:rFonts w:ascii="Times New Roman" w:eastAsia="Times New Roman" w:hAnsi="Times New Roman" w:cs="Times New Roman"/>
          <w:sz w:val="20"/>
          <w:szCs w:val="20"/>
          <w:lang w:val="en-US"/>
        </w:rPr>
      </w:pPr>
    </w:p>
    <w:p w:rsidR="00E26D36" w:rsidRPr="00251C27" w:rsidRDefault="009B630E">
      <w:pPr>
        <w:spacing w:before="240" w:after="240"/>
        <w:ind w:left="720" w:hanging="360"/>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lang w:val="en-US"/>
        </w:rPr>
        <w:t>5.</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14"/>
          <w:szCs w:val="14"/>
          <w:lang w:val="en-US"/>
        </w:rPr>
        <w:tab/>
      </w:r>
      <w:r w:rsidRPr="00251C27">
        <w:rPr>
          <w:rFonts w:ascii="Times New Roman" w:eastAsia="Times New Roman" w:hAnsi="Times New Roman" w:cs="Times New Roman"/>
          <w:b/>
          <w:sz w:val="20"/>
          <w:szCs w:val="20"/>
          <w:shd w:val="clear" w:color="auto" w:fill="D3D3D3"/>
          <w:lang w:val="en-US"/>
        </w:rPr>
        <w:t>Delivery time required.</w:t>
      </w:r>
    </w:p>
    <w:p w:rsidR="00E26D36" w:rsidRPr="00251C27" w:rsidRDefault="009B630E">
      <w:pPr>
        <w:spacing w:before="240" w:after="240"/>
        <w:ind w:left="720" w:hanging="360"/>
        <w:jc w:val="both"/>
        <w:rPr>
          <w:rFonts w:ascii="Times New Roman" w:eastAsia="Times New Roman" w:hAnsi="Times New Roman" w:cs="Times New Roman"/>
          <w:b/>
          <w:sz w:val="20"/>
          <w:szCs w:val="20"/>
          <w:highlight w:val="white"/>
          <w:lang w:val="en-US"/>
        </w:rPr>
      </w:pPr>
      <w:r w:rsidRPr="00251C27">
        <w:rPr>
          <w:rFonts w:ascii="Times New Roman" w:eastAsia="Times New Roman" w:hAnsi="Times New Roman" w:cs="Times New Roman"/>
          <w:b/>
          <w:sz w:val="20"/>
          <w:szCs w:val="20"/>
          <w:highlight w:val="white"/>
          <w:lang w:val="en-US"/>
        </w:rPr>
        <w:t xml:space="preserve">Up to 4 weeks from the date of order </w:t>
      </w:r>
    </w:p>
    <w:p w:rsidR="00E26D36" w:rsidRPr="00251C27" w:rsidRDefault="009B630E">
      <w:pPr>
        <w:spacing w:before="240" w:after="240"/>
        <w:ind w:left="720" w:hanging="360"/>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lang w:val="en-US"/>
        </w:rPr>
        <w:t>6.</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14"/>
          <w:szCs w:val="14"/>
          <w:lang w:val="en-US"/>
        </w:rPr>
        <w:tab/>
      </w:r>
      <w:r w:rsidRPr="00251C27">
        <w:rPr>
          <w:rFonts w:ascii="Times New Roman" w:eastAsia="Times New Roman" w:hAnsi="Times New Roman" w:cs="Times New Roman"/>
          <w:b/>
          <w:sz w:val="20"/>
          <w:szCs w:val="20"/>
          <w:shd w:val="clear" w:color="auto" w:fill="D3D3D3"/>
          <w:lang w:val="en-US"/>
        </w:rPr>
        <w:t>Tender submission deadline</w:t>
      </w:r>
    </w:p>
    <w:p w:rsidR="00E26D36" w:rsidRPr="00251C27" w:rsidRDefault="009B630E">
      <w:pPr>
        <w:spacing w:before="240" w:after="240"/>
        <w:ind w:left="36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sz w:val="20"/>
          <w:szCs w:val="20"/>
          <w:lang w:val="en-US"/>
        </w:rPr>
        <w:t xml:space="preserve">The offer should be submitted by: </w:t>
      </w:r>
      <w:r w:rsidRPr="00251C27">
        <w:rPr>
          <w:rFonts w:ascii="Times New Roman" w:eastAsia="Times New Roman" w:hAnsi="Times New Roman" w:cs="Times New Roman"/>
          <w:b/>
          <w:sz w:val="20"/>
          <w:szCs w:val="20"/>
          <w:lang w:val="en-US"/>
        </w:rPr>
        <w:t xml:space="preserve">April </w:t>
      </w:r>
      <w:r w:rsidR="00251C27">
        <w:rPr>
          <w:rFonts w:ascii="Times New Roman" w:eastAsia="Times New Roman" w:hAnsi="Times New Roman" w:cs="Times New Roman"/>
          <w:b/>
          <w:sz w:val="20"/>
          <w:szCs w:val="20"/>
          <w:lang w:val="en-US"/>
        </w:rPr>
        <w:t>3</w:t>
      </w:r>
      <w:r w:rsidRPr="00251C27">
        <w:rPr>
          <w:rFonts w:ascii="Times New Roman" w:eastAsia="Times New Roman" w:hAnsi="Times New Roman" w:cs="Times New Roman"/>
          <w:b/>
          <w:sz w:val="20"/>
          <w:szCs w:val="20"/>
          <w:lang w:val="en-US"/>
        </w:rPr>
        <w:t xml:space="preserve"> , 2020.</w:t>
      </w:r>
    </w:p>
    <w:p w:rsidR="00E26D36" w:rsidRPr="00251C27" w:rsidRDefault="009B630E">
      <w:pPr>
        <w:spacing w:before="240" w:after="240"/>
        <w:ind w:left="720" w:hanging="360"/>
        <w:jc w:val="both"/>
        <w:rPr>
          <w:rFonts w:ascii="Times New Roman" w:eastAsia="Times New Roman" w:hAnsi="Times New Roman" w:cs="Times New Roman"/>
          <w:b/>
          <w:sz w:val="20"/>
          <w:szCs w:val="20"/>
          <w:highlight w:val="lightGray"/>
          <w:lang w:val="en-US"/>
        </w:rPr>
      </w:pPr>
      <w:r w:rsidRPr="00251C27">
        <w:rPr>
          <w:rFonts w:ascii="Times New Roman" w:eastAsia="Times New Roman" w:hAnsi="Times New Roman" w:cs="Times New Roman"/>
          <w:b/>
          <w:lang w:val="en-US"/>
        </w:rPr>
        <w:t>7.</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14"/>
          <w:szCs w:val="14"/>
          <w:lang w:val="en-US"/>
        </w:rPr>
        <w:tab/>
      </w:r>
      <w:r w:rsidRPr="00251C27">
        <w:rPr>
          <w:rFonts w:ascii="Times New Roman" w:eastAsia="Times New Roman" w:hAnsi="Times New Roman" w:cs="Times New Roman"/>
          <w:b/>
          <w:sz w:val="20"/>
          <w:szCs w:val="20"/>
          <w:lang w:val="en-US"/>
        </w:rPr>
        <w:t xml:space="preserve"> </w:t>
      </w:r>
      <w:r w:rsidRPr="00251C27">
        <w:rPr>
          <w:rFonts w:ascii="Times New Roman" w:eastAsia="Times New Roman" w:hAnsi="Times New Roman" w:cs="Times New Roman"/>
          <w:b/>
          <w:sz w:val="20"/>
          <w:szCs w:val="20"/>
          <w:highlight w:val="lightGray"/>
          <w:lang w:val="en-US"/>
        </w:rPr>
        <w:t>Submission and examination of offers</w:t>
      </w:r>
    </w:p>
    <w:p w:rsidR="00E26D36" w:rsidRPr="00251C27" w:rsidRDefault="009B630E">
      <w:pPr>
        <w:spacing w:before="240" w:after="240"/>
        <w:ind w:left="720" w:hanging="36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sz w:val="20"/>
          <w:szCs w:val="20"/>
          <w:lang w:val="en-US"/>
        </w:rPr>
        <w:t>1.</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b/>
          <w:sz w:val="14"/>
          <w:szCs w:val="14"/>
          <w:lang w:val="en-US"/>
        </w:rPr>
        <w:t xml:space="preserve"> </w:t>
      </w:r>
      <w:r w:rsidRPr="00251C27">
        <w:rPr>
          <w:rFonts w:ascii="Times New Roman" w:eastAsia="Times New Roman" w:hAnsi="Times New Roman" w:cs="Times New Roman"/>
          <w:b/>
          <w:sz w:val="20"/>
          <w:szCs w:val="20"/>
          <w:lang w:val="en-US"/>
        </w:rPr>
        <w:t>The Ordering Party requires the Contractor to express the price of the offer in Polish zlotys (PLN) or in euros (EUR). The price should include all price-creating elements such as transport, packaging, transport protection, insurance of goods.</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2.</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20"/>
          <w:szCs w:val="20"/>
          <w:lang w:val="en-US"/>
        </w:rPr>
        <w:t>In the case of Contractors who express the price of the offer in a currency other than PLN, for the purposes of selecting the best offer, the Ordering Party may convert the given amounts of a given currency at the average exchange rate announced by the National Bank of Poland on the day of opening the offers. In the absence of a publication of the exchange rate by the National Bank of Poland on the day referred to above, the Ordering Party shall apply the last exchange rate announced by the National Bank of Poland before that day. The exchange rate risk is borne by the Purchaser.</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lastRenderedPageBreak/>
        <w:t>3.</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20"/>
          <w:szCs w:val="20"/>
          <w:lang w:val="en-US"/>
        </w:rPr>
        <w:t xml:space="preserve">The offer should be submitted: 1) in writing at the seat of the Employer: VIGO System </w:t>
      </w:r>
      <w:proofErr w:type="spellStart"/>
      <w:r w:rsidRPr="00251C27">
        <w:rPr>
          <w:rFonts w:ascii="Times New Roman" w:eastAsia="Times New Roman" w:hAnsi="Times New Roman" w:cs="Times New Roman"/>
          <w:sz w:val="20"/>
          <w:szCs w:val="20"/>
          <w:lang w:val="en-US"/>
        </w:rPr>
        <w:t>Spółka</w:t>
      </w:r>
      <w:proofErr w:type="spellEnd"/>
      <w:r w:rsidRPr="00251C27">
        <w:rPr>
          <w:rFonts w:ascii="Times New Roman" w:eastAsia="Times New Roman" w:hAnsi="Times New Roman" w:cs="Times New Roman"/>
          <w:sz w:val="20"/>
          <w:szCs w:val="20"/>
          <w:lang w:val="en-US"/>
        </w:rPr>
        <w:t xml:space="preserve"> </w:t>
      </w:r>
      <w:proofErr w:type="spellStart"/>
      <w:r w:rsidRPr="00251C27">
        <w:rPr>
          <w:rFonts w:ascii="Times New Roman" w:eastAsia="Times New Roman" w:hAnsi="Times New Roman" w:cs="Times New Roman"/>
          <w:sz w:val="20"/>
          <w:szCs w:val="20"/>
          <w:lang w:val="en-US"/>
        </w:rPr>
        <w:t>Akcyjna</w:t>
      </w:r>
      <w:proofErr w:type="spellEnd"/>
      <w:r w:rsidRPr="00251C27">
        <w:rPr>
          <w:rFonts w:ascii="Times New Roman" w:eastAsia="Times New Roman" w:hAnsi="Times New Roman" w:cs="Times New Roman"/>
          <w:sz w:val="20"/>
          <w:szCs w:val="20"/>
          <w:lang w:val="en-US"/>
        </w:rPr>
        <w:t xml:space="preserve">, ul. </w:t>
      </w:r>
      <w:proofErr w:type="spellStart"/>
      <w:r w:rsidRPr="00251C27">
        <w:rPr>
          <w:rFonts w:ascii="Times New Roman" w:eastAsia="Times New Roman" w:hAnsi="Times New Roman" w:cs="Times New Roman"/>
          <w:sz w:val="20"/>
          <w:szCs w:val="20"/>
          <w:lang w:val="en-US"/>
        </w:rPr>
        <w:t>Poznańska</w:t>
      </w:r>
      <w:proofErr w:type="spellEnd"/>
      <w:r w:rsidRPr="00251C27">
        <w:rPr>
          <w:rFonts w:ascii="Times New Roman" w:eastAsia="Times New Roman" w:hAnsi="Times New Roman" w:cs="Times New Roman"/>
          <w:sz w:val="20"/>
          <w:szCs w:val="20"/>
          <w:lang w:val="en-US"/>
        </w:rPr>
        <w:t xml:space="preserve"> 129/133, 05-850 </w:t>
      </w:r>
      <w:proofErr w:type="spellStart"/>
      <w:r w:rsidRPr="00251C27">
        <w:rPr>
          <w:rFonts w:ascii="Times New Roman" w:eastAsia="Times New Roman" w:hAnsi="Times New Roman" w:cs="Times New Roman"/>
          <w:sz w:val="20"/>
          <w:szCs w:val="20"/>
          <w:lang w:val="en-US"/>
        </w:rPr>
        <w:t>Ożarów</w:t>
      </w:r>
      <w:proofErr w:type="spellEnd"/>
      <w:r w:rsidRPr="00251C27">
        <w:rPr>
          <w:rFonts w:ascii="Times New Roman" w:eastAsia="Times New Roman" w:hAnsi="Times New Roman" w:cs="Times New Roman"/>
          <w:sz w:val="20"/>
          <w:szCs w:val="20"/>
          <w:lang w:val="en-US"/>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w:t>
      </w:r>
      <w:proofErr w:type="spellStart"/>
      <w:r w:rsidRPr="00251C27">
        <w:rPr>
          <w:rFonts w:ascii="Times New Roman" w:eastAsia="Times New Roman" w:hAnsi="Times New Roman" w:cs="Times New Roman"/>
          <w:sz w:val="20"/>
          <w:szCs w:val="20"/>
          <w:lang w:val="en-US"/>
        </w:rPr>
        <w:t>provison</w:t>
      </w:r>
      <w:proofErr w:type="spellEnd"/>
      <w:r w:rsidRPr="00251C27">
        <w:rPr>
          <w:rFonts w:ascii="Times New Roman" w:eastAsia="Times New Roman" w:hAnsi="Times New Roman" w:cs="Times New Roman"/>
          <w:sz w:val="20"/>
          <w:szCs w:val="20"/>
          <w:lang w:val="en-US"/>
        </w:rPr>
        <w:t xml:space="preserve">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E26D36" w:rsidRPr="00251C27" w:rsidRDefault="009B630E">
      <w:pPr>
        <w:spacing w:before="240" w:after="240"/>
        <w:ind w:left="720" w:hanging="36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sz w:val="20"/>
          <w:szCs w:val="20"/>
          <w:lang w:val="en-US"/>
        </w:rPr>
        <w:t>4.</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b/>
          <w:sz w:val="20"/>
          <w:szCs w:val="20"/>
          <w:lang w:val="en-US"/>
        </w:rPr>
        <w:t>As part of the conducted procedure, the Employer applies the principle that the person submitting the offer on behalf of the Bidder is authorized to perform this legal action on his behalf.</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5.    Offers will be evaluated according to the following criteria: offer price - 100 points (100%); The method of calculating the criterion value in terms of the offer price: Points for the examined offer = (lowest net price for the subject of the Order / net price of the examined offer) x 100. 1% = 1 point.</w:t>
      </w:r>
    </w:p>
    <w:p w:rsidR="00E26D36" w:rsidRPr="00251C27" w:rsidRDefault="009B630E" w:rsidP="00251C27">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7. The highest total number of points obtained will decide on the selection of the best offer. Calculations will be made to two decimal places (rounded from "5" up). Other offers receive further deposits.</w:t>
      </w:r>
      <w:r w:rsidRPr="00251C27">
        <w:rPr>
          <w:rFonts w:ascii="Times New Roman" w:eastAsia="Times New Roman" w:hAnsi="Times New Roman" w:cs="Times New Roman"/>
          <w:b/>
          <w:sz w:val="20"/>
          <w:szCs w:val="20"/>
          <w:lang w:val="en-US"/>
        </w:rPr>
        <w:t xml:space="preserve"> </w:t>
      </w:r>
    </w:p>
    <w:p w:rsidR="00E26D36" w:rsidRPr="00251C27" w:rsidRDefault="009B630E">
      <w:pPr>
        <w:spacing w:before="240" w:after="240" w:line="331" w:lineRule="auto"/>
        <w:ind w:left="720" w:hanging="360"/>
        <w:jc w:val="both"/>
        <w:rPr>
          <w:rFonts w:ascii="Times New Roman" w:eastAsia="Times New Roman" w:hAnsi="Times New Roman" w:cs="Times New Roman"/>
          <w:bCs/>
          <w:sz w:val="20"/>
          <w:szCs w:val="20"/>
          <w:lang w:val="en-US"/>
        </w:rPr>
      </w:pPr>
      <w:r w:rsidRPr="00251C27">
        <w:rPr>
          <w:rFonts w:ascii="Times New Roman" w:eastAsia="Times New Roman" w:hAnsi="Times New Roman" w:cs="Times New Roman"/>
          <w:bCs/>
          <w:sz w:val="20"/>
          <w:szCs w:val="20"/>
          <w:lang w:val="en-US"/>
        </w:rPr>
        <w:t>8. If the offer is missing or the offer has to be clarified, the Employer shall request the necessary information from the Contractor to fill in the deficiencies by setting an appropriate deadline.</w:t>
      </w:r>
    </w:p>
    <w:p w:rsidR="00E26D36" w:rsidRPr="00251C27" w:rsidRDefault="009B630E" w:rsidP="00251C27">
      <w:pPr>
        <w:spacing w:before="240" w:after="240" w:line="331" w:lineRule="auto"/>
        <w:ind w:left="720" w:hanging="360"/>
        <w:jc w:val="both"/>
        <w:rPr>
          <w:rFonts w:ascii="Times New Roman" w:eastAsia="Times New Roman" w:hAnsi="Times New Roman" w:cs="Times New Roman"/>
          <w:bCs/>
          <w:sz w:val="20"/>
          <w:szCs w:val="20"/>
          <w:lang w:val="en-US"/>
        </w:rPr>
      </w:pPr>
      <w:r w:rsidRPr="00251C27">
        <w:rPr>
          <w:rFonts w:ascii="Times New Roman" w:eastAsia="Times New Roman" w:hAnsi="Times New Roman" w:cs="Times New Roman"/>
          <w:bCs/>
          <w:sz w:val="20"/>
          <w:szCs w:val="20"/>
          <w:lang w:val="en-US"/>
        </w:rPr>
        <w:t>9. Due to force majeure or organizational issues, the bidder may request the Contractor to extend the deadline for activities related to submitting bids.</w:t>
      </w:r>
    </w:p>
    <w:p w:rsidR="00E26D36" w:rsidRPr="00251C27" w:rsidRDefault="009B630E">
      <w:pPr>
        <w:spacing w:before="240" w:after="240"/>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lang w:val="en-US"/>
        </w:rPr>
        <w:t xml:space="preserve">      8.</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b/>
          <w:sz w:val="20"/>
          <w:szCs w:val="20"/>
          <w:shd w:val="clear" w:color="auto" w:fill="D3D3D3"/>
          <w:lang w:val="en-US"/>
        </w:rPr>
        <w:t>Contact persons</w:t>
      </w:r>
    </w:p>
    <w:p w:rsidR="00E26D36" w:rsidRPr="00251C27" w:rsidRDefault="009B630E">
      <w:pPr>
        <w:spacing w:before="240" w:after="24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Contact persons on the part of the Employer are:</w:t>
      </w:r>
    </w:p>
    <w:p w:rsidR="00E26D36" w:rsidRPr="00251C27" w:rsidRDefault="009B630E">
      <w:pPr>
        <w:spacing w:before="240" w:after="24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In procedural matters: Dominik Nowak, e-mail dnowak@vigo.com.pl.</w:t>
      </w:r>
    </w:p>
    <w:p w:rsidR="00E26D36" w:rsidRPr="00251C27" w:rsidRDefault="009B630E">
      <w:pPr>
        <w:spacing w:before="240" w:after="24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In technical matters: Waldemar </w:t>
      </w:r>
      <w:proofErr w:type="spellStart"/>
      <w:r w:rsidRPr="00251C27">
        <w:rPr>
          <w:rFonts w:ascii="Times New Roman" w:eastAsia="Times New Roman" w:hAnsi="Times New Roman" w:cs="Times New Roman"/>
          <w:sz w:val="20"/>
          <w:szCs w:val="20"/>
          <w:lang w:val="en-US"/>
        </w:rPr>
        <w:t>Gawron</w:t>
      </w:r>
      <w:proofErr w:type="spellEnd"/>
      <w:r w:rsidRPr="00251C27">
        <w:rPr>
          <w:rFonts w:ascii="Times New Roman" w:eastAsia="Times New Roman" w:hAnsi="Times New Roman" w:cs="Times New Roman"/>
          <w:sz w:val="20"/>
          <w:szCs w:val="20"/>
          <w:lang w:val="en-US"/>
        </w:rPr>
        <w:t xml:space="preserve">, e-mail wgawron@vigo.com.pl , Mateusz </w:t>
      </w:r>
      <w:proofErr w:type="spellStart"/>
      <w:r w:rsidRPr="00251C27">
        <w:rPr>
          <w:rFonts w:ascii="Times New Roman" w:eastAsia="Times New Roman" w:hAnsi="Times New Roman" w:cs="Times New Roman"/>
          <w:sz w:val="20"/>
          <w:szCs w:val="20"/>
          <w:lang w:val="en-US"/>
        </w:rPr>
        <w:t>Żbik</w:t>
      </w:r>
      <w:proofErr w:type="spellEnd"/>
      <w:r w:rsidRPr="00251C27">
        <w:rPr>
          <w:rFonts w:ascii="Times New Roman" w:eastAsia="Times New Roman" w:hAnsi="Times New Roman" w:cs="Times New Roman"/>
          <w:sz w:val="20"/>
          <w:szCs w:val="20"/>
          <w:lang w:val="en-US"/>
        </w:rPr>
        <w:t>, email: mzbik@vigo.com.pl</w:t>
      </w:r>
    </w:p>
    <w:p w:rsidR="00E26D36" w:rsidRPr="00251C27" w:rsidRDefault="00E26D36">
      <w:pPr>
        <w:spacing w:before="240" w:after="240"/>
        <w:jc w:val="both"/>
        <w:rPr>
          <w:rFonts w:ascii="Times New Roman" w:eastAsia="Times New Roman" w:hAnsi="Times New Roman" w:cs="Times New Roman"/>
          <w:sz w:val="20"/>
          <w:szCs w:val="20"/>
          <w:lang w:val="en-US"/>
        </w:rPr>
      </w:pPr>
    </w:p>
    <w:p w:rsidR="00E26D36" w:rsidRPr="00251C27" w:rsidRDefault="009B630E">
      <w:pPr>
        <w:spacing w:before="240" w:after="240"/>
        <w:ind w:left="283" w:hanging="285"/>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lang w:val="en-US"/>
        </w:rPr>
        <w:t>9.</w:t>
      </w:r>
      <w:r w:rsidRPr="00251C27">
        <w:rPr>
          <w:rFonts w:ascii="Times New Roman" w:eastAsia="Times New Roman" w:hAnsi="Times New Roman" w:cs="Times New Roman"/>
          <w:sz w:val="14"/>
          <w:szCs w:val="14"/>
          <w:lang w:val="en-US"/>
        </w:rPr>
        <w:t xml:space="preserve"> </w:t>
      </w:r>
      <w:r w:rsidRPr="00251C27">
        <w:rPr>
          <w:rFonts w:ascii="Times New Roman" w:eastAsia="Times New Roman" w:hAnsi="Times New Roman" w:cs="Times New Roman"/>
          <w:sz w:val="14"/>
          <w:szCs w:val="14"/>
          <w:lang w:val="en-US"/>
        </w:rPr>
        <w:tab/>
      </w:r>
      <w:r w:rsidRPr="00251C27">
        <w:rPr>
          <w:rFonts w:ascii="Times New Roman" w:eastAsia="Times New Roman" w:hAnsi="Times New Roman" w:cs="Times New Roman"/>
          <w:b/>
          <w:sz w:val="20"/>
          <w:szCs w:val="20"/>
          <w:shd w:val="clear" w:color="auto" w:fill="D3D3D3"/>
          <w:lang w:val="en-US"/>
        </w:rPr>
        <w:t>Information on the selection of the best offer</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825508">
        <w:rPr>
          <w:rFonts w:ascii="Times New Roman" w:eastAsia="Times New Roman" w:hAnsi="Times New Roman" w:cs="Times New Roman"/>
          <w:lang w:val="en-US"/>
        </w:rPr>
        <w:t>1.</w:t>
      </w:r>
      <w:r w:rsidRPr="00825508">
        <w:rPr>
          <w:rFonts w:ascii="Times New Roman" w:eastAsia="Times New Roman" w:hAnsi="Times New Roman" w:cs="Times New Roman"/>
          <w:sz w:val="14"/>
          <w:szCs w:val="14"/>
          <w:lang w:val="en-US"/>
        </w:rPr>
        <w:t xml:space="preserve">     </w:t>
      </w:r>
      <w:r w:rsidR="00251C27" w:rsidRPr="00251C27">
        <w:rPr>
          <w:rFonts w:ascii="Times New Roman" w:eastAsia="Times New Roman" w:hAnsi="Times New Roman" w:cs="Times New Roman"/>
          <w:sz w:val="20"/>
          <w:szCs w:val="20"/>
          <w:lang w:val="en-US"/>
        </w:rPr>
        <w:t xml:space="preserve">The </w:t>
      </w:r>
      <w:r w:rsidR="00251C27">
        <w:rPr>
          <w:rFonts w:ascii="Times New Roman" w:eastAsia="Times New Roman" w:hAnsi="Times New Roman" w:cs="Times New Roman"/>
          <w:sz w:val="20"/>
          <w:szCs w:val="20"/>
          <w:lang w:val="en-US"/>
        </w:rPr>
        <w:t>Ordering Party</w:t>
      </w:r>
      <w:r w:rsidR="00251C27" w:rsidRPr="00251C27">
        <w:rPr>
          <w:rFonts w:ascii="Times New Roman" w:eastAsia="Times New Roman" w:hAnsi="Times New Roman" w:cs="Times New Roman"/>
          <w:sz w:val="20"/>
          <w:szCs w:val="20"/>
          <w:lang w:val="en-US"/>
        </w:rPr>
        <w:t xml:space="preserve"> reserves the right to start negotiations with Contractors whose bids have been properly submitted during the procedure.</w:t>
      </w:r>
    </w:p>
    <w:p w:rsidR="00E26D36" w:rsidRPr="00251C27" w:rsidRDefault="009B630E" w:rsidP="0043669C">
      <w:pPr>
        <w:spacing w:before="240" w:after="240"/>
        <w:ind w:left="840" w:hanging="42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2.  </w:t>
      </w:r>
      <w:r w:rsidR="0043669C" w:rsidRPr="0043669C">
        <w:rPr>
          <w:rFonts w:ascii="Times New Roman" w:eastAsia="Times New Roman" w:hAnsi="Times New Roman" w:cs="Times New Roman"/>
          <w:sz w:val="20"/>
          <w:szCs w:val="20"/>
          <w:lang w:val="en-US"/>
        </w:rPr>
        <w:t xml:space="preserve">The </w:t>
      </w:r>
      <w:r w:rsidR="00C03A8B">
        <w:rPr>
          <w:rFonts w:ascii="Times New Roman" w:eastAsia="Times New Roman" w:hAnsi="Times New Roman" w:cs="Times New Roman"/>
          <w:sz w:val="20"/>
          <w:szCs w:val="20"/>
          <w:lang w:val="en-US"/>
        </w:rPr>
        <w:t xml:space="preserve">Ordering Party </w:t>
      </w:r>
      <w:bookmarkStart w:id="0" w:name="_GoBack"/>
      <w:bookmarkEnd w:id="0"/>
      <w:r w:rsidR="0043669C" w:rsidRPr="0043669C">
        <w:rPr>
          <w:rFonts w:ascii="Times New Roman" w:eastAsia="Times New Roman" w:hAnsi="Times New Roman" w:cs="Times New Roman"/>
          <w:sz w:val="20"/>
          <w:szCs w:val="20"/>
          <w:lang w:val="en-US"/>
        </w:rPr>
        <w:t>may close the Proceedings for awarding the Order without selecting any offer. The Purchaser reserves the right to cancel the inquiry at any time, without giving a reason.</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3.     The awarding entity will contact the bidder who has submitted the best offer to award the contract.</w:t>
      </w:r>
    </w:p>
    <w:p w:rsidR="00E26D36" w:rsidRPr="00251C27" w:rsidRDefault="009B630E">
      <w:pPr>
        <w:spacing w:before="240" w:after="240"/>
        <w:ind w:left="720" w:hanging="360"/>
        <w:jc w:val="both"/>
        <w:rPr>
          <w:rFonts w:ascii="Times New Roman" w:eastAsia="Times New Roman" w:hAnsi="Times New Roman" w:cs="Times New Roman"/>
          <w:b/>
          <w:sz w:val="20"/>
          <w:szCs w:val="20"/>
          <w:shd w:val="clear" w:color="auto" w:fill="D3D3D3"/>
          <w:lang w:val="en-US"/>
        </w:rPr>
      </w:pPr>
      <w:r w:rsidRPr="00251C27">
        <w:rPr>
          <w:rFonts w:ascii="Times New Roman" w:eastAsia="Times New Roman" w:hAnsi="Times New Roman" w:cs="Times New Roman"/>
          <w:b/>
          <w:sz w:val="20"/>
          <w:szCs w:val="20"/>
          <w:lang w:val="en-US"/>
        </w:rPr>
        <w:t>10.</w:t>
      </w:r>
      <w:r w:rsidRPr="00251C27">
        <w:rPr>
          <w:rFonts w:ascii="Times New Roman" w:eastAsia="Times New Roman" w:hAnsi="Times New Roman" w:cs="Times New Roman"/>
          <w:sz w:val="20"/>
          <w:szCs w:val="20"/>
          <w:lang w:val="en-US"/>
        </w:rPr>
        <w:t xml:space="preserve">  </w:t>
      </w:r>
      <w:r w:rsidRPr="00251C27">
        <w:rPr>
          <w:rFonts w:ascii="Times New Roman" w:eastAsia="Times New Roman" w:hAnsi="Times New Roman" w:cs="Times New Roman"/>
          <w:b/>
          <w:sz w:val="20"/>
          <w:szCs w:val="20"/>
          <w:shd w:val="clear" w:color="auto" w:fill="D3D3D3"/>
          <w:lang w:val="en-US"/>
        </w:rPr>
        <w:t>Final Provisions</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lastRenderedPageBreak/>
        <w:t xml:space="preserve">1.    The </w:t>
      </w:r>
      <w:r w:rsidR="00251C27" w:rsidRPr="00251C27">
        <w:rPr>
          <w:rFonts w:ascii="Times New Roman" w:eastAsia="Times New Roman" w:hAnsi="Times New Roman" w:cs="Times New Roman"/>
          <w:sz w:val="20"/>
          <w:szCs w:val="20"/>
          <w:lang w:val="en-US"/>
        </w:rPr>
        <w:t>Ordering Party</w:t>
      </w:r>
      <w:r w:rsidRPr="00251C27">
        <w:rPr>
          <w:rFonts w:ascii="Times New Roman" w:eastAsia="Times New Roman" w:hAnsi="Times New Roman" w:cs="Times New Roman"/>
          <w:sz w:val="20"/>
          <w:szCs w:val="20"/>
          <w:lang w:val="en-US"/>
        </w:rPr>
        <w:t xml:space="preserve"> reserves the right to cancel the inquiry at any time, without giving a reason.</w:t>
      </w:r>
    </w:p>
    <w:p w:rsidR="00E26D36" w:rsidRPr="00251C27" w:rsidRDefault="009B630E">
      <w:pPr>
        <w:spacing w:before="240" w:after="240"/>
        <w:ind w:left="720" w:hanging="36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2.    The documentation attached to the request for quotation constitutes its integral part.</w:t>
      </w:r>
    </w:p>
    <w:p w:rsidR="00E26D36" w:rsidRPr="00251C27" w:rsidRDefault="009B630E">
      <w:pPr>
        <w:spacing w:before="240" w:after="24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 </w:t>
      </w:r>
    </w:p>
    <w:p w:rsidR="00E26D36" w:rsidRPr="00251C27" w:rsidRDefault="00E26D36">
      <w:pPr>
        <w:spacing w:before="240" w:after="240"/>
        <w:jc w:val="both"/>
        <w:rPr>
          <w:rFonts w:ascii="Times New Roman" w:eastAsia="Times New Roman" w:hAnsi="Times New Roman" w:cs="Times New Roman"/>
          <w:sz w:val="20"/>
          <w:szCs w:val="20"/>
          <w:lang w:val="en-US"/>
        </w:rPr>
      </w:pPr>
    </w:p>
    <w:p w:rsidR="00E26D36" w:rsidRPr="00251C27" w:rsidRDefault="00E26D36">
      <w:pPr>
        <w:spacing w:before="240" w:after="240"/>
        <w:jc w:val="both"/>
        <w:rPr>
          <w:rFonts w:ascii="Times New Roman" w:eastAsia="Times New Roman" w:hAnsi="Times New Roman" w:cs="Times New Roman"/>
          <w:sz w:val="20"/>
          <w:szCs w:val="20"/>
          <w:lang w:val="en-US"/>
        </w:rPr>
      </w:pPr>
    </w:p>
    <w:p w:rsidR="00E26D36" w:rsidRPr="00251C27" w:rsidRDefault="00E26D36">
      <w:pPr>
        <w:spacing w:before="240" w:after="240"/>
        <w:jc w:val="both"/>
        <w:rPr>
          <w:rFonts w:ascii="Times New Roman" w:eastAsia="Times New Roman" w:hAnsi="Times New Roman" w:cs="Times New Roman"/>
          <w:sz w:val="20"/>
          <w:szCs w:val="20"/>
          <w:lang w:val="en-US"/>
        </w:rPr>
      </w:pPr>
    </w:p>
    <w:p w:rsidR="00E26D36" w:rsidRPr="00251C27" w:rsidRDefault="00E26D36">
      <w:pPr>
        <w:spacing w:before="240" w:after="240"/>
        <w:jc w:val="both"/>
        <w:rPr>
          <w:rFonts w:ascii="Times New Roman" w:eastAsia="Times New Roman" w:hAnsi="Times New Roman" w:cs="Times New Roman"/>
          <w:sz w:val="20"/>
          <w:szCs w:val="20"/>
          <w:lang w:val="en-US"/>
        </w:rPr>
      </w:pPr>
    </w:p>
    <w:p w:rsidR="00E26D36" w:rsidRPr="00251C27" w:rsidRDefault="00E26D36">
      <w:pPr>
        <w:spacing w:before="240" w:after="240"/>
        <w:jc w:val="both"/>
        <w:rPr>
          <w:rFonts w:ascii="Times New Roman" w:eastAsia="Times New Roman" w:hAnsi="Times New Roman" w:cs="Times New Roman"/>
          <w:sz w:val="20"/>
          <w:szCs w:val="20"/>
          <w:lang w:val="en-US"/>
        </w:rPr>
      </w:pPr>
    </w:p>
    <w:p w:rsidR="00E26D36" w:rsidRPr="00251C27" w:rsidRDefault="009B630E">
      <w:pPr>
        <w:spacing w:before="240" w:after="240"/>
        <w:jc w:val="both"/>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Annex 1 to the request for quotation</w:t>
      </w:r>
    </w:p>
    <w:p w:rsidR="00E26D36" w:rsidRPr="00251C27" w:rsidRDefault="009B630E">
      <w:pPr>
        <w:spacing w:before="240" w:after="240"/>
        <w:ind w:left="720" w:hanging="360"/>
        <w:jc w:val="center"/>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Offer form</w:t>
      </w:r>
    </w:p>
    <w:p w:rsidR="00E26D36" w:rsidRPr="00251C27" w:rsidRDefault="00E26D36">
      <w:pPr>
        <w:spacing w:before="240" w:after="240"/>
        <w:jc w:val="both"/>
        <w:rPr>
          <w:rFonts w:ascii="Times New Roman" w:eastAsia="Times New Roman" w:hAnsi="Times New Roman" w:cs="Times New Roman"/>
          <w:b/>
          <w:sz w:val="20"/>
          <w:szCs w:val="20"/>
          <w:lang w:val="en-US"/>
        </w:rPr>
      </w:pPr>
    </w:p>
    <w:p w:rsidR="00E26D36" w:rsidRPr="00251C27" w:rsidRDefault="009B630E">
      <w:pPr>
        <w:spacing w:before="240" w:after="24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The Contractor:</w:t>
      </w:r>
    </w:p>
    <w:p w:rsidR="00E26D36" w:rsidRPr="00251C27" w:rsidRDefault="009B630E">
      <w:pPr>
        <w:spacing w:before="240" w:after="24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w:t>
      </w:r>
    </w:p>
    <w:p w:rsidR="00E26D36" w:rsidRPr="00251C27" w:rsidRDefault="009B630E">
      <w:pPr>
        <w:spacing w:before="240" w:after="240"/>
        <w:jc w:val="both"/>
        <w:rPr>
          <w:rFonts w:ascii="Times New Roman" w:eastAsia="Times New Roman" w:hAnsi="Times New Roman" w:cs="Times New Roman"/>
          <w:b/>
          <w:sz w:val="20"/>
          <w:szCs w:val="20"/>
          <w:lang w:val="en-US"/>
        </w:rPr>
      </w:pPr>
      <w:r w:rsidRPr="00251C27">
        <w:rPr>
          <w:rFonts w:ascii="Times New Roman" w:eastAsia="Times New Roman" w:hAnsi="Times New Roman" w:cs="Times New Roman"/>
          <w:b/>
          <w:sz w:val="20"/>
          <w:szCs w:val="20"/>
          <w:lang w:val="en-US"/>
        </w:rPr>
        <w:t>…………………………</w:t>
      </w:r>
    </w:p>
    <w:p w:rsidR="00E26D36" w:rsidRPr="00251C27" w:rsidRDefault="00E26D36">
      <w:pPr>
        <w:spacing w:before="240" w:after="240"/>
        <w:jc w:val="both"/>
        <w:rPr>
          <w:rFonts w:ascii="Times New Roman" w:eastAsia="Times New Roman" w:hAnsi="Times New Roman" w:cs="Times New Roman"/>
          <w:sz w:val="20"/>
          <w:szCs w:val="20"/>
          <w:lang w:val="en-US"/>
        </w:rPr>
      </w:pPr>
    </w:p>
    <w:p w:rsidR="00E26D36" w:rsidRDefault="009B630E">
      <w:pPr>
        <w:spacing w:before="240" w:after="240"/>
        <w:jc w:val="both"/>
        <w:rPr>
          <w:rFonts w:ascii="Times New Roman" w:eastAsia="Times New Roman" w:hAnsi="Times New Roman" w:cs="Times New Roman"/>
          <w:sz w:val="20"/>
          <w:szCs w:val="20"/>
        </w:rPr>
      </w:pPr>
      <w:r w:rsidRPr="00251C27">
        <w:rPr>
          <w:rFonts w:ascii="Times New Roman" w:eastAsia="Times New Roman" w:hAnsi="Times New Roman" w:cs="Times New Roman"/>
          <w:sz w:val="20"/>
          <w:szCs w:val="20"/>
          <w:lang w:val="en-US"/>
        </w:rPr>
        <w:t xml:space="preserve">I, the undersigned [•], acting as [•] (hereinafter referred to as: "Contractor"), in response to the inquiry, I hereby submit an offer for [•] for comprehensive implementation by VIGO System </w:t>
      </w:r>
      <w:proofErr w:type="spellStart"/>
      <w:r w:rsidRPr="00251C27">
        <w:rPr>
          <w:rFonts w:ascii="Times New Roman" w:eastAsia="Times New Roman" w:hAnsi="Times New Roman" w:cs="Times New Roman"/>
          <w:sz w:val="20"/>
          <w:szCs w:val="20"/>
          <w:lang w:val="en-US"/>
        </w:rPr>
        <w:t>Spółka</w:t>
      </w:r>
      <w:proofErr w:type="spellEnd"/>
      <w:r w:rsidRPr="00251C27">
        <w:rPr>
          <w:rFonts w:ascii="Times New Roman" w:eastAsia="Times New Roman" w:hAnsi="Times New Roman" w:cs="Times New Roman"/>
          <w:sz w:val="20"/>
          <w:szCs w:val="20"/>
          <w:lang w:val="en-US"/>
        </w:rPr>
        <w:t xml:space="preserve"> </w:t>
      </w:r>
      <w:proofErr w:type="spellStart"/>
      <w:r w:rsidRPr="00251C27">
        <w:rPr>
          <w:rFonts w:ascii="Times New Roman" w:eastAsia="Times New Roman" w:hAnsi="Times New Roman" w:cs="Times New Roman"/>
          <w:sz w:val="20"/>
          <w:szCs w:val="20"/>
          <w:lang w:val="en-US"/>
        </w:rPr>
        <w:t>Akcyjna</w:t>
      </w:r>
      <w:proofErr w:type="spellEnd"/>
      <w:r w:rsidRPr="00251C27">
        <w:rPr>
          <w:rFonts w:ascii="Times New Roman" w:eastAsia="Times New Roman" w:hAnsi="Times New Roman" w:cs="Times New Roman"/>
          <w:sz w:val="20"/>
          <w:szCs w:val="20"/>
          <w:lang w:val="en-US"/>
        </w:rPr>
        <w:t xml:space="preserve"> with its seat in </w:t>
      </w:r>
      <w:proofErr w:type="spellStart"/>
      <w:r w:rsidRPr="00251C27">
        <w:rPr>
          <w:rFonts w:ascii="Times New Roman" w:eastAsia="Times New Roman" w:hAnsi="Times New Roman" w:cs="Times New Roman"/>
          <w:sz w:val="20"/>
          <w:szCs w:val="20"/>
          <w:lang w:val="en-US"/>
        </w:rPr>
        <w:t>Ożarów</w:t>
      </w:r>
      <w:proofErr w:type="spellEnd"/>
      <w:r w:rsidRPr="00251C27">
        <w:rPr>
          <w:rFonts w:ascii="Times New Roman" w:eastAsia="Times New Roman" w:hAnsi="Times New Roman" w:cs="Times New Roman"/>
          <w:sz w:val="20"/>
          <w:szCs w:val="20"/>
          <w:lang w:val="en-US"/>
        </w:rPr>
        <w:t xml:space="preserve"> The Mazovian project "Sensors for industry 4.0 and IoT" as part of the Path for Mazovia / 2019 competition, application number: MAZOWSZE / 0090/19, financing agreement of December 3, 2019, no. </w:t>
      </w:r>
      <w:r>
        <w:rPr>
          <w:rFonts w:ascii="Times New Roman" w:eastAsia="Times New Roman" w:hAnsi="Times New Roman" w:cs="Times New Roman"/>
          <w:sz w:val="20"/>
          <w:szCs w:val="20"/>
        </w:rPr>
        <w:t xml:space="preserve">MAZOWSZE / 0090 / 19-00 </w:t>
      </w:r>
      <w:proofErr w:type="spellStart"/>
      <w:r>
        <w:rPr>
          <w:rFonts w:ascii="Times New Roman" w:eastAsia="Times New Roman" w:hAnsi="Times New Roman" w:cs="Times New Roman"/>
          <w:sz w:val="20"/>
          <w:szCs w:val="20"/>
        </w:rPr>
        <w:t>concluded</w:t>
      </w:r>
      <w:proofErr w:type="spellEnd"/>
      <w:r>
        <w:rPr>
          <w:rFonts w:ascii="Times New Roman" w:eastAsia="Times New Roman" w:hAnsi="Times New Roman" w:cs="Times New Roman"/>
          <w:sz w:val="20"/>
          <w:szCs w:val="20"/>
        </w:rPr>
        <w:t xml:space="preserve"> with </w:t>
      </w:r>
      <w:proofErr w:type="spellStart"/>
      <w:r>
        <w:rPr>
          <w:rFonts w:ascii="Times New Roman" w:eastAsia="Times New Roman" w:hAnsi="Times New Roman" w:cs="Times New Roman"/>
          <w:sz w:val="20"/>
          <w:szCs w:val="20"/>
        </w:rPr>
        <w:t>National</w:t>
      </w:r>
      <w:proofErr w:type="spellEnd"/>
      <w:r>
        <w:rPr>
          <w:rFonts w:ascii="Times New Roman" w:eastAsia="Times New Roman" w:hAnsi="Times New Roman" w:cs="Times New Roman"/>
          <w:sz w:val="20"/>
          <w:szCs w:val="20"/>
        </w:rPr>
        <w:t xml:space="preserve"> Center for </w:t>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and Development.</w:t>
      </w:r>
    </w:p>
    <w:p w:rsidR="00E26D36" w:rsidRDefault="009B630E">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E26D36" w:rsidRDefault="00E26D36">
      <w:pPr>
        <w:spacing w:before="240" w:after="240"/>
        <w:jc w:val="both"/>
        <w:rPr>
          <w:rFonts w:ascii="Times New Roman" w:eastAsia="Times New Roman" w:hAnsi="Times New Roman" w:cs="Times New Roman"/>
          <w:sz w:val="20"/>
          <w:szCs w:val="20"/>
        </w:rPr>
      </w:pPr>
    </w:p>
    <w:p w:rsidR="00E26D36" w:rsidRDefault="00E26D36">
      <w:pPr>
        <w:spacing w:before="240" w:after="240"/>
        <w:ind w:left="720" w:hanging="360"/>
        <w:jc w:val="center"/>
        <w:rPr>
          <w:rFonts w:ascii="Times New Roman" w:eastAsia="Times New Roman" w:hAnsi="Times New Roman" w:cs="Times New Roman"/>
          <w:b/>
          <w:sz w:val="20"/>
          <w:szCs w:val="20"/>
        </w:rPr>
      </w:pPr>
    </w:p>
    <w:tbl>
      <w:tblPr>
        <w:tblStyle w:val="a0"/>
        <w:tblW w:w="9915" w:type="dxa"/>
        <w:tblInd w:w="-500" w:type="dxa"/>
        <w:tblBorders>
          <w:top w:val="nil"/>
          <w:left w:val="nil"/>
          <w:bottom w:val="nil"/>
          <w:right w:val="nil"/>
          <w:insideH w:val="nil"/>
          <w:insideV w:val="nil"/>
        </w:tblBorders>
        <w:tblLayout w:type="fixed"/>
        <w:tblLook w:val="0600" w:firstRow="0" w:lastRow="0" w:firstColumn="0" w:lastColumn="0" w:noHBand="1" w:noVBand="1"/>
      </w:tblPr>
      <w:tblGrid>
        <w:gridCol w:w="1230"/>
        <w:gridCol w:w="6195"/>
        <w:gridCol w:w="2490"/>
      </w:tblGrid>
      <w:tr w:rsidR="00E26D36" w:rsidRPr="00C03A8B">
        <w:trPr>
          <w:trHeight w:val="765"/>
        </w:trPr>
        <w:tc>
          <w:tcPr>
            <w:tcW w:w="12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 of the </w:t>
            </w:r>
            <w:proofErr w:type="spellStart"/>
            <w:r>
              <w:rPr>
                <w:rFonts w:ascii="Times New Roman" w:eastAsia="Times New Roman" w:hAnsi="Times New Roman" w:cs="Times New Roman"/>
                <w:sz w:val="20"/>
                <w:szCs w:val="20"/>
              </w:rPr>
              <w:t>offer</w:t>
            </w:r>
            <w:proofErr w:type="spellEnd"/>
          </w:p>
        </w:tc>
        <w:tc>
          <w:tcPr>
            <w:tcW w:w="61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Subject</w:t>
            </w:r>
            <w:proofErr w:type="spellEnd"/>
            <w:r>
              <w:rPr>
                <w:rFonts w:ascii="Times New Roman" w:eastAsia="Times New Roman" w:hAnsi="Times New Roman" w:cs="Times New Roman"/>
                <w:sz w:val="20"/>
                <w:szCs w:val="20"/>
              </w:rPr>
              <w:t xml:space="preserve"> of the order</w:t>
            </w:r>
          </w:p>
        </w:tc>
        <w:tc>
          <w:tcPr>
            <w:tcW w:w="24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Total net price offered for the order.</w:t>
            </w:r>
          </w:p>
        </w:tc>
      </w:tr>
      <w:tr w:rsidR="00E26D36">
        <w:trPr>
          <w:trHeight w:val="81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E26D36" w:rsidRPr="00251C27" w:rsidRDefault="009B630E">
            <w:pPr>
              <w:spacing w:before="240" w:after="240"/>
              <w:rPr>
                <w:rFonts w:ascii="Times New Roman" w:eastAsia="Times New Roman" w:hAnsi="Times New Roman" w:cs="Times New Roman"/>
                <w:sz w:val="20"/>
                <w:szCs w:val="20"/>
                <w:highlight w:val="white"/>
                <w:lang w:val="en-US"/>
              </w:rPr>
            </w:pPr>
            <w:r w:rsidRPr="00251C27">
              <w:rPr>
                <w:rFonts w:ascii="Times New Roman" w:eastAsia="Times New Roman" w:hAnsi="Times New Roman" w:cs="Times New Roman"/>
                <w:sz w:val="20"/>
                <w:szCs w:val="20"/>
                <w:highlight w:val="white"/>
                <w:lang w:val="en-US"/>
              </w:rPr>
              <w:t xml:space="preserve">Ø1" Wedged Silicon Window, AR Coating: 2 - 5 µm </w:t>
            </w:r>
            <w:r w:rsidR="00420ED1">
              <w:rPr>
                <w:rFonts w:ascii="Times New Roman" w:eastAsia="Times New Roman" w:hAnsi="Times New Roman" w:cs="Times New Roman"/>
                <w:sz w:val="20"/>
                <w:szCs w:val="20"/>
                <w:highlight w:val="white"/>
                <w:lang w:val="en-US"/>
              </w:rPr>
              <w:t>, 2 pcs</w:t>
            </w:r>
          </w:p>
          <w:p w:rsidR="00E26D36" w:rsidRPr="00251C27" w:rsidRDefault="00E26D36">
            <w:pPr>
              <w:spacing w:before="240" w:after="240"/>
              <w:rPr>
                <w:rFonts w:ascii="Times New Roman" w:eastAsia="Times New Roman" w:hAnsi="Times New Roman" w:cs="Times New Roman"/>
                <w:sz w:val="20"/>
                <w:szCs w:val="20"/>
                <w:lang w:val="en-US"/>
              </w:rPr>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……………….PLN/EUR</w:t>
            </w:r>
          </w:p>
        </w:tc>
      </w:tr>
      <w:tr w:rsidR="00E26D36">
        <w:trPr>
          <w:trHeight w:val="7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E26D36" w:rsidRPr="00251C27" w:rsidRDefault="009B630E">
            <w:pPr>
              <w:spacing w:before="240" w:after="240"/>
              <w:rPr>
                <w:rFonts w:ascii="Times New Roman" w:eastAsia="Times New Roman" w:hAnsi="Times New Roman" w:cs="Times New Roman"/>
                <w:sz w:val="20"/>
                <w:szCs w:val="20"/>
                <w:highlight w:val="white"/>
                <w:lang w:val="en-US"/>
              </w:rPr>
            </w:pPr>
            <w:r w:rsidRPr="00251C27">
              <w:rPr>
                <w:rFonts w:ascii="Times New Roman" w:eastAsia="Times New Roman" w:hAnsi="Times New Roman" w:cs="Times New Roman"/>
                <w:sz w:val="20"/>
                <w:szCs w:val="20"/>
                <w:highlight w:val="white"/>
                <w:lang w:val="en-US"/>
              </w:rPr>
              <w:t>Ø1" Wedged Sapphire Window, AR Coating: 1.65 - 3.0 µm</w:t>
            </w:r>
            <w:r w:rsidR="00420ED1">
              <w:rPr>
                <w:rFonts w:ascii="Times New Roman" w:eastAsia="Times New Roman" w:hAnsi="Times New Roman" w:cs="Times New Roman"/>
                <w:sz w:val="20"/>
                <w:szCs w:val="20"/>
                <w:highlight w:val="white"/>
                <w:lang w:val="en-US"/>
              </w:rPr>
              <w:t xml:space="preserve">, </w:t>
            </w:r>
            <w:r w:rsidRPr="00251C27">
              <w:rPr>
                <w:rFonts w:ascii="Times New Roman" w:eastAsia="Times New Roman" w:hAnsi="Times New Roman" w:cs="Times New Roman"/>
                <w:sz w:val="20"/>
                <w:szCs w:val="20"/>
                <w:highlight w:val="white"/>
                <w:lang w:val="en-US"/>
              </w:rPr>
              <w:t xml:space="preserve"> </w:t>
            </w:r>
            <w:r w:rsidR="00420ED1">
              <w:rPr>
                <w:rFonts w:ascii="Times New Roman" w:eastAsia="Times New Roman" w:hAnsi="Times New Roman" w:cs="Times New Roman"/>
                <w:sz w:val="20"/>
                <w:szCs w:val="20"/>
                <w:highlight w:val="white"/>
                <w:lang w:val="en-US"/>
              </w:rPr>
              <w:t xml:space="preserve"> 2 pcs</w:t>
            </w:r>
          </w:p>
          <w:p w:rsidR="00E26D36" w:rsidRPr="00251C27" w:rsidRDefault="00E26D36">
            <w:pPr>
              <w:spacing w:before="240" w:after="240"/>
              <w:rPr>
                <w:rFonts w:ascii="Times New Roman" w:eastAsia="Times New Roman" w:hAnsi="Times New Roman" w:cs="Times New Roman"/>
                <w:sz w:val="20"/>
                <w:szCs w:val="20"/>
                <w:lang w:val="en-US"/>
              </w:rPr>
            </w:pP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r w:rsidR="00E26D36">
        <w:trPr>
          <w:trHeight w:val="69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E26D36" w:rsidRPr="00251C27" w:rsidRDefault="009B630E">
            <w:pPr>
              <w:spacing w:before="240" w:after="240"/>
              <w:rPr>
                <w:rFonts w:ascii="Calibri" w:eastAsia="Calibri" w:hAnsi="Calibri" w:cs="Calibri"/>
                <w:sz w:val="20"/>
                <w:szCs w:val="20"/>
                <w:lang w:val="en-US"/>
              </w:rPr>
            </w:pPr>
            <w:r w:rsidRPr="00251C27">
              <w:rPr>
                <w:rFonts w:ascii="Times New Roman" w:eastAsia="Times New Roman" w:hAnsi="Times New Roman" w:cs="Times New Roman"/>
                <w:sz w:val="20"/>
                <w:szCs w:val="20"/>
                <w:highlight w:val="white"/>
                <w:lang w:val="en-US"/>
              </w:rPr>
              <w:t xml:space="preserve">Ø1" Wedged </w:t>
            </w:r>
            <w:proofErr w:type="spellStart"/>
            <w:r w:rsidRPr="00251C27">
              <w:rPr>
                <w:rFonts w:ascii="Times New Roman" w:eastAsia="Times New Roman" w:hAnsi="Times New Roman" w:cs="Times New Roman"/>
                <w:sz w:val="20"/>
                <w:szCs w:val="20"/>
                <w:highlight w:val="white"/>
                <w:lang w:val="en-US"/>
              </w:rPr>
              <w:t>ZnSe</w:t>
            </w:r>
            <w:proofErr w:type="spellEnd"/>
            <w:r w:rsidRPr="00251C27">
              <w:rPr>
                <w:rFonts w:ascii="Times New Roman" w:eastAsia="Times New Roman" w:hAnsi="Times New Roman" w:cs="Times New Roman"/>
                <w:sz w:val="20"/>
                <w:szCs w:val="20"/>
                <w:highlight w:val="white"/>
                <w:lang w:val="en-US"/>
              </w:rPr>
              <w:t xml:space="preserve"> Window, AR Coating: 7 - 12 µm</w:t>
            </w:r>
            <w:r w:rsidR="00420ED1">
              <w:rPr>
                <w:rFonts w:ascii="Times New Roman" w:eastAsia="Times New Roman" w:hAnsi="Times New Roman" w:cs="Times New Roman"/>
                <w:sz w:val="20"/>
                <w:szCs w:val="20"/>
                <w:lang w:val="en-US"/>
              </w:rPr>
              <w:t xml:space="preserve">, </w:t>
            </w:r>
            <w:r w:rsidR="00420ED1">
              <w:rPr>
                <w:rFonts w:ascii="Times New Roman" w:eastAsia="Times New Roman" w:hAnsi="Times New Roman" w:cs="Times New Roman"/>
                <w:sz w:val="20"/>
                <w:szCs w:val="20"/>
                <w:highlight w:val="white"/>
                <w:lang w:val="en-US"/>
              </w:rPr>
              <w:t>2 pcs</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E26D36" w:rsidRDefault="009B630E">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bl>
    <w:p w:rsidR="00E26D36" w:rsidRDefault="00E26D36">
      <w:pPr>
        <w:spacing w:before="240" w:after="240"/>
        <w:rPr>
          <w:rFonts w:ascii="Times New Roman" w:eastAsia="Times New Roman" w:hAnsi="Times New Roman" w:cs="Times New Roman"/>
          <w:sz w:val="20"/>
          <w:szCs w:val="20"/>
        </w:rPr>
      </w:pPr>
    </w:p>
    <w:p w:rsidR="00E26D36" w:rsidRDefault="00E26D36">
      <w:pPr>
        <w:spacing w:before="240" w:after="240"/>
        <w:rPr>
          <w:rFonts w:ascii="Times New Roman" w:eastAsia="Times New Roman" w:hAnsi="Times New Roman" w:cs="Times New Roman"/>
          <w:sz w:val="20"/>
          <w:szCs w:val="20"/>
        </w:rPr>
      </w:pPr>
    </w:p>
    <w:p w:rsidR="00E26D36" w:rsidRDefault="00E26D36">
      <w:pPr>
        <w:spacing w:before="240" w:after="240"/>
        <w:rPr>
          <w:rFonts w:ascii="Times New Roman" w:eastAsia="Times New Roman" w:hAnsi="Times New Roman" w:cs="Times New Roman"/>
          <w:sz w:val="20"/>
          <w:szCs w:val="20"/>
        </w:rPr>
      </w:pPr>
    </w:p>
    <w:p w:rsidR="00E26D36" w:rsidRDefault="00E26D36">
      <w:pPr>
        <w:spacing w:before="240" w:after="240"/>
        <w:rPr>
          <w:rFonts w:ascii="Times New Roman" w:eastAsia="Times New Roman" w:hAnsi="Times New Roman" w:cs="Times New Roman"/>
          <w:sz w:val="14"/>
          <w:szCs w:val="14"/>
        </w:rPr>
      </w:pPr>
    </w:p>
    <w:p w:rsidR="00E26D36" w:rsidRDefault="009B630E">
      <w:pPr>
        <w:spacing w:before="240" w:after="24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Contractor's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statements</w:t>
      </w:r>
      <w:proofErr w:type="spellEnd"/>
      <w:r>
        <w:rPr>
          <w:rFonts w:ascii="Times New Roman" w:eastAsia="Times New Roman" w:hAnsi="Times New Roman" w:cs="Times New Roman"/>
          <w:b/>
          <w:sz w:val="20"/>
          <w:szCs w:val="20"/>
        </w:rPr>
        <w:t>:</w:t>
      </w:r>
    </w:p>
    <w:p w:rsidR="00E26D36" w:rsidRPr="00251C27" w:rsidRDefault="009B630E">
      <w:pPr>
        <w:numPr>
          <w:ilvl w:val="0"/>
          <w:numId w:val="1"/>
        </w:numPr>
        <w:spacing w:before="240"/>
        <w:rPr>
          <w:rFonts w:ascii="Times New Roman" w:eastAsia="Times New Roman" w:hAnsi="Times New Roman" w:cs="Times New Roman"/>
          <w:sz w:val="20"/>
          <w:szCs w:val="20"/>
          <w:lang w:val="en-US"/>
        </w:rPr>
      </w:pPr>
      <w:r w:rsidRPr="00251C27">
        <w:rPr>
          <w:rFonts w:ascii="Times New Roman" w:eastAsia="Times New Roman" w:hAnsi="Times New Roman" w:cs="Times New Roman"/>
          <w:b/>
          <w:sz w:val="20"/>
          <w:szCs w:val="20"/>
          <w:lang w:val="en-US"/>
        </w:rPr>
        <w:t>The Contractor declares that the offered product in its entirety complies with the specification specified in the description of the subject of the order in each of the parameters listed therein and will deliver the product within the time limit specified in the request for proposal.</w:t>
      </w:r>
    </w:p>
    <w:p w:rsidR="00E26D36" w:rsidRPr="00251C27" w:rsidRDefault="009B630E">
      <w:pPr>
        <w:numPr>
          <w:ilvl w:val="0"/>
          <w:numId w:val="1"/>
        </w:numPr>
        <w:spacing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b/>
          <w:sz w:val="20"/>
          <w:szCs w:val="20"/>
          <w:lang w:val="en-US"/>
        </w:rPr>
        <w:t>The Contractor declares that he is not related to the Employer, on the principles set out in point 4 Inquiry.</w:t>
      </w:r>
    </w:p>
    <w:p w:rsidR="00E26D36" w:rsidRPr="00251C27" w:rsidRDefault="00E26D36">
      <w:pPr>
        <w:spacing w:before="240" w:after="240"/>
        <w:rPr>
          <w:rFonts w:ascii="Times New Roman" w:eastAsia="Times New Roman" w:hAnsi="Times New Roman" w:cs="Times New Roman"/>
          <w:sz w:val="20"/>
          <w:szCs w:val="20"/>
          <w:lang w:val="en-US"/>
        </w:rPr>
      </w:pP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b/>
          <w:sz w:val="20"/>
          <w:szCs w:val="20"/>
          <w:lang w:val="en-US"/>
        </w:rPr>
        <w:t>For Contractor</w:t>
      </w:r>
      <w:r w:rsidRPr="00251C27">
        <w:rPr>
          <w:rFonts w:ascii="Times New Roman" w:eastAsia="Times New Roman" w:hAnsi="Times New Roman" w:cs="Times New Roman"/>
          <w:sz w:val="20"/>
          <w:szCs w:val="20"/>
          <w:lang w:val="en-US"/>
        </w:rPr>
        <w:t>:</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 </w:t>
      </w:r>
    </w:p>
    <w:p w:rsidR="00E26D36" w:rsidRPr="00251C27" w:rsidRDefault="009B630E">
      <w:pPr>
        <w:spacing w:before="240" w:after="24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___________________________</w:t>
      </w:r>
    </w:p>
    <w:p w:rsidR="00E26D36" w:rsidRPr="00251C27" w:rsidRDefault="009B630E">
      <w:pPr>
        <w:spacing w:before="240" w:after="240"/>
        <w:ind w:left="720"/>
        <w:rPr>
          <w:rFonts w:ascii="Times New Roman" w:eastAsia="Times New Roman" w:hAnsi="Times New Roman" w:cs="Times New Roman"/>
          <w:sz w:val="20"/>
          <w:szCs w:val="20"/>
          <w:lang w:val="en-US"/>
        </w:rPr>
      </w:pPr>
      <w:r w:rsidRPr="00251C27">
        <w:rPr>
          <w:rFonts w:ascii="Times New Roman" w:eastAsia="Times New Roman" w:hAnsi="Times New Roman" w:cs="Times New Roman"/>
          <w:sz w:val="20"/>
          <w:szCs w:val="20"/>
          <w:lang w:val="en-US"/>
        </w:rPr>
        <w:t xml:space="preserve"> </w:t>
      </w:r>
    </w:p>
    <w:p w:rsidR="00E26D36" w:rsidRPr="00251C27" w:rsidRDefault="009B630E">
      <w:pPr>
        <w:rPr>
          <w:sz w:val="20"/>
          <w:szCs w:val="20"/>
          <w:lang w:val="en-US"/>
        </w:rPr>
      </w:pPr>
      <w:r w:rsidRPr="00251C27">
        <w:rPr>
          <w:sz w:val="20"/>
          <w:szCs w:val="20"/>
          <w:lang w:val="en-US"/>
        </w:rPr>
        <w:t>Annex: catalog card or detailed offer description</w:t>
      </w:r>
    </w:p>
    <w:sectPr w:rsidR="00E26D36" w:rsidRPr="00251C27">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DF4" w:rsidRDefault="00F17DF4">
      <w:pPr>
        <w:spacing w:line="240" w:lineRule="auto"/>
      </w:pPr>
      <w:r>
        <w:separator/>
      </w:r>
    </w:p>
  </w:endnote>
  <w:endnote w:type="continuationSeparator" w:id="0">
    <w:p w:rsidR="00F17DF4" w:rsidRDefault="00F17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DF4" w:rsidRDefault="00F17DF4">
      <w:pPr>
        <w:spacing w:line="240" w:lineRule="auto"/>
      </w:pPr>
      <w:r>
        <w:separator/>
      </w:r>
    </w:p>
  </w:footnote>
  <w:footnote w:type="continuationSeparator" w:id="0">
    <w:p w:rsidR="00F17DF4" w:rsidRDefault="00F17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D36" w:rsidRDefault="009B630E">
    <w:r>
      <w:rPr>
        <w:noProof/>
      </w:rPr>
      <w:drawing>
        <wp:inline distT="114300" distB="114300" distL="114300" distR="114300">
          <wp:extent cx="539115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0" cy="1057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629"/>
    <w:multiLevelType w:val="multilevel"/>
    <w:tmpl w:val="B164E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36"/>
    <w:rsid w:val="00251C27"/>
    <w:rsid w:val="00420ED1"/>
    <w:rsid w:val="0043669C"/>
    <w:rsid w:val="00825508"/>
    <w:rsid w:val="008B1610"/>
    <w:rsid w:val="009B630E"/>
    <w:rsid w:val="009E2EDC"/>
    <w:rsid w:val="00A2318F"/>
    <w:rsid w:val="00AD5E3C"/>
    <w:rsid w:val="00C03A8B"/>
    <w:rsid w:val="00C22864"/>
    <w:rsid w:val="00E26D36"/>
    <w:rsid w:val="00F17DF4"/>
    <w:rsid w:val="00FC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55D"/>
  <w15:docId w15:val="{E9E9013A-CECD-46EB-8992-4FBFD0A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1449</Words>
  <Characters>8700</Characters>
  <Application>Microsoft Office Word</Application>
  <DocSecurity>0</DocSecurity>
  <Lines>72</Lines>
  <Paragraphs>20</Paragraphs>
  <ScaleCrop>false</ScaleCrop>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 Nowak</cp:lastModifiedBy>
  <cp:revision>8</cp:revision>
  <dcterms:created xsi:type="dcterms:W3CDTF">2020-03-31T12:23:00Z</dcterms:created>
  <dcterms:modified xsi:type="dcterms:W3CDTF">2020-03-31T19:44:00Z</dcterms:modified>
</cp:coreProperties>
</file>