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Załącznik 3</w:t>
      </w:r>
    </w:p>
    <w:p w:rsidR="00000000" w:rsidDel="00000000" w:rsidP="00000000" w:rsidRDefault="00000000" w:rsidRPr="00000000" w14:paraId="00000002">
      <w:pPr>
        <w:spacing w:after="360" w:lineRule="auto"/>
        <w:jc w:val="righ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Miejscowość….., data………</w:t>
      </w:r>
    </w:p>
    <w:tbl>
      <w:tblPr>
        <w:tblStyle w:val="Table1"/>
        <w:tblW w:w="4650.0" w:type="dxa"/>
        <w:jc w:val="left"/>
        <w:tblInd w:w="0.0" w:type="dxa"/>
        <w:tblLayout w:type="fixed"/>
        <w:tblLook w:val="0400"/>
      </w:tblPr>
      <w:tblGrid>
        <w:gridCol w:w="4650"/>
        <w:tblGridChange w:id="0">
          <w:tblGrid>
            <w:gridCol w:w="4650"/>
          </w:tblGrid>
        </w:tblGridChange>
      </w:tblGrid>
      <w:tr>
        <w:trPr>
          <w:cantSplit w:val="0"/>
          <w:trHeight w:val="2852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b w:val="1"/>
                <w:color w:val="000000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[Nazwa …………………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 …………………adres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 …………………nr KRS / …………………NIP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 …………………osoba kontaktowa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…………………</w:t>
              <w:br w:type="textWrapping"/>
              <w:t xml:space="preserve">/ adres e-mail………………… 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/………………… telefon]</w:t>
            </w:r>
          </w:p>
        </w:tc>
      </w:tr>
    </w:tbl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ind w:left="2127" w:hanging="36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ab/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C">
      <w:pPr>
        <w:ind w:left="1022" w:right="1020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22" w:right="1020" w:firstLine="0"/>
        <w:jc w:val="center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Pełnomocnictwo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1" w:lineRule="auto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1" w:lineRule="auto"/>
        <w:ind w:left="115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Ja, niżej podpisany …….., działając jako  …….. (dalej jako: „Wykonawca”), w odpowiedzi na Zapytanie Ofertowe z dnia 14 grudnia 2021 r. nr WN-WS/6 (dalej jako: „Zapytanie Ofertowe”), niniejszym oświadczam, że udzielam pełnomocnictwa:</w:t>
      </w:r>
    </w:p>
    <w:p w:rsidR="00000000" w:rsidDel="00000000" w:rsidP="00000000" w:rsidRDefault="00000000" w:rsidRPr="00000000" w14:paraId="00000010">
      <w:pPr>
        <w:spacing w:before="121" w:lineRule="auto"/>
        <w:ind w:left="115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…………………………………………………………………………………………………………………………………………………(dane pełnomocnika, w tym: imię i nazwisko)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7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do złożenia oferty i reprezentowania …………………………………………..[•] w postępowaniu o udzielenie zamówienia: Zapytanie Ofertowe z dnia 14 grudnia 2021 r. nr WN-WS/6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37" w:lineRule="auto"/>
        <w:ind w:left="115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Niniejsze pełnomocnictwo uprawnia do: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6" w:lineRule="auto"/>
        <w:ind w:left="115" w:right="103" w:firstLine="0"/>
        <w:rPr>
          <w:rFonts w:ascii="Open Sans" w:cs="Open Sans" w:eastAsia="Open Sans" w:hAnsi="Open Sans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-  </w:t>
      </w:r>
      <w:r w:rsidDel="00000000" w:rsidR="00000000" w:rsidRPr="00000000">
        <w:rPr>
          <w:rFonts w:ascii="Open Sans" w:cs="Open Sans" w:eastAsia="Open Sans" w:hAnsi="Open Sans"/>
          <w:i w:val="1"/>
          <w:color w:val="000000"/>
          <w:rtl w:val="0"/>
        </w:rPr>
        <w:t xml:space="preserve">złożenia oferty i  reprezentowania w postępowaniu/do złożenia oferty, reprezentowania w postępowaniu i potwierdzeni (podpisania) zamówienia *,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" w:lineRule="auto"/>
        <w:ind w:left="115" w:right="-3" w:firstLine="0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Niniejsze pełnomocnictwo nie uprawnia do udzielenia dalszych pełnomocnictw. Przedmiotowe pełnomocnictwo jest ważne do czasu odwołania.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9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79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………………………………………………. </w:t>
      </w:r>
    </w:p>
    <w:p w:rsidR="00000000" w:rsidDel="00000000" w:rsidP="00000000" w:rsidRDefault="00000000" w:rsidRPr="00000000" w14:paraId="00000018">
      <w:pPr>
        <w:ind w:left="4796" w:firstLine="0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(imię i nazwisko oraz podpis osób uprawnionych lub umocowanych do reprezentowania Wykonawcy)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Rule="auto"/>
        <w:ind w:firstLine="562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Rule="auto"/>
        <w:rPr>
          <w:rFonts w:ascii="Open Sans" w:cs="Open Sans" w:eastAsia="Open Sans" w:hAnsi="Open Sans"/>
          <w:b w:val="1"/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*niepotrzebne skreślić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440" w:top="2160" w:left="1699" w:right="1699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left"/>
      <w:rPr>
        <w:color w:val="404040"/>
        <w:sz w:val="20"/>
        <w:szCs w:val="20"/>
      </w:rPr>
    </w:pPr>
    <w:r w:rsidDel="00000000" w:rsidR="00000000" w:rsidRPr="00000000">
      <w:rPr>
        <w:color w:val="404040"/>
        <w:sz w:val="20"/>
        <w:szCs w:val="20"/>
        <w:rtl w:val="0"/>
      </w:rPr>
      <w:t xml:space="preserve">WN-WS/5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pen Sans Light" w:cs="Open Sans Light" w:eastAsia="Open Sans Light" w:hAnsi="Open Sans Light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 Light" w:cs="Open Sans Light" w:eastAsia="Open Sans Light" w:hAnsi="Open Sans Light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jc w:val="left"/>
      <w:rPr>
        <w:rFonts w:ascii="Open Sans Light" w:cs="Open Sans Light" w:eastAsia="Open Sans Light" w:hAnsi="Open Sans Light"/>
        <w:color w:val="404040"/>
        <w:sz w:val="20"/>
        <w:szCs w:val="20"/>
      </w:rPr>
    </w:pPr>
    <w:r w:rsidDel="00000000" w:rsidR="00000000" w:rsidRPr="00000000">
      <w:rPr>
        <w:rFonts w:ascii="Open Sans Light" w:cs="Open Sans Light" w:eastAsia="Open Sans Light" w:hAnsi="Open Sans Light"/>
        <w:color w:val="404040"/>
        <w:sz w:val="20"/>
        <w:szCs w:val="20"/>
        <w:rtl w:val="0"/>
      </w:rPr>
      <w:t xml:space="preserve">WN-WS/6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402270" cy="698500"/>
          <wp:effectExtent b="0" l="0" r="0" t="0"/>
          <wp:docPr id="1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227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after="160" w:line="259" w:lineRule="auto"/>
      <w:jc w:val="center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402270" cy="698500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0227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840" w:line="29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next w:val="GJAkapit"/>
    <w:link w:val="TytuZnak"/>
    <w:uiPriority w:val="10"/>
    <w:qFormat w:val="1"/>
    <w:rsid w:val="00191D20"/>
    <w:pPr>
      <w:spacing w:after="240" w:before="840" w:line="290" w:lineRule="auto"/>
      <w:jc w:val="center"/>
      <w:outlineLvl w:val="0"/>
    </w:pPr>
    <w:rPr>
      <w:b w:val="1"/>
      <w:bCs w:val="1"/>
      <w:kern w:val="28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CB32B7"/>
    <w:pPr>
      <w:tabs>
        <w:tab w:val="center" w:pos="4320"/>
        <w:tab w:val="right" w:pos="8640"/>
      </w:tabs>
    </w:pPr>
  </w:style>
  <w:style w:type="paragraph" w:styleId="GJAdresat" w:customStyle="1">
    <w:name w:val="GJ Adresat"/>
    <w:rsid w:val="009C214E"/>
    <w:pPr>
      <w:spacing w:line="290" w:lineRule="auto"/>
      <w:contextualSpacing w:val="1"/>
    </w:pPr>
  </w:style>
  <w:style w:type="paragraph" w:styleId="GJAkapit" w:customStyle="1">
    <w:name w:val="GJ Akapit"/>
    <w:rsid w:val="0084131B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GJAkapitnumerowanie" w:customStyle="1">
    <w:name w:val="GJ Akapit numerowanie"/>
    <w:basedOn w:val="GJAkapit"/>
    <w:qFormat w:val="1"/>
    <w:rsid w:val="0084131B"/>
    <w:pPr>
      <w:numPr>
        <w:numId w:val="1"/>
      </w:numPr>
      <w:tabs>
        <w:tab w:val="left" w:pos="1123"/>
      </w:tabs>
      <w:spacing w:before="140"/>
    </w:pPr>
  </w:style>
  <w:style w:type="paragraph" w:styleId="GJNadawca" w:customStyle="1">
    <w:name w:val="GJ Nadawca"/>
    <w:next w:val="Tytu"/>
    <w:locked w:val="1"/>
    <w:rsid w:val="0081168E"/>
    <w:pPr>
      <w:tabs>
        <w:tab w:val="num" w:pos="720"/>
      </w:tabs>
      <w:spacing w:after="240" w:before="240" w:line="290" w:lineRule="auto"/>
      <w:ind w:left="720" w:hanging="720"/>
    </w:pPr>
  </w:style>
  <w:style w:type="character" w:styleId="TytuZnak" w:customStyle="1">
    <w:name w:val="Tytuł Znak"/>
    <w:link w:val="Tytu"/>
    <w:uiPriority w:val="99"/>
    <w:rsid w:val="00191D20"/>
    <w:rPr>
      <w:rFonts w:cs="Calibri"/>
      <w:b w:val="1"/>
      <w:bCs w:val="1"/>
      <w:kern w:val="28"/>
      <w:sz w:val="28"/>
      <w:szCs w:val="28"/>
      <w:lang w:bidi="ar-SA" w:eastAsia="pl-PL" w:val="pl-PL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styleId="DataZnak" w:customStyle="1">
    <w:name w:val="Data Znak"/>
    <w:link w:val="Data"/>
    <w:uiPriority w:val="1"/>
    <w:rsid w:val="00E61624"/>
    <w:rPr>
      <w:rFonts w:cs="Calibri"/>
      <w:sz w:val="22"/>
      <w:szCs w:val="22"/>
      <w:lang w:bidi="ar-SA" w:eastAsia="pl-PL" w:val="pl-PL"/>
    </w:rPr>
  </w:style>
  <w:style w:type="paragraph" w:styleId="GJBlok" w:customStyle="1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styleId="GJBlok1" w:customStyle="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styleId="GJBlok2" w:customStyle="1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styleId="GJBlok3" w:customStyle="1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styleId="GJBlok4" w:customStyle="1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styleId="GJBlok5" w:customStyle="1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styleId="GJBlok6" w:customStyle="1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styleId="GJDowd" w:customStyle="1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styleId="GJPunktyprostanumeracja" w:customStyle="1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</w:pPr>
    <w:rPr>
      <w:kern w:val="32"/>
      <w:szCs w:val="22"/>
      <w:lang w:eastAsia="pl-PL"/>
    </w:rPr>
  </w:style>
  <w:style w:type="paragraph" w:styleId="GJPunkty1" w:customStyle="1">
    <w:name w:val="GJ Punkty 1"/>
    <w:basedOn w:val="Normalny"/>
    <w:next w:val="Normalny"/>
    <w:rsid w:val="000F6FD6"/>
    <w:pPr>
      <w:widowControl w:val="0"/>
      <w:tabs>
        <w:tab w:val="num" w:pos="720"/>
      </w:tabs>
      <w:spacing w:after="140" w:before="280" w:line="290" w:lineRule="auto"/>
      <w:ind w:left="720" w:hanging="720"/>
      <w:outlineLvl w:val="0"/>
    </w:pPr>
    <w:rPr>
      <w:kern w:val="20"/>
      <w:szCs w:val="22"/>
      <w:u w:val="single"/>
    </w:rPr>
  </w:style>
  <w:style w:type="paragraph" w:styleId="GJPunkty2" w:customStyle="1">
    <w:name w:val="GJ Punkty 2"/>
    <w:basedOn w:val="Normalny"/>
    <w:link w:val="GJPunkty2Znak"/>
    <w:autoRedefine w:val="1"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styleId="GJPunkty3" w:customStyle="1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styleId="GJPunkty4" w:customStyle="1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styleId="GJPunkty5" w:customStyle="1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styleId="GJPunkty6" w:customStyle="1">
    <w:name w:val="GJ Punkty 6"/>
    <w:basedOn w:val="Normalny"/>
    <w:rsid w:val="00EF52F8"/>
    <w:pPr>
      <w:widowControl w:val="0"/>
      <w:numPr>
        <w:ilvl w:val="5"/>
        <w:numId w:val="2"/>
      </w:numPr>
      <w:tabs>
        <w:tab w:val="clear" w:pos="4320"/>
        <w:tab w:val="num" w:pos="360"/>
      </w:tabs>
      <w:spacing w:after="30" w:line="264" w:lineRule="auto"/>
      <w:ind w:left="0" w:firstLine="0"/>
      <w:outlineLvl w:val="5"/>
    </w:pPr>
    <w:rPr>
      <w:kern w:val="20"/>
      <w:szCs w:val="22"/>
    </w:rPr>
  </w:style>
  <w:style w:type="paragraph" w:styleId="GJZaczniki" w:customStyle="1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 w:val="1"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styleId="TekstprzypisudolnegoZnak" w:customStyle="1">
    <w:name w:val="Tekst przypisu dolnego Znak"/>
    <w:link w:val="Tekstprzypisudolnego"/>
    <w:semiHidden w:val="1"/>
    <w:rsid w:val="00DD359C"/>
    <w:rPr>
      <w:rFonts w:ascii="Arial" w:hAnsi="Arial"/>
    </w:rPr>
  </w:style>
  <w:style w:type="character" w:styleId="Odwoanieprzypisudolnego">
    <w:name w:val="footnote reference"/>
    <w:semiHidden w:val="1"/>
    <w:rsid w:val="00DD359C"/>
    <w:rPr>
      <w:vertAlign w:val="superscript"/>
    </w:rPr>
  </w:style>
  <w:style w:type="paragraph" w:styleId="Lista">
    <w:name w:val="List"/>
    <w:basedOn w:val="Normalny"/>
    <w:uiPriority w:val="99"/>
    <w:unhideWhenUsed w:val="1"/>
    <w:rsid w:val="00450D5B"/>
    <w:pPr>
      <w:ind w:left="283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450D5B"/>
    <w:pPr>
      <w:spacing w:after="120"/>
    </w:pPr>
  </w:style>
  <w:style w:type="character" w:styleId="TekstpodstawowyZnak" w:customStyle="1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styleId="GJTytulgwny" w:customStyle="1">
    <w:name w:val="GJ Tytul_główny"/>
    <w:next w:val="GJAkapit"/>
    <w:autoRedefine w:val="1"/>
    <w:qFormat w:val="1"/>
    <w:rsid w:val="00513E1D"/>
    <w:pPr>
      <w:spacing w:after="240" w:before="480" w:line="290" w:lineRule="auto"/>
      <w:jc w:val="center"/>
    </w:pPr>
    <w:rPr>
      <w:b w:val="1"/>
      <w:bCs w:val="1"/>
      <w:kern w:val="28"/>
      <w:sz w:val="26"/>
      <w:szCs w:val="28"/>
    </w:rPr>
  </w:style>
  <w:style w:type="paragraph" w:styleId="Datownik" w:customStyle="1">
    <w:name w:val="Datownik"/>
    <w:next w:val="GJAdresat"/>
    <w:qFormat w:val="1"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E6044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 w:val="1"/>
    <w:rsid w:val="004E6044"/>
    <w:rPr>
      <w:rFonts w:ascii="Tahoma" w:cs="Tahoma" w:hAnsi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apple-style-span" w:customStyle="1">
    <w:name w:val="apple-style-span"/>
    <w:basedOn w:val="Domylnaczcionkaakapitu"/>
    <w:rsid w:val="00E91F20"/>
  </w:style>
  <w:style w:type="character" w:styleId="GJPunkty2Znak" w:customStyle="1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 w:val="1"/>
    <w:rsid w:val="000A219E"/>
    <w:rPr>
      <w:sz w:val="16"/>
      <w:szCs w:val="16"/>
    </w:rPr>
  </w:style>
  <w:style w:type="paragraph" w:styleId="Tekstkomentarza">
    <w:name w:val="annotation text"/>
    <w:basedOn w:val="Normalny"/>
    <w:semiHidden w:val="1"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 w:val="1"/>
    <w:rsid w:val="000A219E"/>
    <w:rPr>
      <w:b w:val="1"/>
      <w:bCs w:val="1"/>
    </w:rPr>
  </w:style>
  <w:style w:type="character" w:styleId="NagwekZnak" w:customStyle="1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styleId="TPAkapit" w:customStyle="1">
    <w:name w:val="TP Akapit"/>
    <w:rsid w:val="00D4322D"/>
    <w:pPr>
      <w:spacing w:after="80" w:line="290" w:lineRule="auto"/>
      <w:ind w:firstLine="562"/>
    </w:pPr>
    <w:rPr>
      <w:kern w:val="20"/>
      <w:lang w:eastAsia="en-US" w:val="en-GB"/>
    </w:rPr>
  </w:style>
  <w:style w:type="paragraph" w:styleId="TPBlok1" w:customStyle="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styleId="apple-converted-space" w:customStyle="1">
    <w:name w:val="apple-converted-space"/>
    <w:rsid w:val="006A066F"/>
  </w:style>
  <w:style w:type="paragraph" w:styleId="TPAdresat" w:customStyle="1">
    <w:name w:val="TP Adresat"/>
    <w:rsid w:val="003274A5"/>
    <w:pPr>
      <w:spacing w:line="290" w:lineRule="auto"/>
      <w:contextualSpacing w:val="1"/>
    </w:pPr>
  </w:style>
  <w:style w:type="paragraph" w:styleId="TPNadawca" w:customStyle="1">
    <w:name w:val="TP Nadawca"/>
    <w:next w:val="Tytu"/>
    <w:locked w:val="1"/>
    <w:rsid w:val="003274A5"/>
    <w:pPr>
      <w:spacing w:after="240" w:before="240" w:line="290" w:lineRule="auto"/>
      <w:ind w:left="3456" w:hanging="360"/>
    </w:pPr>
  </w:style>
  <w:style w:type="paragraph" w:styleId="TPBlok" w:customStyle="1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 w:val="1"/>
    <w:unhideWhenUsed w:val="1"/>
    <w:rsid w:val="00AC1E90"/>
    <w:rPr>
      <w:rFonts w:ascii="Times New Roman" w:hAnsi="Times New Roman"/>
      <w:sz w:val="24"/>
    </w:rPr>
  </w:style>
  <w:style w:type="paragraph" w:styleId="GJZacznik1" w:customStyle="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styleId="GJZacznik2" w:customStyle="1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styleId="GJZacznik3" w:customStyle="1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styleId="GJZacznik4" w:customStyle="1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styleId="GJZacznik5" w:customStyle="1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styleId="GJZacznik6" w:customStyle="1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styleId="GJStrony" w:customStyle="1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styleId="GJPoziom6" w:customStyle="1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styleId="GJPoziom1" w:customStyle="1">
    <w:name w:val="GJ Poziom 1"/>
    <w:next w:val="Normalny"/>
    <w:uiPriority w:val="99"/>
    <w:rsid w:val="00C66FF1"/>
    <w:pPr>
      <w:keepNext w:val="1"/>
      <w:tabs>
        <w:tab w:val="num" w:pos="567"/>
      </w:tabs>
      <w:spacing w:after="140" w:before="280" w:line="290" w:lineRule="auto"/>
      <w:ind w:left="567" w:hanging="567"/>
      <w:outlineLvl w:val="0"/>
    </w:pPr>
    <w:rPr>
      <w:b w:val="1"/>
      <w:bCs w:val="1"/>
      <w:kern w:val="20"/>
      <w:sz w:val="24"/>
      <w:szCs w:val="24"/>
      <w:lang w:eastAsia="en-US"/>
    </w:rPr>
  </w:style>
  <w:style w:type="paragraph" w:styleId="GJPoziom2" w:customStyle="1">
    <w:name w:val="GJ Poziom 2"/>
    <w:autoRedefine w:val="1"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styleId="GJPoziom3" w:customStyle="1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styleId="GJPoziom4" w:customStyle="1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styleId="GJPoziom5" w:customStyle="1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styleId="Style9" w:customStyle="1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cs="Tahoma" w:hAnsi="Tahoma"/>
      <w:sz w:val="24"/>
      <w:lang w:eastAsia="pl-PL"/>
    </w:rPr>
  </w:style>
  <w:style w:type="character" w:styleId="FontStyle13" w:customStyle="1">
    <w:name w:val="Font Style13"/>
    <w:uiPriority w:val="99"/>
    <w:rsid w:val="00316F38"/>
    <w:rPr>
      <w:rFonts w:ascii="Arial Unicode MS" w:cs="Arial Unicode MS" w:eastAsia="Arial Unicode MS" w:hAnsi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character" w:styleId="StopkaZnak" w:customStyle="1">
    <w:name w:val="Stopka Znak"/>
    <w:basedOn w:val="Domylnaczcionkaakapitu"/>
    <w:link w:val="Stopka"/>
    <w:uiPriority w:val="99"/>
    <w:rsid w:val="00764CA5"/>
    <w:rPr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dbLa5w39PFx5MlWQXeEkNyeZ2Q==">AMUW2mWWA796BWHFGe2cgNeo3/gWlhdYdTJzvXiXl/agzdu+PFVyOODX2bre4jqhzxU6C+qcdl9NkgNeM3yv2v+or7tJAFOlAaOcvlJoTUVyK2X4m+6vD8N42bld8VO58VjaN9xiCMZlqKE7jq08PHYkgW7b77HhjQ==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2021-10-25T15:47:00Z</dcterms:created>
  <dc:creator>Jakub Pietrasik</dc:creator>
</cp:coreProperties>
</file>