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643D22" w:rsidRDefault="00643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43D22">
        <w:trPr>
          <w:trHeight w:val="2823"/>
        </w:trPr>
        <w:tc>
          <w:tcPr>
            <w:tcW w:w="4194" w:type="dxa"/>
          </w:tcPr>
          <w:p w:rsidR="00643D22" w:rsidRDefault="00B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:rsidR="00643D22" w:rsidRDefault="00B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[Nazwa / adres /nr KRS / NIP / </w:t>
            </w:r>
          </w:p>
          <w:p w:rsidR="00643D22" w:rsidRDefault="00B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osoba kontaktowa / adres e-mail / telefon</w:t>
            </w:r>
          </w:p>
        </w:tc>
      </w:tr>
    </w:tbl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43D22" w:rsidRDefault="00643D2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6B7D41">
        <w:rPr>
          <w:b/>
          <w:color w:val="000000"/>
          <w:sz w:val="28"/>
          <w:szCs w:val="28"/>
        </w:rPr>
        <w:t>3</w:t>
      </w:r>
      <w:r w:rsidR="008F6B1B">
        <w:rPr>
          <w:b/>
          <w:color w:val="000000"/>
          <w:sz w:val="28"/>
          <w:szCs w:val="28"/>
        </w:rPr>
        <w:t xml:space="preserve"> lutego </w:t>
      </w:r>
      <w:r>
        <w:rPr>
          <w:b/>
          <w:color w:val="000000"/>
          <w:sz w:val="28"/>
          <w:szCs w:val="28"/>
        </w:rPr>
        <w:t xml:space="preserve"> 202</w:t>
      </w:r>
      <w:r w:rsidR="006B7D4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nr </w:t>
      </w:r>
      <w:r>
        <w:rPr>
          <w:b/>
          <w:sz w:val="28"/>
          <w:szCs w:val="28"/>
        </w:rPr>
        <w:t>IGA-</w:t>
      </w:r>
      <w:r w:rsidR="008F6B1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_2</w:t>
      </w:r>
      <w:r w:rsidR="008F6B1B">
        <w:rPr>
          <w:b/>
          <w:sz w:val="28"/>
          <w:szCs w:val="28"/>
        </w:rPr>
        <w:t>2</w:t>
      </w:r>
    </w:p>
    <w:p w:rsidR="00643D22" w:rsidRDefault="00643D22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6B7D41">
        <w:rPr>
          <w:color w:val="000000"/>
          <w:sz w:val="22"/>
          <w:szCs w:val="22"/>
        </w:rPr>
        <w:t>3</w:t>
      </w:r>
      <w:r w:rsidR="008F6B1B">
        <w:rPr>
          <w:color w:val="000000"/>
          <w:sz w:val="22"/>
          <w:szCs w:val="22"/>
        </w:rPr>
        <w:t xml:space="preserve"> lutego</w:t>
      </w:r>
      <w:r>
        <w:rPr>
          <w:color w:val="000000"/>
          <w:sz w:val="22"/>
          <w:szCs w:val="22"/>
        </w:rPr>
        <w:t xml:space="preserve"> 202</w:t>
      </w:r>
      <w:r w:rsidR="006B7D4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nr </w:t>
      </w:r>
      <w:r>
        <w:rPr>
          <w:sz w:val="22"/>
          <w:szCs w:val="22"/>
        </w:rPr>
        <w:t>IGA-</w:t>
      </w:r>
      <w:r w:rsidR="008F6B1B">
        <w:rPr>
          <w:sz w:val="22"/>
          <w:szCs w:val="22"/>
        </w:rPr>
        <w:t>6_22</w:t>
      </w:r>
      <w:r w:rsidR="009571D7">
        <w:rPr>
          <w:sz w:val="22"/>
          <w:szCs w:val="22"/>
        </w:rPr>
        <w:t xml:space="preserve"> </w:t>
      </w:r>
      <w:bookmarkStart w:id="1" w:name="_GoBack"/>
      <w:bookmarkEnd w:id="1"/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 gazy – arsenowodór (AsH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) oraz fosforowodór (PH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)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</w:t>
      </w:r>
      <w:r>
        <w:rPr>
          <w:sz w:val="22"/>
          <w:szCs w:val="22"/>
        </w:rPr>
        <w:tab/>
        <w:t>” w ramach Programu Operacyjnego Inteligentny Rozwój 2014 – 2020 współfinansowanego ze środków Europejskiego Funduszu Rozwoju Regionalnego nr wniosku o dofinansowanie: POIR.01.01.01-00-0480/20 z dnia 29 maja 2020 r. zawartej z Narodowym Centrum Badań i Rozwoju.</w:t>
      </w:r>
    </w:p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yv93149ulvr1" w:colFirst="0" w:colLast="0"/>
      <w:bookmarkEnd w:id="2"/>
      <w:r>
        <w:rPr>
          <w:color w:val="000000"/>
          <w:sz w:val="22"/>
          <w:szCs w:val="22"/>
        </w:rPr>
        <w:t xml:space="preserve"> – zgodnie z warunkami Zamówienia zawartymi w Zapytaniu Ofertowym oraz w załącznikach do Zapytania Ofertowego.</w:t>
      </w:r>
    </w:p>
    <w:p w:rsidR="00643D22" w:rsidRDefault="00BC18D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dla przedmiotu Zamówienia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całkowita netto: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całkowita brutto: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dostawa 1 butli fosforowodoru (PH3) powinna odbyć się do dnia 1 kwietnia 2022 r.;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dostawa 1 butli arsenowodoru (AsH3)  -powinna odbyć się do dnia 1 czerwca 2022 r.;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643D22" w:rsidRPr="008F6B1B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bookmarkStart w:id="3" w:name="_heading=h.30j0zll" w:colFirst="0" w:colLast="0"/>
      <w:bookmarkEnd w:id="3"/>
      <w:r w:rsidRPr="008F6B1B">
        <w:rPr>
          <w:b/>
          <w:color w:val="000000"/>
          <w:sz w:val="22"/>
          <w:szCs w:val="22"/>
        </w:rPr>
        <w:t>dostawa 1 butli fosforowodoru (PH3) oraz 1 butli arsenowodoru (AsH¬3)  -powinna odbyć się do dnia 1 sierpnia 2022 r.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643D22" w:rsidRDefault="00BC18D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akceptacji (wpisz tak/nie)</w:t>
      </w:r>
    </w:p>
    <w:tbl>
      <w:tblPr>
        <w:tblStyle w:val="a4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261"/>
        <w:gridCol w:w="1701"/>
      </w:tblGrid>
      <w:tr w:rsidR="00643D22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6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701" w:type="dxa"/>
            <w:shd w:val="clear" w:color="auto" w:fill="DDDDDD"/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26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643D22">
        <w:trPr>
          <w:trHeight w:val="238"/>
        </w:trPr>
        <w:tc>
          <w:tcPr>
            <w:tcW w:w="1418" w:type="dxa"/>
            <w:vMerge w:val="restart"/>
            <w:vAlign w:val="center"/>
          </w:tcPr>
          <w:p w:rsidR="00643D22" w:rsidRDefault="00BC18D7">
            <w:pPr>
              <w:spacing w:after="0" w:line="240" w:lineRule="auto"/>
              <w:ind w:left="0" w:hanging="2"/>
              <w:rPr>
                <w:b/>
              </w:rPr>
            </w:pPr>
            <w:r>
              <w:t>Arsenowodór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Jakość: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>≥99.99995%</w:t>
            </w:r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b/>
                <w:u w:val="single"/>
              </w:rPr>
            </w:pPr>
            <w:r>
              <w:t>Podłączenia zaworów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:rsidR="00643D22" w:rsidRDefault="00BC18D7">
            <w:pPr>
              <w:spacing w:after="0" w:line="240" w:lineRule="auto"/>
              <w:ind w:left="0" w:hanging="2"/>
              <w:rPr>
                <w:b/>
                <w:u w:val="single"/>
              </w:rPr>
            </w:pPr>
            <w:r>
              <w:t>Kadm (Cd), Wapń (Ca), Chrom (Cr), Kobalt (Co), Miedź (Cu), Gal (Ga), German (Ge), Ołów (Pb), Magnez (Mg), Molibden (Mo), Nikiel (Ni), Krzem (Si), Sód (Na), Cyna (Sn),</w:t>
            </w:r>
            <w:r>
              <w:br/>
              <w:t xml:space="preserve">Cynk (Zn), 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 10 </w:t>
            </w:r>
            <w:proofErr w:type="spellStart"/>
            <w:r>
              <w:t>ppbw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Wodorek germanu (GeH</w:t>
            </w:r>
            <w:r>
              <w:rPr>
                <w:vertAlign w:val="subscript"/>
              </w:rPr>
              <w:t>4</w:t>
            </w:r>
            <w:r>
              <w:t>), Wodorek krzemu (SiH</w:t>
            </w:r>
            <w:r>
              <w:rPr>
                <w:vertAlign w:val="subscript"/>
              </w:rPr>
              <w:t>4</w:t>
            </w:r>
            <w:r>
              <w:t xml:space="preserve">) 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Dwutlenek węgla (CO</w:t>
            </w:r>
            <w:r>
              <w:rPr>
                <w:vertAlign w:val="subscript"/>
              </w:rPr>
              <w:t>2</w:t>
            </w:r>
            <w:r>
              <w:t>), Tlen (O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≤25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Tlenek węgla (CO), Siarczek karbonylu (COS), Siarczek wodoru (H</w:t>
            </w:r>
            <w:r>
              <w:rPr>
                <w:vertAlign w:val="subscript"/>
              </w:rPr>
              <w:t>2</w:t>
            </w:r>
            <w:r>
              <w:t>S), Azot (N</w:t>
            </w:r>
            <w:r>
              <w:rPr>
                <w:vertAlign w:val="subscript"/>
              </w:rPr>
              <w:t>2</w:t>
            </w:r>
            <w:r>
              <w:t>), Argon (Ar)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 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Etan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), Metan (CH</w:t>
            </w:r>
            <w:r>
              <w:rPr>
                <w:vertAlign w:val="subscript"/>
              </w:rPr>
              <w:t>4</w:t>
            </w:r>
            <w:r>
              <w:t>), Woda (H</w:t>
            </w:r>
            <w:r>
              <w:rPr>
                <w:vertAlign w:val="subscript"/>
              </w:rPr>
              <w:t>2</w:t>
            </w:r>
            <w:r>
              <w:t xml:space="preserve">O), 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 100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643D22" w:rsidRDefault="00643D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5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261"/>
        <w:gridCol w:w="1701"/>
      </w:tblGrid>
      <w:tr w:rsidR="00643D22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6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701" w:type="dxa"/>
            <w:shd w:val="clear" w:color="auto" w:fill="DDDDDD"/>
          </w:tcPr>
          <w:p w:rsidR="00643D22" w:rsidRDefault="00BC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643D22">
        <w:trPr>
          <w:trHeight w:val="238"/>
        </w:trPr>
        <w:tc>
          <w:tcPr>
            <w:tcW w:w="1418" w:type="dxa"/>
            <w:vMerge w:val="restart"/>
            <w:vAlign w:val="center"/>
          </w:tcPr>
          <w:p w:rsidR="00643D22" w:rsidRDefault="00BC18D7">
            <w:pPr>
              <w:spacing w:after="0" w:line="240" w:lineRule="auto"/>
              <w:ind w:left="0" w:hanging="2"/>
              <w:rPr>
                <w:b/>
              </w:rPr>
            </w:pPr>
            <w:r>
              <w:t>Fosforowodór (PH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Jakość: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>≥99.9995%</w:t>
            </w:r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  <w:rPr>
                <w:b/>
                <w:u w:val="single"/>
              </w:rPr>
            </w:pPr>
            <w:r>
              <w:t>Podłączenia zaworów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</w:pPr>
            <w:r>
              <w:rPr>
                <w:u w:val="single"/>
              </w:rPr>
              <w:t>Zanieczyszczenia</w:t>
            </w:r>
            <w:r>
              <w:t xml:space="preserve">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Dwutlenek węgla (CO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</w:pPr>
            <w:r>
              <w:rPr>
                <w:u w:val="single"/>
              </w:rPr>
              <w:t>Zanieczyszczenia</w:t>
            </w:r>
            <w:r>
              <w:t xml:space="preserve">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Woda (H</w:t>
            </w:r>
            <w:r>
              <w:rPr>
                <w:vertAlign w:val="subscript"/>
              </w:rPr>
              <w:t>2</w:t>
            </w:r>
            <w:r>
              <w:t xml:space="preserve">O), 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 0,14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</w:pPr>
            <w:r>
              <w:rPr>
                <w:u w:val="single"/>
              </w:rPr>
              <w:t>Zanieczyszczenia</w:t>
            </w:r>
            <w:r>
              <w:t xml:space="preserve">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Arsenowodór (AsH</w:t>
            </w:r>
            <w:r>
              <w:rPr>
                <w:vertAlign w:val="subscript"/>
              </w:rPr>
              <w:t>3</w:t>
            </w:r>
            <w:r>
              <w:t>), Tlenek węgla (CO), Etan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), Etylen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), Metan (CH</w:t>
            </w:r>
            <w:r>
              <w:rPr>
                <w:vertAlign w:val="subscript"/>
              </w:rPr>
              <w:t>4</w:t>
            </w:r>
            <w:r>
              <w:t>), Tlen (O</w:t>
            </w:r>
            <w:r>
              <w:rPr>
                <w:vertAlign w:val="subscript"/>
              </w:rPr>
              <w:t>2</w:t>
            </w:r>
            <w:r>
              <w:t>), Argon (Ar)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≤0,1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</w:pPr>
            <w:r>
              <w:rPr>
                <w:u w:val="single"/>
              </w:rPr>
              <w:t>Zanieczyszczenia</w:t>
            </w:r>
            <w:r>
              <w:t xml:space="preserve">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 5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43D22">
        <w:trPr>
          <w:trHeight w:val="213"/>
        </w:trPr>
        <w:tc>
          <w:tcPr>
            <w:tcW w:w="1418" w:type="dxa"/>
            <w:vMerge/>
            <w:vAlign w:val="center"/>
          </w:tcPr>
          <w:p w:rsidR="00643D22" w:rsidRDefault="0064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D22" w:rsidRDefault="00BC18D7">
            <w:pPr>
              <w:spacing w:after="0" w:line="240" w:lineRule="auto"/>
              <w:ind w:left="0" w:hanging="2"/>
            </w:pPr>
            <w:r>
              <w:rPr>
                <w:u w:val="single"/>
              </w:rPr>
              <w:t>Zanieczyszczenia</w:t>
            </w:r>
            <w:r>
              <w:t xml:space="preserve">: </w:t>
            </w:r>
          </w:p>
          <w:p w:rsidR="00643D22" w:rsidRDefault="00BC18D7">
            <w:pPr>
              <w:spacing w:after="0" w:line="240" w:lineRule="auto"/>
              <w:ind w:left="0" w:hanging="2"/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643D22" w:rsidRDefault="00BC18D7">
            <w:pPr>
              <w:spacing w:after="0" w:line="240" w:lineRule="auto"/>
              <w:ind w:left="0" w:hanging="2"/>
            </w:pPr>
            <w:r>
              <w:t xml:space="preserve">≤ 0.12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643D22" w:rsidRDefault="00643D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643D22" w:rsidRDefault="00643D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43D22" w:rsidRDefault="00BC18D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643D22" w:rsidRDefault="00BC18D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643D22" w:rsidRDefault="00BC18D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643D22" w:rsidRDefault="00BC18D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643D22" w:rsidRDefault="00BC18D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643D22" w:rsidRDefault="00BC18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643D22" w:rsidRDefault="00BC1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643D22" w:rsidRDefault="00643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43D22" w:rsidRDefault="00BC1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643D22" w:rsidRDefault="00BC1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643D22" w:rsidRDefault="00643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43D22" w:rsidRDefault="00BC1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643D22" w:rsidRDefault="00BC1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-  pochodzący z organu rejestrowego wskazujący osoby uprawnione do reprezentowania Wykonawcy;</w:t>
      </w:r>
    </w:p>
    <w:p w:rsidR="00643D22" w:rsidRDefault="00BC1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643D22" w:rsidRDefault="00BC1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643D22" w:rsidRDefault="00BC1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643D22" w:rsidRDefault="00BC1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643D22" w:rsidRDefault="00BC1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643D22" w:rsidRDefault="00643D2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64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C2" w:rsidRDefault="001E3BC2">
      <w:pPr>
        <w:spacing w:line="240" w:lineRule="auto"/>
        <w:ind w:left="0" w:hanging="2"/>
      </w:pPr>
      <w:r>
        <w:separator/>
      </w:r>
    </w:p>
  </w:endnote>
  <w:endnote w:type="continuationSeparator" w:id="0">
    <w:p w:rsidR="001E3BC2" w:rsidRDefault="001E3B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22" w:rsidRDefault="00643D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22" w:rsidRDefault="00BC1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8F6B1B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643D22" w:rsidRDefault="00BC18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8F6B1B">
      <w:rPr>
        <w:color w:val="404040"/>
        <w:sz w:val="20"/>
        <w:szCs w:val="20"/>
      </w:rPr>
      <w:t>6_22</w:t>
    </w:r>
  </w:p>
  <w:p w:rsidR="008F6B1B" w:rsidRDefault="008F6B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22" w:rsidRDefault="00643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643D22" w:rsidRDefault="00643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C2" w:rsidRDefault="001E3BC2">
      <w:pPr>
        <w:spacing w:line="240" w:lineRule="auto"/>
        <w:ind w:left="0" w:hanging="2"/>
      </w:pPr>
      <w:r>
        <w:separator/>
      </w:r>
    </w:p>
  </w:footnote>
  <w:footnote w:type="continuationSeparator" w:id="0">
    <w:p w:rsidR="001E3BC2" w:rsidRDefault="001E3B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22" w:rsidRDefault="00643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22" w:rsidRDefault="00BC18D7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22" w:rsidRDefault="00643D2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643D22" w:rsidRDefault="00643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12040"/>
    <w:multiLevelType w:val="multilevel"/>
    <w:tmpl w:val="C78485A0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66A76E24"/>
    <w:multiLevelType w:val="multilevel"/>
    <w:tmpl w:val="72080896"/>
    <w:lvl w:ilvl="0">
      <w:start w:val="1"/>
      <w:numFmt w:val="decimal"/>
      <w:pStyle w:val="Nagwek1Hoofdstukkop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807D63"/>
    <w:multiLevelType w:val="multilevel"/>
    <w:tmpl w:val="4B0EBC06"/>
    <w:lvl w:ilvl="0">
      <w:start w:val="1"/>
      <w:numFmt w:val="bullet"/>
      <w:pStyle w:val="GJZacznik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GJZacznik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JZacznik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JZacznik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GJZacznik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JZacznik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22"/>
    <w:rsid w:val="001E3BC2"/>
    <w:rsid w:val="00643D22"/>
    <w:rsid w:val="006B7D41"/>
    <w:rsid w:val="008F6B1B"/>
    <w:rsid w:val="009571D7"/>
    <w:rsid w:val="00BC18D7"/>
    <w:rsid w:val="00F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405A"/>
  <w15:docId w15:val="{72813B1A-6CC9-4C0E-961F-0D11501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2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paragraph" w:styleId="Akapitzlist">
    <w:name w:val="List Paragraph"/>
    <w:basedOn w:val="Normalny"/>
    <w:uiPriority w:val="34"/>
    <w:qFormat/>
    <w:rsid w:val="008B2CB7"/>
    <w:pPr>
      <w:ind w:left="720"/>
      <w:contextualSpacing/>
    </w:pPr>
  </w:style>
  <w:style w:type="table" w:customStyle="1" w:styleId="a3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VX0IaDQ2b8F9Sd4POmpHuNbMw==">AMUW2mXLuqeNMQhDJEquovJRW9ZE2fjo3F8yo6GYBqpMt1jlAYk98NtkR6pHdIs0smfhDEscaPwShMUy0Fd8xGwHH2g5ptiVjXXtDWqH2/w5s6uWezwQLiNd6z9SlybDkRNaogztqFPb4AEcoD5iv5PdGOzd0Ukthw==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2021-09-29T09:30:00Z</dcterms:created>
  <dcterms:modified xsi:type="dcterms:W3CDTF">2022-02-03T08:13:00Z</dcterms:modified>
</cp:coreProperties>
</file>