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="240" w:lineRule="auto"/>
        <w:ind w:left="0" w:hanging="2"/>
        <w:jc w:val="right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Zał. 2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="240" w:lineRule="auto"/>
        <w:ind w:left="0" w:hanging="2"/>
        <w:jc w:val="right"/>
        <w:rPr>
          <w:color w:val="000000"/>
        </w:rPr>
      </w:pPr>
      <w:bookmarkStart w:colFirst="0" w:colLast="0" w:name="_heading=h.i145n9ubmoeo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[miejscowość], dn. ………..[•]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94.0" w:type="dxa"/>
        <w:jc w:val="left"/>
        <w:tblInd w:w="0.0" w:type="dxa"/>
        <w:tblLayout w:type="fixed"/>
        <w:tblLook w:val="0000"/>
      </w:tblPr>
      <w:tblGrid>
        <w:gridCol w:w="4194"/>
        <w:tblGridChange w:id="0">
          <w:tblGrid>
            <w:gridCol w:w="4194"/>
          </w:tblGrid>
        </w:tblGridChange>
      </w:tblGrid>
      <w:tr>
        <w:trPr>
          <w:cantSplit w:val="0"/>
          <w:trHeight w:val="282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u w:val="single"/>
                <w:rtl w:val="0"/>
              </w:rPr>
              <w:t xml:space="preserve">Wykonawca: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[Nazwa / adres / sąd rejestrowy / nr KRS / NIP / REGON / osoba kontaktowa / adres e-mail / telefon]</w:t>
            </w:r>
          </w:p>
        </w:tc>
      </w:tr>
    </w:tbl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Zamawiający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FORMULARZ OFERTOWY </w:t>
        <w:br w:type="textWrapping"/>
        <w:t xml:space="preserve">do Zapytania Ofertowego z dnia 2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października 2021 r. nr MRN-WS/7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80" w:line="290" w:lineRule="auto"/>
        <w:ind w:left="0" w:hanging="2"/>
        <w:jc w:val="both"/>
        <w:rPr>
          <w:color w:val="000000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Ja, niżej podpisany ……………………[•], działając jako …………………… [•]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Wykonawca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”), w odpowiedzi na zapytanie ofertowe z dnia 2</w:t>
      </w:r>
      <w:r w:rsidDel="00000000" w:rsidR="00000000" w:rsidRPr="00000000">
        <w:rPr>
          <w:sz w:val="22"/>
          <w:szCs w:val="22"/>
          <w:rtl w:val="0"/>
        </w:rPr>
        <w:t xml:space="preserve">7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października 2021 r. [•] numer MRN-WS/7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Zapytanie Ofertowe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”), niniejszym składam ofertę na gaz – fosforowodór (PH</w:t>
      </w:r>
      <w:r w:rsidDel="00000000" w:rsidR="00000000" w:rsidRPr="00000000">
        <w:rPr>
          <w:color w:val="000000"/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Zamówienie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 w celu kompleksowej realizacji przez VIGO System Spółka Akcyjna z siedzibą w Ożarowie Mazowieckim (dalej jako: „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Zamawiający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”) projektu pod nazwą „Nowe przezroczyste elektrody dla laserów VCSEL” w ramach Konkursu: „M-Era-Net” akronim projektu TRAVEL, współfinansowanego przez Narodowe Centrum Badań i Rozwoju, Umowa o dofinansowanie z dnia 22 lutego 2021 r. M.Era.Net2/2019/9/2020.</w:t>
      </w:r>
    </w:p>
    <w:p w:rsidR="00000000" w:rsidDel="00000000" w:rsidP="00000000" w:rsidRDefault="00000000" w:rsidRPr="00000000" w14:paraId="0000000A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Oferowana cena przedmiotu Zamówienia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Cena netto: [•]…………………… (słownie: [•]).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Cena brutto: [•] …………………… (słownie: [•]).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Wartość podatku VAT: …………………… [•] (słownie: [•]).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 powyższą cenę składają się następujące pozycje:</w:t>
      </w:r>
    </w:p>
    <w:tbl>
      <w:tblPr>
        <w:tblStyle w:val="Table2"/>
        <w:tblW w:w="89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"/>
        <w:gridCol w:w="4678"/>
        <w:gridCol w:w="1746"/>
        <w:gridCol w:w="1865"/>
        <w:tblGridChange w:id="0">
          <w:tblGrid>
            <w:gridCol w:w="650"/>
            <w:gridCol w:w="4678"/>
            <w:gridCol w:w="1746"/>
            <w:gridCol w:w="1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Zakres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Cena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Cena brutto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[•]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[•]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[•]</w:t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Pełny opis złożonych ofert stanowi załącznik nr 3 do niniejszego formularza .</w:t>
      </w:r>
    </w:p>
    <w:p w:rsidR="00000000" w:rsidDel="00000000" w:rsidP="00000000" w:rsidRDefault="00000000" w:rsidRPr="00000000" w14:paraId="00000019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Termin związania ofertą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Termin związania niniejszą ofertą wynosi 30 dni od upływu ostatecznego terminu składania ofert określonego w Zapytaniu Ofertowym.</w:t>
      </w:r>
    </w:p>
    <w:p w:rsidR="00000000" w:rsidDel="00000000" w:rsidP="00000000" w:rsidRDefault="00000000" w:rsidRPr="00000000" w14:paraId="0000001B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Osoba kontaktowa ze strony Wykonawcy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…………………… [•], telefon [•]……………………, e-mail [•].</w:t>
      </w:r>
    </w:p>
    <w:p w:rsidR="00000000" w:rsidDel="00000000" w:rsidP="00000000" w:rsidRDefault="00000000" w:rsidRPr="00000000" w14:paraId="0000001D">
      <w:pPr>
        <w:keepNext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before="280" w:line="290" w:lineRule="auto"/>
        <w:ind w:left="0" w:hanging="2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Oświadczenia Wykonawcy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Wykonawca oświadcza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że zapoznał się z Zapytaniem Ofertowym, w tym w szczególności z warunkami realizacji Zamówienia zawartymi w punkcie 13 Zapytania Ofertowego, i nie wnosi do niego żadnych zastrzeżeń oraz posiada wszelkie informacje konieczne do przygotowania niniejszej oferty i wykonania Zamówienia.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oświadcza, że: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Posiada uprawnienia do wykonywania określonej działalności lub czynności, jeżeli przepisy prawa nakładają obowiązek ich posiadania; 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posiada niezbędną wiedzę, doświadczenie oraz potencjał techniczny i ludzki do wykonania Zamówienia;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c.  znajduje się w sytuacji ekonomicznej i finansowej zapewniającej wykonanie Zamówienia;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d. nie zalega z opłacaniem podatków, opłat oraz składek na ubezpieczenia społeczne. 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oświadcza, że nie jest podmiotem powiązanym osobowo lub kapitałowo z Zamawiającym, podlegającym wykluczeniu z udziału w postępowaniu o udzielenie zamówienia, zgodnie z pkt 5 Zapytania Ofertowego.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 uznania niniejszej oferty za najkorzystniejszą, Wykonawca zobowiązuje się do realizacji zamówienia w terminie i miejscu wynikającym z zapytania ofertowego.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podejmuje się wykonania Zamówienia opisanego w Zapytaniu Ofertowym, zgodnie z wymogami Zapytania Ofertowego, obowiązującymi przepisami i należytą starannością.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Wykonawca oświadcza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że: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oferowany produkt w oferowanej części jest zgodny ze specyfikacją określoną w opisie przedmiotu zamówienia w każdym w wymienionych tam parametrów,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dostarczy produkt w terminie określonym w zapytaniu ofertowym,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Dokumenty stanowiące załączniki do niniejszej oferty stanowią jej integralną część.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Za Wykonawcę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[•]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Załączniki: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Odpis z KRS Wykonawcy / Odpis z CEIDG Wykonawcy / dokument rejestrowy lub inny urzędowy dokument wskazującym organy zarządu - właściwy dla Wykonawcy;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Pełnomocnictwo (jeśli oferta składana jest przez pełnomocnika);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bookmarkStart w:colFirst="0" w:colLast="0" w:name="_heading=h.3znysh7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Opis oferty.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cs="Century Gothic" w:eastAsia="Century Gothic" w:hAnsi="Century Gothic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cs="Century Gothic" w:eastAsia="Century Gothic" w:hAnsi="Century Gothic"/>
        <w:color w:val="7f7f7f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404040"/>
        <w:sz w:val="20"/>
        <w:szCs w:val="20"/>
      </w:rPr>
    </w:pPr>
    <w:r w:rsidDel="00000000" w:rsidR="00000000" w:rsidRPr="00000000">
      <w:rPr>
        <w:color w:val="404040"/>
        <w:sz w:val="20"/>
        <w:szCs w:val="20"/>
        <w:rtl w:val="0"/>
      </w:rPr>
      <w:t xml:space="preserve">MRN-WS/7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8864600</wp:posOffset>
              </wp:positionH>
              <wp:positionV relativeFrom="paragraph">
                <wp:posOffset>0</wp:posOffset>
              </wp:positionV>
              <wp:extent cx="265429" cy="726440"/>
              <wp:effectExtent b="0" l="0" r="0" t="0"/>
              <wp:wrapNone/>
              <wp:docPr id="103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8864600</wp:posOffset>
              </wp:positionH>
              <wp:positionV relativeFrom="paragraph">
                <wp:posOffset>0</wp:posOffset>
              </wp:positionV>
              <wp:extent cx="265429" cy="726440"/>
              <wp:effectExtent b="0" l="0" r="0" t="0"/>
              <wp:wrapNone/>
              <wp:docPr id="10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29" cy="726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5391150" cy="1061720"/>
          <wp:effectExtent b="0" l="0" r="0" t="0"/>
          <wp:docPr id="10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1150" cy="1061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240" w:lineRule="auto"/>
      <w:ind w:left="0" w:hanging="2"/>
      <w:jc w:val="center"/>
      <w:rPr>
        <w:rFonts w:ascii="Times New Roman" w:cs="Times New Roman" w:eastAsia="Times New Roman" w:hAnsi="Times New Roman"/>
        <w:color w:val="548dd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240" w:lineRule="auto"/>
      <w:ind w:left="0" w:hanging="2"/>
      <w:jc w:val="center"/>
      <w:rPr>
        <w:rFonts w:ascii="Times New Roman" w:cs="Times New Roman" w:eastAsia="Times New Roman" w:hAnsi="Times New Roman"/>
        <w:color w:val="548dd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562" w:hanging="562"/>
      </w:pPr>
      <w:rPr>
        <w:rFonts w:ascii="Arial" w:cs="Arial" w:eastAsia="Arial" w:hAnsi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567" w:hanging="567"/>
      </w:pPr>
      <w:rPr>
        <w:b w:val="1"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 w:val="1"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 w:val="1"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cs="Calibri" w:eastAsia="Calibri" w:hAnsi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>
    <w:lvl w:ilvl="0">
      <w:start w:val="1"/>
      <w:numFmt w:val="bullet"/>
      <w:lvlText w:val="−"/>
      <w:lvlJc w:val="left"/>
      <w:pPr>
        <w:ind w:left="345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lineRule="auto"/>
      <w:ind w:left="0" w:hanging="1"/>
      <w:jc w:val="both"/>
    </w:pPr>
    <w:rPr>
      <w:rFonts w:ascii="Times New Roman" w:cs="Times New Roman" w:eastAsia="Times New Roman" w:hAnsi="Times New Roman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4">
    <w:name w:val="heading 4"/>
    <w:basedOn w:val="Normal"/>
    <w:next w:val="Normal"/>
    <w:pPr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tabs>
        <w:tab w:val="left" w:pos="80"/>
      </w:tabs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Heading6">
    <w:name w:val="heading 6"/>
    <w:basedOn w:val="Normal"/>
    <w:next w:val="Normal"/>
    <w:pPr>
      <w:tabs>
        <w:tab w:val="left" w:pos="100"/>
      </w:tabs>
      <w:spacing w:after="240" w:lineRule="auto"/>
      <w:ind w:left="0" w:hanging="1"/>
      <w:jc w:val="both"/>
    </w:pPr>
    <w:rPr>
      <w:rFonts w:ascii="Times New Roman" w:cs="Times New Roman" w:eastAsia="Times New Roman" w:hAnsi="Times New Roman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Normalny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 w:val="1"/>
    <w:unhideWhenUsed w:val="1"/>
    <w:qFormat w:val="1"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cs="Times New Roman" w:hAnsi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 w:val="1"/>
    <w:unhideWhenUsed w:val="1"/>
    <w:qFormat w:val="1"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cs="Times New Roman" w:hAnsi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 w:val="1"/>
    <w:unhideWhenUsed w:val="1"/>
    <w:qFormat w:val="1"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cs="Times New Roman" w:hAnsi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 w:val="1"/>
    <w:unhideWhenUsed w:val="1"/>
    <w:qFormat w:val="1"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cs="Times New Roman" w:hAnsi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 w:val="1"/>
    <w:unhideWhenUsed w:val="1"/>
    <w:qFormat w:val="1"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cs="Times New Roman" w:hAnsi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cs="Times New Roman" w:hAnsi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cs="Times New Roman" w:hAnsi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cs="Times New Roman" w:hAnsi="Times New Roman"/>
      <w:sz w:val="22"/>
      <w:szCs w:val="22"/>
      <w:lang w:val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spacing w:after="60" w:before="240"/>
      <w:jc w:val="center"/>
    </w:pPr>
    <w:rPr>
      <w:b w:val="1"/>
      <w:bCs w:val="1"/>
      <w:kern w:val="28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1Hoofdstukkop" w:customStyle="1">
    <w:name w:val="Nagłówek 1;Hoofdstukkop"/>
    <w:basedOn w:val="Normalny"/>
    <w:next w:val="Tekstpodstawowy"/>
    <w:pPr>
      <w:keepNext w:val="1"/>
      <w:keepLines w:val="1"/>
      <w:numPr>
        <w:numId w:val="5"/>
      </w:numPr>
      <w:autoSpaceDE w:val="0"/>
      <w:autoSpaceDN w:val="0"/>
      <w:adjustRightInd w:val="0"/>
      <w:spacing w:after="240" w:before="240"/>
      <w:ind w:left="-1" w:hanging="1"/>
      <w:jc w:val="center"/>
    </w:pPr>
    <w:rPr>
      <w:rFonts w:ascii="Times New Roman" w:cs="Times New Roman" w:hAnsi="Times New Roman"/>
      <w:b w:val="1"/>
      <w:bCs w:val="1"/>
      <w:caps w:val="1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topkaGJStopka" w:customStyle="1">
    <w:name w:val="Stopka;GJ Stopka"/>
    <w:basedOn w:val="Normalny"/>
    <w:pPr>
      <w:tabs>
        <w:tab w:val="center" w:pos="4536"/>
        <w:tab w:val="right" w:pos="9072"/>
      </w:tabs>
    </w:pPr>
  </w:style>
  <w:style w:type="character" w:styleId="StopkaZnakGJStopkaZnak" w:customStyle="1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GJBody" w:customStyle="1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styleId="GJBody1" w:customStyle="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styleId="GJBody2" w:customStyle="1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styleId="GJBody3" w:customStyle="1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styleId="GJBody4" w:customStyle="1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styleId="GJBody5" w:customStyle="1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styleId="GJBody6" w:customStyle="1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styleId="TekstkomentarzaGJTekstkomentarza" w:customStyle="1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styleId="CommentTextCharTPTekstkomentarzaChar" w:customStyle="1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ekstkomentarzaZnakGJTekstkomentarzaZnak" w:customStyle="1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styleId="TekstprzypisudolnegoGJTekstprzypisudolnego" w:customStyle="1">
    <w:name w:val="Tekst przypisu dolnego;GJ Tekst przypisu dolnego"/>
    <w:basedOn w:val="Normalny"/>
    <w:pPr>
      <w:keepLines w:val="1"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styleId="FootnoteTextCharTPTekstprzypisudolnegoChar" w:customStyle="1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ekstprzypisudolnegoZnakGJTekstprzypisudolnegoZnak" w:customStyle="1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styleId="TekstprzypisukocowegoGJTekstprzypisukocowego" w:customStyle="1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styleId="EndnoteTextCharTPTekstprzypisukocowegoChar" w:customStyle="1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ekstprzypisukocowegoZnakGJTekstprzypisukocowegoZnak" w:customStyle="1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TitleChar" w:customStyle="1">
    <w:name w:val="Title Char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ytuZnak" w:customStyle="1">
    <w:name w:val="Tytuł Znak"/>
    <w:rPr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GJInformacje" w:customStyle="1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GJZacznik1" w:customStyle="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styleId="GJZacznik2" w:customStyle="1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styleId="GJZacznik3" w:customStyle="1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styleId="GJZacznik4" w:customStyle="1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styleId="GJZacznik5" w:customStyle="1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styleId="GJZacznik6" w:customStyle="1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styleId="GJTytuwramce" w:customStyle="1">
    <w:name w:val="GJ Tytuł w ramce"/>
    <w:basedOn w:val="Normalny"/>
    <w:next w:val="Normalny"/>
    <w:pPr>
      <w:keepNext w:val="1"/>
      <w:spacing w:after="120" w:before="240" w:line="290" w:lineRule="auto"/>
      <w:jc w:val="center"/>
    </w:pPr>
    <w:rPr>
      <w:sz w:val="28"/>
      <w:szCs w:val="28"/>
    </w:rPr>
  </w:style>
  <w:style w:type="paragraph" w:styleId="GJStrony" w:customStyle="1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styleId="GJRecitals" w:customStyle="1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styleId="Spistreci1GJSpistreci1" w:customStyle="1">
    <w:name w:val="Spis treści 1;GJ Spis treści 1"/>
    <w:basedOn w:val="Normalny"/>
    <w:next w:val="GJBody"/>
    <w:pPr>
      <w:spacing w:after="140" w:before="280" w:line="290" w:lineRule="auto"/>
      <w:ind w:left="567" w:hanging="567"/>
    </w:pPr>
    <w:rPr>
      <w:kern w:val="20"/>
      <w:sz w:val="22"/>
      <w:szCs w:val="22"/>
    </w:rPr>
  </w:style>
  <w:style w:type="paragraph" w:styleId="Spistreci2GJSpistreci2" w:customStyle="1">
    <w:name w:val="Spis treści 2;GJ Spis treści 2"/>
    <w:basedOn w:val="Normalny"/>
    <w:next w:val="GJBody"/>
    <w:pPr>
      <w:spacing w:after="140" w:before="280" w:line="290" w:lineRule="auto"/>
      <w:ind w:left="1247" w:hanging="680"/>
    </w:pPr>
    <w:rPr>
      <w:kern w:val="20"/>
      <w:sz w:val="22"/>
      <w:szCs w:val="22"/>
    </w:rPr>
  </w:style>
  <w:style w:type="paragraph" w:styleId="Spistreci3GJSpistreci3" w:customStyle="1">
    <w:name w:val="Spis treści 3;GJ Spis treści 3"/>
    <w:basedOn w:val="Normalny"/>
    <w:next w:val="GJBody"/>
    <w:pPr>
      <w:spacing w:after="140" w:before="28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styleId="GJPoziom6" w:customStyle="1">
    <w:name w:val="GJ Poziom 6"/>
    <w:pPr>
      <w:numPr>
        <w:ilvl w:val="5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styleId="GJPoziom1" w:customStyle="1">
    <w:name w:val="GJ Poziom 1"/>
    <w:next w:val="GJBody1"/>
    <w:pPr>
      <w:keepNext w:val="1"/>
      <w:numPr>
        <w:numId w:val="4"/>
      </w:numPr>
      <w:suppressAutoHyphens w:val="1"/>
      <w:spacing w:after="140" w:before="280" w:line="290" w:lineRule="auto"/>
      <w:ind w:left="-1" w:leftChars="-1" w:hanging="1" w:hangingChars="1"/>
      <w:jc w:val="both"/>
      <w:textDirection w:val="btLr"/>
      <w:textAlignment w:val="top"/>
      <w:outlineLvl w:val="0"/>
    </w:pPr>
    <w:rPr>
      <w:b w:val="1"/>
      <w:bCs w:val="1"/>
      <w:kern w:val="20"/>
      <w:position w:val="-1"/>
      <w:lang w:eastAsia="en-US"/>
    </w:rPr>
  </w:style>
  <w:style w:type="paragraph" w:styleId="GJPoziom2" w:customStyle="1">
    <w:name w:val="GJ Poziom 2"/>
    <w:pPr>
      <w:numPr>
        <w:ilvl w:val="1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styleId="GJPoziom3" w:customStyle="1">
    <w:name w:val="GJ Poziom 3"/>
    <w:pPr>
      <w:numPr>
        <w:ilvl w:val="2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styleId="GJPoziom4" w:customStyle="1">
    <w:name w:val="GJ Poziom 4"/>
    <w:pPr>
      <w:numPr>
        <w:ilvl w:val="3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styleId="GJPoziom5" w:customStyle="1">
    <w:name w:val="GJ Poziom 5"/>
    <w:pPr>
      <w:numPr>
        <w:ilvl w:val="4"/>
        <w:numId w:val="4"/>
      </w:numPr>
      <w:suppressAutoHyphens w:val="1"/>
      <w:spacing w:after="140" w:line="290" w:lineRule="auto"/>
      <w:ind w:left="-1" w:leftChars="-1" w:hanging="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styleId="InitialStyle" w:customStyle="1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Schedule3" w:customStyle="1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cs="Times New Roman" w:hAnsi="Arial"/>
      <w:kern w:val="20"/>
      <w:sz w:val="20"/>
      <w:szCs w:val="20"/>
      <w:lang w:eastAsia="pl-PL" w:val="sv-SE"/>
    </w:rPr>
  </w:style>
  <w:style w:type="character" w:styleId="Hipercz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agwek1ZnakHoofdstukkopZnak" w:customStyle="1">
    <w:name w:val="Nagłówek 1 Znak;Hoofdstukkop Znak"/>
    <w:rPr>
      <w:rFonts w:ascii="Times New Roman" w:hAnsi="Times New Roman"/>
      <w:b w:val="1"/>
      <w:bCs w:val="1"/>
      <w:cap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eastAsia="en-US" w:val="en-GB"/>
    </w:rPr>
  </w:style>
  <w:style w:type="character" w:styleId="Nagwek2Znak" w:customStyle="1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3Znak" w:customStyle="1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GB"/>
    </w:rPr>
  </w:style>
  <w:style w:type="character" w:styleId="Nagwek4Znak" w:customStyle="1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GB"/>
    </w:rPr>
  </w:style>
  <w:style w:type="character" w:styleId="Nagwek5Znak" w:customStyle="1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6Znak" w:customStyle="1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7Znak" w:customStyle="1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8Znak" w:customStyle="1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Nagwek9Znak" w:customStyle="1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Tekstpodstawowy">
    <w:name w:val="Body Text"/>
    <w:basedOn w:val="Normalny"/>
    <w:pPr>
      <w:spacing w:after="120"/>
    </w:pPr>
    <w:rPr>
      <w:rFonts w:ascii="Times New Roman" w:cs="Times New Roman" w:hAnsi="Times New Roman"/>
    </w:rPr>
  </w:style>
  <w:style w:type="character" w:styleId="TekstpodstawowyZnak" w:customStyle="1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DraftLineWC" w:customStyle="1">
    <w:name w:val="DraftLineW&amp;C"/>
    <w:basedOn w:val="Normalny"/>
    <w:pPr>
      <w:framePr w:lines="0" w:w="5328" w:vSpace="187" w:hSpace="187" w:wrap="around" w:hAnchor="text" w:x="5761" w:y="721"/>
      <w:jc w:val="right"/>
    </w:pPr>
    <w:rPr>
      <w:rFonts w:ascii="Times New Roman" w:cs="Times New Roman" w:hAnsi="Times New Roman"/>
      <w:sz w:val="20"/>
      <w:lang w:val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 w:val="1"/>
    <w:pPr>
      <w:spacing w:after="0" w:line="240" w:lineRule="auto"/>
    </w:pPr>
    <w:rPr>
      <w:b w:val="1"/>
      <w:bCs w:val="1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WW8Num15z0" w:customStyle="1">
    <w:name w:val="WW8Num1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paragraph" w:styleId="TPPoziom2" w:customStyle="1">
    <w:name w:val="TP Poziom 2"/>
    <w:pPr>
      <w:spacing w:after="140" w:line="288" w:lineRule="auto"/>
      <w:ind w:left="-1" w:leftChars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styleId="TPBlok" w:customStyle="1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styleId="FontStyle13" w:customStyle="1">
    <w:name w:val="Font Style13"/>
    <w:rPr>
      <w:rFonts w:ascii="Arial Unicode MS" w:cs="Arial Unicode MS" w:eastAsia="Arial Unicode MS" w:hAnsi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Datownik" w:customStyle="1">
    <w:name w:val="Datownik"/>
    <w:next w:val="Normalny"/>
    <w:pPr>
      <w:tabs>
        <w:tab w:val="decimal" w:pos="8640"/>
      </w:tabs>
      <w:suppressAutoHyphens w:val="1"/>
      <w:spacing w:after="480" w:line="1" w:lineRule="atLeast"/>
      <w:ind w:left="-1" w:leftChars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styleId="GJAdresat" w:customStyle="1">
    <w:name w:val="GJ Adresat"/>
    <w:pPr>
      <w:suppressAutoHyphens w:val="1"/>
      <w:spacing w:line="290" w:lineRule="auto"/>
      <w:ind w:left="-1" w:leftChars="-1" w:hangingChars="1"/>
      <w:contextualSpacing w:val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PAdresat" w:customStyle="1">
    <w:name w:val="TP Adresat"/>
    <w:pPr>
      <w:suppressAutoHyphens w:val="1"/>
      <w:spacing w:line="290" w:lineRule="auto"/>
      <w:ind w:left="-1" w:leftChars="-1" w:hangingChars="1"/>
      <w:contextualSpacing w:val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GJNadawca" w:customStyle="1">
    <w:name w:val="GJ Nadawca"/>
    <w:next w:val="Tytu"/>
    <w:pPr>
      <w:tabs>
        <w:tab w:val="num" w:pos="720"/>
      </w:tabs>
      <w:suppressAutoHyphens w:val="1"/>
      <w:spacing w:after="240" w:before="240" w:line="290" w:lineRule="auto"/>
      <w:ind w:left="-1" w:leftChars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PAkapit" w:customStyle="1">
    <w:name w:val="TP Akapit"/>
    <w:pPr>
      <w:suppressAutoHyphens w:val="1"/>
      <w:spacing w:after="80" w:line="290" w:lineRule="auto"/>
      <w:ind w:left="-1" w:leftChars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eastAsia="en-US" w:val="en-GB"/>
    </w:rPr>
  </w:style>
  <w:style w:type="paragraph" w:styleId="GJPunktyprostanumeracja" w:customStyle="1">
    <w:name w:val="GJ Punkty prosta numeracja"/>
    <w:basedOn w:val="Normalny"/>
    <w:pPr>
      <w:widowControl w:val="0"/>
      <w:tabs>
        <w:tab w:val="left" w:pos="562"/>
        <w:tab w:val="num" w:pos="720"/>
      </w:tabs>
      <w:spacing w:after="120" w:before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styleId="GJPunkty1" w:customStyle="1">
    <w:name w:val="GJ Punkty 1"/>
    <w:basedOn w:val="Normalny"/>
    <w:next w:val="Normalny"/>
    <w:pPr>
      <w:widowControl w:val="0"/>
      <w:tabs>
        <w:tab w:val="num" w:pos="562"/>
      </w:tabs>
      <w:spacing w:after="140" w:before="28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styleId="GJPunkty2" w:customStyle="1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styleId="GJPunkty3" w:customStyle="1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styleId="GJPunkty4" w:customStyle="1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styleId="GJPunkty5" w:customStyle="1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styleId="GJPunkty6" w:customStyle="1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styleId="GJBlok" w:customStyle="1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styleId="GJZaczniki" w:customStyle="1">
    <w:name w:val="GJ Załączniki"/>
    <w:pPr>
      <w:tabs>
        <w:tab w:val="num" w:pos="720"/>
        <w:tab w:val="left" w:pos="1123"/>
      </w:tabs>
      <w:suppressAutoHyphens w:val="1"/>
      <w:spacing w:after="40" w:line="290" w:lineRule="auto"/>
      <w:ind w:left="-1" w:leftChars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4.0" w:type="dxa"/>
        <w:left w:w="144.0" w:type="dxa"/>
        <w:bottom w:w="14.0" w:type="dxa"/>
        <w:right w:w="144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4.0" w:type="dxa"/>
        <w:left w:w="108.0" w:type="dxa"/>
        <w:bottom w:w="14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4.0" w:type="dxa"/>
        <w:left w:w="108.0" w:type="dxa"/>
        <w:bottom w:w="14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.0" w:type="dxa"/>
        <w:left w:w="108.0" w:type="dxa"/>
        <w:bottom w:w="14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4.0" w:type="dxa"/>
        <w:left w:w="108.0" w:type="dxa"/>
        <w:bottom w:w="14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UGyvHllTr2gFHb+RYVPjhWiKw==">AMUW2mXRw+BGzWz+flfzTO5EIe2tNPSP6cr9LQIVZXz7JW8Ef+n32O/r06gmG0rlrvwH4v7Rdr4tq+BCNvkkWWrrDJKUHy9fSefsIw8eoiJR+JHtYmCyeLGWGVE6FHMxaY1aXN80epUD9SJ+xKC/BHEkYXmp+BEDM88KZtf/QKzMjRuHTgotlgL6QX6RzU5ylbB7feRouz2H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2021-10-25T14:09:00Z</dcterms:created>
  <dc:creator>Jakub Pietrasik</dc:creator>
</cp:coreProperties>
</file>