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715" w:rsidRPr="00462880" w:rsidRDefault="00D12D9F">
      <w:pPr>
        <w:rPr>
          <w:sz w:val="28"/>
          <w:szCs w:val="28"/>
        </w:rPr>
      </w:pPr>
      <w:r w:rsidRPr="00462880">
        <w:rPr>
          <w:sz w:val="28"/>
          <w:szCs w:val="28"/>
        </w:rPr>
        <w:t xml:space="preserve">Lista zmian 25.01.2020 r. </w:t>
      </w:r>
    </w:p>
    <w:p w:rsidR="00D12D9F" w:rsidRPr="00462880" w:rsidRDefault="00D12D9F">
      <w:pPr>
        <w:rPr>
          <w:sz w:val="28"/>
          <w:szCs w:val="28"/>
        </w:rPr>
      </w:pPr>
      <w:r w:rsidRPr="00462880">
        <w:rPr>
          <w:sz w:val="28"/>
          <w:szCs w:val="28"/>
        </w:rPr>
        <w:t>W dniu 25</w:t>
      </w:r>
      <w:r w:rsidR="004F703F">
        <w:rPr>
          <w:sz w:val="28"/>
          <w:szCs w:val="28"/>
        </w:rPr>
        <w:t>.01.</w:t>
      </w:r>
      <w:bookmarkStart w:id="0" w:name="_GoBack"/>
      <w:bookmarkEnd w:id="0"/>
      <w:r w:rsidRPr="00462880">
        <w:rPr>
          <w:sz w:val="28"/>
          <w:szCs w:val="28"/>
        </w:rPr>
        <w:t>2020 r. Zamawiający zmienił treść zapytania w następujących pozycjach wymienionych poniżej:</w:t>
      </w:r>
    </w:p>
    <w:p w:rsidR="00D12D9F" w:rsidRDefault="00D12D9F"/>
    <w:p w:rsidR="00D12D9F" w:rsidRPr="00D12D9F" w:rsidRDefault="00D12D9F" w:rsidP="00D12D9F">
      <w:pPr>
        <w:pStyle w:val="Akapitzlist"/>
        <w:numPr>
          <w:ilvl w:val="0"/>
          <w:numId w:val="1"/>
        </w:numPr>
        <w:rPr>
          <w:sz w:val="28"/>
          <w:szCs w:val="28"/>
          <w:u w:val="single"/>
        </w:rPr>
      </w:pPr>
      <w:r w:rsidRPr="00D12D9F">
        <w:rPr>
          <w:sz w:val="28"/>
          <w:szCs w:val="28"/>
          <w:u w:val="single"/>
        </w:rPr>
        <w:t xml:space="preserve">Zapytanie ofertowe </w:t>
      </w:r>
    </w:p>
    <w:p w:rsidR="00D12D9F" w:rsidRPr="00D12D9F" w:rsidRDefault="00D12D9F" w:rsidP="00D12D9F">
      <w:pPr>
        <w:rPr>
          <w:b/>
          <w:bCs/>
        </w:rPr>
      </w:pPr>
      <w:r w:rsidRPr="00D12D9F">
        <w:rPr>
          <w:b/>
          <w:bCs/>
        </w:rPr>
        <w:t>Było:</w:t>
      </w:r>
    </w:p>
    <w:p w:rsidR="00D12D9F" w:rsidRPr="00D12D9F" w:rsidRDefault="00D12D9F" w:rsidP="00D12D9F">
      <w:pPr>
        <w:pStyle w:val="Bezodstpw"/>
        <w:numPr>
          <w:ilvl w:val="0"/>
          <w:numId w:val="4"/>
        </w:numPr>
        <w:spacing w:line="360" w:lineRule="auto"/>
        <w:ind w:leftChars="0" w:left="426" w:firstLineChars="0"/>
        <w:jc w:val="both"/>
        <w:rPr>
          <w:rFonts w:ascii="Arial" w:hAnsi="Arial" w:cs="Arial"/>
          <w:b/>
          <w:sz w:val="22"/>
          <w:szCs w:val="22"/>
        </w:rPr>
      </w:pPr>
      <w:r w:rsidRPr="00D12D9F">
        <w:rPr>
          <w:bCs/>
        </w:rPr>
        <w:t xml:space="preserve"> </w:t>
      </w:r>
      <w:r w:rsidRPr="00D12D9F">
        <w:rPr>
          <w:rFonts w:ascii="Arial" w:hAnsi="Arial" w:cs="Arial"/>
          <w:b/>
          <w:sz w:val="22"/>
          <w:szCs w:val="22"/>
          <w:highlight w:val="lightGray"/>
        </w:rPr>
        <w:t>Termin składania ofert</w:t>
      </w:r>
    </w:p>
    <w:p w:rsidR="00D12D9F" w:rsidRPr="00D12D9F" w:rsidRDefault="00D12D9F" w:rsidP="00D12D9F">
      <w:pPr>
        <w:pStyle w:val="Bezodstpw"/>
        <w:numPr>
          <w:ilvl w:val="0"/>
          <w:numId w:val="7"/>
        </w:numPr>
        <w:spacing w:line="360" w:lineRule="auto"/>
        <w:ind w:leftChars="0" w:left="426" w:firstLineChars="0"/>
        <w:jc w:val="both"/>
        <w:rPr>
          <w:rFonts w:ascii="Arial" w:hAnsi="Arial" w:cs="Arial"/>
          <w:bCs/>
          <w:sz w:val="22"/>
          <w:szCs w:val="22"/>
        </w:rPr>
      </w:pPr>
      <w:r w:rsidRPr="00D12D9F">
        <w:rPr>
          <w:rFonts w:ascii="Arial" w:hAnsi="Arial" w:cs="Arial"/>
          <w:bCs/>
          <w:sz w:val="22"/>
          <w:szCs w:val="22"/>
        </w:rPr>
        <w:t xml:space="preserve">Ofertę należy złożyć w terminie do dnia: </w:t>
      </w:r>
      <w:r w:rsidRPr="00D12D9F">
        <w:rPr>
          <w:rFonts w:ascii="Arial" w:hAnsi="Arial" w:cs="Arial"/>
          <w:b/>
          <w:sz w:val="22"/>
          <w:szCs w:val="22"/>
        </w:rPr>
        <w:t>28 stycznia 2020 r.</w:t>
      </w:r>
    </w:p>
    <w:p w:rsidR="00D12D9F" w:rsidRDefault="00D12D9F" w:rsidP="00D12D9F">
      <w:pPr>
        <w:pStyle w:val="Bezodstpw"/>
        <w:spacing w:line="360" w:lineRule="auto"/>
        <w:ind w:leftChars="0" w:left="0" w:firstLineChars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D12D9F" w:rsidRDefault="00D12D9F" w:rsidP="00D12D9F">
      <w:pPr>
        <w:pStyle w:val="Bezodstpw"/>
        <w:spacing w:line="360" w:lineRule="auto"/>
        <w:ind w:leftChars="0" w:left="0" w:firstLineChars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Jest: </w:t>
      </w:r>
    </w:p>
    <w:p w:rsidR="00D12D9F" w:rsidRPr="009559C3" w:rsidRDefault="00D12D9F" w:rsidP="00D12D9F">
      <w:pPr>
        <w:pStyle w:val="Bezodstpw"/>
        <w:numPr>
          <w:ilvl w:val="0"/>
          <w:numId w:val="5"/>
        </w:numPr>
        <w:spacing w:line="360" w:lineRule="auto"/>
        <w:ind w:leftChars="0" w:firstLineChars="0"/>
        <w:jc w:val="both"/>
        <w:rPr>
          <w:rFonts w:ascii="Arial" w:hAnsi="Arial" w:cs="Arial"/>
          <w:b/>
          <w:sz w:val="22"/>
          <w:szCs w:val="22"/>
        </w:rPr>
      </w:pPr>
      <w:r w:rsidRPr="009559C3">
        <w:rPr>
          <w:rFonts w:ascii="Arial" w:hAnsi="Arial" w:cs="Arial"/>
          <w:b/>
          <w:sz w:val="22"/>
          <w:szCs w:val="22"/>
          <w:highlight w:val="lightGray"/>
        </w:rPr>
        <w:t>Termin składania ofert</w:t>
      </w:r>
    </w:p>
    <w:p w:rsidR="00D12D9F" w:rsidRPr="00B57DC9" w:rsidRDefault="00D12D9F" w:rsidP="00D12D9F">
      <w:pPr>
        <w:pStyle w:val="Bezodstpw"/>
        <w:numPr>
          <w:ilvl w:val="0"/>
          <w:numId w:val="6"/>
        </w:numPr>
        <w:spacing w:line="360" w:lineRule="auto"/>
        <w:ind w:leftChars="0" w:firstLineChars="0"/>
        <w:jc w:val="both"/>
        <w:rPr>
          <w:rFonts w:ascii="Arial" w:hAnsi="Arial" w:cs="Arial"/>
          <w:sz w:val="20"/>
          <w:szCs w:val="20"/>
        </w:rPr>
      </w:pPr>
      <w:r w:rsidRPr="00B57DC9">
        <w:rPr>
          <w:rFonts w:ascii="Arial" w:hAnsi="Arial" w:cs="Arial"/>
          <w:sz w:val="20"/>
          <w:szCs w:val="20"/>
        </w:rPr>
        <w:t xml:space="preserve">Ofertę należy złożyć w terminie do dnia: </w:t>
      </w:r>
      <w:r>
        <w:rPr>
          <w:rFonts w:ascii="Arial" w:hAnsi="Arial" w:cs="Arial"/>
          <w:b/>
          <w:bCs/>
          <w:sz w:val="20"/>
          <w:szCs w:val="20"/>
        </w:rPr>
        <w:t xml:space="preserve">3 lutego 2020 </w:t>
      </w:r>
      <w:r w:rsidRPr="00B57DC9">
        <w:rPr>
          <w:rFonts w:ascii="Arial" w:hAnsi="Arial" w:cs="Arial"/>
          <w:b/>
          <w:bCs/>
          <w:sz w:val="20"/>
          <w:szCs w:val="20"/>
        </w:rPr>
        <w:t>r.</w:t>
      </w:r>
    </w:p>
    <w:p w:rsidR="00D12D9F" w:rsidRPr="00B57DC9" w:rsidRDefault="00D12D9F" w:rsidP="00D12D9F">
      <w:pPr>
        <w:pStyle w:val="Bezodstpw"/>
        <w:spacing w:line="360" w:lineRule="auto"/>
        <w:ind w:leftChars="0" w:left="0" w:firstLineChars="0" w:firstLine="0"/>
        <w:jc w:val="both"/>
        <w:rPr>
          <w:rFonts w:ascii="Arial" w:hAnsi="Arial" w:cs="Arial"/>
          <w:sz w:val="20"/>
          <w:szCs w:val="20"/>
        </w:rPr>
      </w:pPr>
    </w:p>
    <w:p w:rsidR="00D12D9F" w:rsidRPr="00D12D9F" w:rsidRDefault="00D12D9F" w:rsidP="00D12D9F">
      <w:pPr>
        <w:pStyle w:val="Akapitzlist"/>
        <w:numPr>
          <w:ilvl w:val="0"/>
          <w:numId w:val="6"/>
        </w:numPr>
        <w:rPr>
          <w:sz w:val="28"/>
          <w:szCs w:val="28"/>
          <w:u w:val="single"/>
        </w:rPr>
      </w:pPr>
      <w:r w:rsidRPr="00D12D9F">
        <w:rPr>
          <w:sz w:val="28"/>
          <w:szCs w:val="28"/>
          <w:u w:val="single"/>
        </w:rPr>
        <w:t>Opis przedmiotu zamówienia.</w:t>
      </w:r>
    </w:p>
    <w:p w:rsidR="00D12D9F" w:rsidRDefault="00D12D9F" w:rsidP="00D12D9F">
      <w:pPr>
        <w:pStyle w:val="Akapitzlist"/>
      </w:pPr>
    </w:p>
    <w:p w:rsidR="00732D01" w:rsidRDefault="00732D01" w:rsidP="00D12D9F">
      <w:pPr>
        <w:pStyle w:val="Akapitzlist"/>
      </w:pPr>
      <w:r>
        <w:t>Było:</w:t>
      </w:r>
    </w:p>
    <w:tbl>
      <w:tblPr>
        <w:tblW w:w="7427" w:type="dxa"/>
        <w:tblInd w:w="-14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1898"/>
        <w:gridCol w:w="3402"/>
      </w:tblGrid>
      <w:tr w:rsidR="00732D01" w:rsidRPr="00BF6319" w:rsidTr="00732D01">
        <w:trPr>
          <w:trHeight w:val="714"/>
        </w:trPr>
        <w:tc>
          <w:tcPr>
            <w:tcW w:w="212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32D01" w:rsidRPr="00BF6319" w:rsidRDefault="00732D01" w:rsidP="00B10417">
            <w:pPr>
              <w:widowControl w:val="0"/>
              <w:spacing w:line="276" w:lineRule="auto"/>
              <w:ind w:hanging="2"/>
              <w:rPr>
                <w:rFonts w:eastAsia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32D01" w:rsidRPr="00BF6319" w:rsidRDefault="00732D01" w:rsidP="00B10417">
            <w:pPr>
              <w:ind w:hanging="2"/>
              <w:rPr>
                <w:rFonts w:eastAsia="Calibri"/>
                <w:sz w:val="18"/>
                <w:szCs w:val="18"/>
                <w:lang w:eastAsia="pl-PL"/>
              </w:rPr>
            </w:pPr>
            <w:r w:rsidRPr="00BF6319">
              <w:rPr>
                <w:rFonts w:eastAsia="Calibri"/>
                <w:sz w:val="18"/>
                <w:szCs w:val="18"/>
                <w:lang w:eastAsia="pl-PL"/>
              </w:rPr>
              <w:t>Szum fotometryczny RMS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D01" w:rsidRPr="00BF6319" w:rsidRDefault="00732D01" w:rsidP="00B10417">
            <w:pPr>
              <w:spacing w:after="200" w:line="276" w:lineRule="auto"/>
              <w:ind w:hanging="2"/>
              <w:rPr>
                <w:rFonts w:eastAsia="Calibri"/>
                <w:sz w:val="18"/>
                <w:szCs w:val="18"/>
                <w:lang w:eastAsia="pl-PL"/>
              </w:rPr>
            </w:pPr>
            <w:r w:rsidRPr="00BF6319">
              <w:rPr>
                <w:rFonts w:eastAsia="Calibri"/>
                <w:sz w:val="18"/>
                <w:szCs w:val="18"/>
                <w:lang w:eastAsia="pl-PL"/>
              </w:rPr>
              <w:t>a) dla 500nm i 4A: &lt;0,002A,</w:t>
            </w:r>
          </w:p>
          <w:p w:rsidR="00732D01" w:rsidRPr="00BF6319" w:rsidRDefault="00732D01" w:rsidP="00B10417">
            <w:pPr>
              <w:spacing w:after="200" w:line="276" w:lineRule="auto"/>
              <w:ind w:hanging="2"/>
              <w:rPr>
                <w:rFonts w:eastAsia="Calibri"/>
                <w:sz w:val="18"/>
                <w:szCs w:val="18"/>
                <w:lang w:eastAsia="pl-PL"/>
              </w:rPr>
            </w:pPr>
            <w:r w:rsidRPr="00BF6319">
              <w:rPr>
                <w:rFonts w:eastAsia="Calibri"/>
                <w:sz w:val="18"/>
                <w:szCs w:val="18"/>
                <w:lang w:eastAsia="pl-PL"/>
              </w:rPr>
              <w:t xml:space="preserve">b) </w:t>
            </w:r>
            <w:r w:rsidRPr="00462880">
              <w:rPr>
                <w:rFonts w:eastAsia="Calibri"/>
                <w:b/>
                <w:bCs/>
                <w:sz w:val="18"/>
                <w:szCs w:val="18"/>
                <w:lang w:eastAsia="pl-PL"/>
              </w:rPr>
              <w:t>dla 1500nm i 3A: &lt;0,001A.</w:t>
            </w:r>
          </w:p>
        </w:tc>
      </w:tr>
    </w:tbl>
    <w:p w:rsidR="00732D01" w:rsidRDefault="00732D01" w:rsidP="00D12D9F">
      <w:pPr>
        <w:pStyle w:val="Akapitzlist"/>
      </w:pPr>
    </w:p>
    <w:p w:rsidR="00732D01" w:rsidRDefault="00732D01" w:rsidP="00D12D9F">
      <w:pPr>
        <w:pStyle w:val="Akapitzlist"/>
      </w:pPr>
      <w:r>
        <w:t>Jest:</w:t>
      </w:r>
    </w:p>
    <w:p w:rsidR="00732D01" w:rsidRDefault="00732D01" w:rsidP="00D12D9F">
      <w:pPr>
        <w:pStyle w:val="Akapitzlist"/>
      </w:pPr>
    </w:p>
    <w:tbl>
      <w:tblPr>
        <w:tblW w:w="7427" w:type="dxa"/>
        <w:tblInd w:w="-14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1898"/>
        <w:gridCol w:w="3402"/>
      </w:tblGrid>
      <w:tr w:rsidR="00732D01" w:rsidRPr="00732D01" w:rsidTr="00732D01">
        <w:trPr>
          <w:trHeight w:val="714"/>
        </w:trPr>
        <w:tc>
          <w:tcPr>
            <w:tcW w:w="212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32D01" w:rsidRPr="00732D01" w:rsidRDefault="00732D01" w:rsidP="00732D01">
            <w:pPr>
              <w:widowControl w:val="0"/>
              <w:spacing w:after="0" w:line="276" w:lineRule="auto"/>
              <w:ind w:hanging="2"/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32D01" w:rsidRPr="00732D01" w:rsidRDefault="00732D01" w:rsidP="00732D01">
            <w:pPr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eastAsia="pl-PL"/>
              </w:rPr>
            </w:pPr>
            <w:r w:rsidRPr="00732D01">
              <w:rPr>
                <w:rFonts w:ascii="Calibri" w:eastAsia="Calibri" w:hAnsi="Calibri" w:cs="Calibri"/>
                <w:sz w:val="18"/>
                <w:szCs w:val="18"/>
                <w:lang w:eastAsia="pl-PL"/>
              </w:rPr>
              <w:t>Szum fotometryczny RMS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D01" w:rsidRPr="00732D01" w:rsidRDefault="00732D01" w:rsidP="00732D01">
            <w:pPr>
              <w:spacing w:after="200" w:line="276" w:lineRule="auto"/>
              <w:ind w:hanging="2"/>
              <w:rPr>
                <w:rFonts w:ascii="Calibri" w:eastAsia="Calibri" w:hAnsi="Calibri" w:cs="Calibri"/>
                <w:sz w:val="18"/>
                <w:szCs w:val="18"/>
                <w:lang w:eastAsia="pl-PL"/>
              </w:rPr>
            </w:pPr>
            <w:r w:rsidRPr="00732D01">
              <w:rPr>
                <w:rFonts w:ascii="Calibri" w:eastAsia="Calibri" w:hAnsi="Calibri" w:cs="Calibri"/>
                <w:sz w:val="18"/>
                <w:szCs w:val="18"/>
                <w:lang w:eastAsia="pl-PL"/>
              </w:rPr>
              <w:t>a) dla 500nm i 4A: &lt;0,002A,</w:t>
            </w:r>
          </w:p>
          <w:p w:rsidR="00732D01" w:rsidRPr="00732D01" w:rsidRDefault="00732D01" w:rsidP="00732D01">
            <w:pPr>
              <w:spacing w:after="200" w:line="276" w:lineRule="auto"/>
              <w:ind w:hanging="2"/>
              <w:rPr>
                <w:rFonts w:ascii="Calibri" w:eastAsia="Calibri" w:hAnsi="Calibri" w:cs="Calibri"/>
                <w:sz w:val="18"/>
                <w:szCs w:val="18"/>
                <w:lang w:eastAsia="pl-PL"/>
              </w:rPr>
            </w:pPr>
            <w:r w:rsidRPr="00732D01">
              <w:rPr>
                <w:rFonts w:ascii="Calibri" w:eastAsia="Calibri" w:hAnsi="Calibri" w:cs="Calibri"/>
                <w:sz w:val="18"/>
                <w:szCs w:val="18"/>
                <w:lang w:eastAsia="pl-PL"/>
              </w:rPr>
              <w:t xml:space="preserve">b) </w:t>
            </w:r>
            <w:r w:rsidRPr="00732D01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pl-PL"/>
              </w:rPr>
              <w:t>dla 1500nm i 3A: &lt;0,002A.</w:t>
            </w:r>
          </w:p>
        </w:tc>
      </w:tr>
    </w:tbl>
    <w:p w:rsidR="00D12D9F" w:rsidRDefault="00D12D9F" w:rsidP="00D12D9F">
      <w:pPr>
        <w:pStyle w:val="Akapitzlist"/>
        <w:ind w:left="360"/>
      </w:pPr>
    </w:p>
    <w:p w:rsidR="00732D01" w:rsidRDefault="00732D01" w:rsidP="00D12D9F">
      <w:pPr>
        <w:pStyle w:val="Akapitzlist"/>
        <w:ind w:left="360"/>
      </w:pPr>
      <w:r>
        <w:t>Dodatkowo dodano:</w:t>
      </w:r>
    </w:p>
    <w:tbl>
      <w:tblPr>
        <w:tblW w:w="7427" w:type="dxa"/>
        <w:tblInd w:w="-14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1898"/>
        <w:gridCol w:w="3402"/>
      </w:tblGrid>
      <w:tr w:rsidR="00732D01" w:rsidRPr="00732D01" w:rsidTr="00732D01">
        <w:trPr>
          <w:trHeight w:val="270"/>
        </w:trPr>
        <w:tc>
          <w:tcPr>
            <w:tcW w:w="212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32D01" w:rsidRPr="00732D01" w:rsidRDefault="00732D01" w:rsidP="00732D01">
            <w:pPr>
              <w:widowControl w:val="0"/>
              <w:spacing w:after="0" w:line="276" w:lineRule="auto"/>
              <w:ind w:hanging="2"/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32D01" w:rsidRPr="00732D01" w:rsidRDefault="00732D01" w:rsidP="00732D01">
            <w:pPr>
              <w:spacing w:after="0" w:line="240" w:lineRule="auto"/>
              <w:ind w:hanging="2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pl-PL"/>
              </w:rPr>
            </w:pPr>
            <w:r w:rsidRPr="00732D01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pl-PL"/>
              </w:rPr>
              <w:t>Depolaryzator oraz polaryzatory</w:t>
            </w:r>
          </w:p>
        </w:tc>
        <w:tc>
          <w:tcPr>
            <w:tcW w:w="340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2D01" w:rsidRPr="00732D01" w:rsidRDefault="00732D01" w:rsidP="00732D01">
            <w:pPr>
              <w:spacing w:after="0" w:line="240" w:lineRule="auto"/>
              <w:ind w:hanging="2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pl-PL"/>
              </w:rPr>
            </w:pPr>
            <w:r w:rsidRPr="00732D01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pl-PL"/>
              </w:rPr>
              <w:t>Sterowane z poziomu oprogramowania spektrometru</w:t>
            </w:r>
          </w:p>
        </w:tc>
      </w:tr>
    </w:tbl>
    <w:p w:rsidR="00732D01" w:rsidRDefault="00732D01" w:rsidP="00D12D9F">
      <w:pPr>
        <w:pStyle w:val="Akapitzlist"/>
        <w:ind w:left="360"/>
      </w:pPr>
    </w:p>
    <w:p w:rsidR="00732D01" w:rsidRDefault="00732D01" w:rsidP="00D12D9F">
      <w:pPr>
        <w:pStyle w:val="Akapitzlist"/>
        <w:ind w:left="360"/>
      </w:pPr>
    </w:p>
    <w:p w:rsidR="00732D01" w:rsidRDefault="00732D01" w:rsidP="00732D01">
      <w:pPr>
        <w:pStyle w:val="Akapitzlist"/>
        <w:numPr>
          <w:ilvl w:val="0"/>
          <w:numId w:val="6"/>
        </w:numPr>
        <w:rPr>
          <w:sz w:val="28"/>
          <w:szCs w:val="28"/>
          <w:u w:val="single"/>
        </w:rPr>
      </w:pPr>
      <w:r w:rsidRPr="00732D01">
        <w:rPr>
          <w:sz w:val="28"/>
          <w:szCs w:val="28"/>
          <w:u w:val="single"/>
        </w:rPr>
        <w:t>Formularz Oferty</w:t>
      </w:r>
      <w:r>
        <w:rPr>
          <w:sz w:val="28"/>
          <w:szCs w:val="28"/>
          <w:u w:val="single"/>
        </w:rPr>
        <w:t>.</w:t>
      </w:r>
    </w:p>
    <w:p w:rsidR="00732D01" w:rsidRDefault="00732D01" w:rsidP="00732D01">
      <w:pPr>
        <w:rPr>
          <w:sz w:val="28"/>
          <w:szCs w:val="28"/>
          <w:u w:val="single"/>
        </w:rPr>
      </w:pPr>
    </w:p>
    <w:p w:rsidR="00732D01" w:rsidRDefault="00732D01" w:rsidP="00732D01">
      <w:pPr>
        <w:pStyle w:val="Akapitzlist"/>
      </w:pPr>
      <w:r>
        <w:t>Było:</w:t>
      </w:r>
    </w:p>
    <w:tbl>
      <w:tblPr>
        <w:tblW w:w="8986" w:type="dxa"/>
        <w:tblInd w:w="-14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1898"/>
        <w:gridCol w:w="3402"/>
        <w:gridCol w:w="1559"/>
      </w:tblGrid>
      <w:tr w:rsidR="00732D01" w:rsidRPr="00BF6319" w:rsidTr="00B10417">
        <w:trPr>
          <w:trHeight w:val="714"/>
        </w:trPr>
        <w:tc>
          <w:tcPr>
            <w:tcW w:w="212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32D01" w:rsidRPr="00BF6319" w:rsidRDefault="00732D01" w:rsidP="00B10417">
            <w:pPr>
              <w:widowControl w:val="0"/>
              <w:spacing w:line="276" w:lineRule="auto"/>
              <w:ind w:hanging="2"/>
              <w:rPr>
                <w:rFonts w:eastAsia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32D01" w:rsidRPr="00BF6319" w:rsidRDefault="00732D01" w:rsidP="00B10417">
            <w:pPr>
              <w:ind w:hanging="2"/>
              <w:rPr>
                <w:rFonts w:eastAsia="Calibri"/>
                <w:sz w:val="18"/>
                <w:szCs w:val="18"/>
                <w:lang w:eastAsia="pl-PL"/>
              </w:rPr>
            </w:pPr>
            <w:r w:rsidRPr="00BF6319">
              <w:rPr>
                <w:rFonts w:eastAsia="Calibri"/>
                <w:sz w:val="18"/>
                <w:szCs w:val="18"/>
                <w:lang w:eastAsia="pl-PL"/>
              </w:rPr>
              <w:t>Szum fotometryczny RMS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D01" w:rsidRPr="00BF6319" w:rsidRDefault="00732D01" w:rsidP="00B10417">
            <w:pPr>
              <w:spacing w:after="200" w:line="276" w:lineRule="auto"/>
              <w:ind w:hanging="2"/>
              <w:rPr>
                <w:rFonts w:eastAsia="Calibri"/>
                <w:sz w:val="18"/>
                <w:szCs w:val="18"/>
                <w:lang w:eastAsia="pl-PL"/>
              </w:rPr>
            </w:pPr>
            <w:r w:rsidRPr="00BF6319">
              <w:rPr>
                <w:rFonts w:eastAsia="Calibri"/>
                <w:sz w:val="18"/>
                <w:szCs w:val="18"/>
                <w:lang w:eastAsia="pl-PL"/>
              </w:rPr>
              <w:t>a) dla 500nm i 4A: &lt;0,002A,</w:t>
            </w:r>
          </w:p>
          <w:p w:rsidR="00732D01" w:rsidRPr="00BF6319" w:rsidRDefault="00732D01" w:rsidP="00B10417">
            <w:pPr>
              <w:spacing w:after="200" w:line="276" w:lineRule="auto"/>
              <w:ind w:hanging="2"/>
              <w:rPr>
                <w:rFonts w:eastAsia="Calibri"/>
                <w:sz w:val="18"/>
                <w:szCs w:val="18"/>
                <w:lang w:eastAsia="pl-PL"/>
              </w:rPr>
            </w:pPr>
            <w:r w:rsidRPr="00BF6319">
              <w:rPr>
                <w:rFonts w:eastAsia="Calibri"/>
                <w:sz w:val="18"/>
                <w:szCs w:val="18"/>
                <w:lang w:eastAsia="pl-PL"/>
              </w:rPr>
              <w:t xml:space="preserve">b) </w:t>
            </w:r>
            <w:r w:rsidRPr="00462880">
              <w:rPr>
                <w:rFonts w:eastAsia="Calibri"/>
                <w:b/>
                <w:bCs/>
                <w:sz w:val="18"/>
                <w:szCs w:val="18"/>
                <w:lang w:eastAsia="pl-PL"/>
              </w:rPr>
              <w:t>dla 1500nm i 3A: &lt;0,001A.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2D01" w:rsidRPr="00BF6319" w:rsidRDefault="00732D01" w:rsidP="00B10417">
            <w:pPr>
              <w:spacing w:after="200" w:line="276" w:lineRule="auto"/>
              <w:ind w:hanging="2"/>
              <w:rPr>
                <w:rFonts w:eastAsia="Calibri"/>
                <w:sz w:val="18"/>
                <w:szCs w:val="18"/>
                <w:lang w:eastAsia="pl-PL"/>
              </w:rPr>
            </w:pPr>
          </w:p>
        </w:tc>
      </w:tr>
    </w:tbl>
    <w:p w:rsidR="00732D01" w:rsidRDefault="00732D01" w:rsidP="00732D01">
      <w:pPr>
        <w:pStyle w:val="Akapitzlist"/>
      </w:pPr>
    </w:p>
    <w:p w:rsidR="00732D01" w:rsidRDefault="00732D01" w:rsidP="00732D01">
      <w:pPr>
        <w:pStyle w:val="Akapitzlist"/>
      </w:pPr>
      <w:r>
        <w:t>Jest:</w:t>
      </w:r>
    </w:p>
    <w:p w:rsidR="00732D01" w:rsidRDefault="00732D01" w:rsidP="00732D01">
      <w:pPr>
        <w:pStyle w:val="Akapitzlist"/>
      </w:pPr>
    </w:p>
    <w:tbl>
      <w:tblPr>
        <w:tblW w:w="8986" w:type="dxa"/>
        <w:tblInd w:w="-14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1898"/>
        <w:gridCol w:w="3402"/>
        <w:gridCol w:w="1559"/>
      </w:tblGrid>
      <w:tr w:rsidR="00732D01" w:rsidRPr="00732D01" w:rsidTr="00B10417">
        <w:trPr>
          <w:trHeight w:val="714"/>
        </w:trPr>
        <w:tc>
          <w:tcPr>
            <w:tcW w:w="212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32D01" w:rsidRPr="00732D01" w:rsidRDefault="00732D01" w:rsidP="00B10417">
            <w:pPr>
              <w:widowControl w:val="0"/>
              <w:spacing w:after="0" w:line="276" w:lineRule="auto"/>
              <w:ind w:hanging="2"/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32D01" w:rsidRPr="00732D01" w:rsidRDefault="00732D01" w:rsidP="00B10417">
            <w:pPr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eastAsia="pl-PL"/>
              </w:rPr>
            </w:pPr>
            <w:r w:rsidRPr="00732D01">
              <w:rPr>
                <w:rFonts w:ascii="Calibri" w:eastAsia="Calibri" w:hAnsi="Calibri" w:cs="Calibri"/>
                <w:sz w:val="18"/>
                <w:szCs w:val="18"/>
                <w:lang w:eastAsia="pl-PL"/>
              </w:rPr>
              <w:t>Szum fotometryczny RMS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D01" w:rsidRPr="00732D01" w:rsidRDefault="00732D01" w:rsidP="00B10417">
            <w:pPr>
              <w:spacing w:after="200" w:line="276" w:lineRule="auto"/>
              <w:ind w:hanging="2"/>
              <w:rPr>
                <w:rFonts w:ascii="Calibri" w:eastAsia="Calibri" w:hAnsi="Calibri" w:cs="Calibri"/>
                <w:sz w:val="18"/>
                <w:szCs w:val="18"/>
                <w:lang w:eastAsia="pl-PL"/>
              </w:rPr>
            </w:pPr>
            <w:r w:rsidRPr="00732D01">
              <w:rPr>
                <w:rFonts w:ascii="Calibri" w:eastAsia="Calibri" w:hAnsi="Calibri" w:cs="Calibri"/>
                <w:sz w:val="18"/>
                <w:szCs w:val="18"/>
                <w:lang w:eastAsia="pl-PL"/>
              </w:rPr>
              <w:t>a) dla 500nm i 4A: &lt;0,002A,</w:t>
            </w:r>
          </w:p>
          <w:p w:rsidR="00732D01" w:rsidRPr="00732D01" w:rsidRDefault="00732D01" w:rsidP="00B10417">
            <w:pPr>
              <w:spacing w:after="200" w:line="276" w:lineRule="auto"/>
              <w:ind w:hanging="2"/>
              <w:rPr>
                <w:rFonts w:ascii="Calibri" w:eastAsia="Calibri" w:hAnsi="Calibri" w:cs="Calibri"/>
                <w:sz w:val="18"/>
                <w:szCs w:val="18"/>
                <w:lang w:eastAsia="pl-PL"/>
              </w:rPr>
            </w:pPr>
            <w:r w:rsidRPr="00732D01">
              <w:rPr>
                <w:rFonts w:ascii="Calibri" w:eastAsia="Calibri" w:hAnsi="Calibri" w:cs="Calibri"/>
                <w:sz w:val="18"/>
                <w:szCs w:val="18"/>
                <w:lang w:eastAsia="pl-PL"/>
              </w:rPr>
              <w:t xml:space="preserve">b) </w:t>
            </w:r>
            <w:r w:rsidRPr="00732D01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pl-PL"/>
              </w:rPr>
              <w:t>dla 1500nm i 3A: &lt;0,002A.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2D01" w:rsidRPr="00732D01" w:rsidRDefault="00732D01" w:rsidP="00B10417">
            <w:pPr>
              <w:spacing w:after="200" w:line="276" w:lineRule="auto"/>
              <w:ind w:hanging="2"/>
              <w:rPr>
                <w:rFonts w:ascii="Calibri" w:eastAsia="Calibri" w:hAnsi="Calibri" w:cs="Calibri"/>
                <w:sz w:val="18"/>
                <w:szCs w:val="18"/>
                <w:lang w:eastAsia="pl-PL"/>
              </w:rPr>
            </w:pPr>
          </w:p>
        </w:tc>
      </w:tr>
    </w:tbl>
    <w:p w:rsidR="00732D01" w:rsidRDefault="00732D01" w:rsidP="00732D01">
      <w:pPr>
        <w:pStyle w:val="Akapitzlist"/>
        <w:ind w:left="360"/>
      </w:pPr>
    </w:p>
    <w:p w:rsidR="00732D01" w:rsidRDefault="00732D01" w:rsidP="00732D01">
      <w:pPr>
        <w:pStyle w:val="Akapitzlist"/>
        <w:ind w:left="360"/>
      </w:pPr>
      <w:r>
        <w:t>Dodatkowo dodano:</w:t>
      </w:r>
    </w:p>
    <w:tbl>
      <w:tblPr>
        <w:tblW w:w="8986" w:type="dxa"/>
        <w:tblInd w:w="-14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1898"/>
        <w:gridCol w:w="3402"/>
        <w:gridCol w:w="1559"/>
      </w:tblGrid>
      <w:tr w:rsidR="00732D01" w:rsidRPr="00732D01" w:rsidTr="00B10417">
        <w:trPr>
          <w:trHeight w:val="270"/>
        </w:trPr>
        <w:tc>
          <w:tcPr>
            <w:tcW w:w="212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32D01" w:rsidRPr="00732D01" w:rsidRDefault="00732D01" w:rsidP="00B10417">
            <w:pPr>
              <w:widowControl w:val="0"/>
              <w:spacing w:after="0" w:line="276" w:lineRule="auto"/>
              <w:ind w:hanging="2"/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32D01" w:rsidRPr="00732D01" w:rsidRDefault="00732D01" w:rsidP="00B10417">
            <w:pPr>
              <w:spacing w:after="0" w:line="240" w:lineRule="auto"/>
              <w:ind w:hanging="2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pl-PL"/>
              </w:rPr>
            </w:pPr>
            <w:r w:rsidRPr="00732D01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pl-PL"/>
              </w:rPr>
              <w:t>Depolaryzator oraz polaryzatory</w:t>
            </w:r>
          </w:p>
        </w:tc>
        <w:tc>
          <w:tcPr>
            <w:tcW w:w="340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2D01" w:rsidRPr="00732D01" w:rsidRDefault="00732D01" w:rsidP="00B10417">
            <w:pPr>
              <w:spacing w:after="0" w:line="240" w:lineRule="auto"/>
              <w:ind w:hanging="2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pl-PL"/>
              </w:rPr>
            </w:pPr>
            <w:r w:rsidRPr="00732D01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pl-PL"/>
              </w:rPr>
              <w:t>Sterowane z poziomu oprogramowania spektrometru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32D01" w:rsidRPr="00732D01" w:rsidRDefault="00732D01" w:rsidP="00B10417">
            <w:pPr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eastAsia="pl-PL"/>
              </w:rPr>
            </w:pPr>
          </w:p>
        </w:tc>
      </w:tr>
    </w:tbl>
    <w:p w:rsidR="00732D01" w:rsidRPr="00732D01" w:rsidRDefault="00732D01" w:rsidP="00732D01">
      <w:pPr>
        <w:rPr>
          <w:sz w:val="28"/>
          <w:szCs w:val="28"/>
          <w:u w:val="single"/>
        </w:rPr>
      </w:pPr>
    </w:p>
    <w:sectPr w:rsidR="00732D01" w:rsidRPr="00732D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A0E" w:rsidRDefault="002D7A0E" w:rsidP="00462880">
      <w:pPr>
        <w:spacing w:after="0" w:line="240" w:lineRule="auto"/>
      </w:pPr>
      <w:r>
        <w:separator/>
      </w:r>
    </w:p>
  </w:endnote>
  <w:endnote w:type="continuationSeparator" w:id="0">
    <w:p w:rsidR="002D7A0E" w:rsidRDefault="002D7A0E" w:rsidP="0046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A0E" w:rsidRDefault="002D7A0E" w:rsidP="00462880">
      <w:pPr>
        <w:spacing w:after="0" w:line="240" w:lineRule="auto"/>
      </w:pPr>
      <w:r>
        <w:separator/>
      </w:r>
    </w:p>
  </w:footnote>
  <w:footnote w:type="continuationSeparator" w:id="0">
    <w:p w:rsidR="002D7A0E" w:rsidRDefault="002D7A0E" w:rsidP="0046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880" w:rsidRDefault="00462880">
    <w:pPr>
      <w:pStyle w:val="Nagwek"/>
    </w:pPr>
    <w:r>
      <w:rPr>
        <w:noProof/>
      </w:rPr>
      <w:drawing>
        <wp:inline distT="0" distB="0" distL="0" distR="0">
          <wp:extent cx="5760720" cy="11233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3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D5E06"/>
    <w:multiLevelType w:val="hybridMultilevel"/>
    <w:tmpl w:val="A21E0B4C"/>
    <w:lvl w:ilvl="0" w:tplc="82E2886C">
      <w:start w:val="9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76B75"/>
    <w:multiLevelType w:val="hybridMultilevel"/>
    <w:tmpl w:val="FF866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160"/>
    <w:multiLevelType w:val="hybridMultilevel"/>
    <w:tmpl w:val="7FC40308"/>
    <w:lvl w:ilvl="0" w:tplc="E1DC3A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77C04"/>
    <w:multiLevelType w:val="hybridMultilevel"/>
    <w:tmpl w:val="074C5970"/>
    <w:lvl w:ilvl="0" w:tplc="24BCB53C">
      <w:start w:val="9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A3419"/>
    <w:multiLevelType w:val="hybridMultilevel"/>
    <w:tmpl w:val="C346EDE0"/>
    <w:lvl w:ilvl="0" w:tplc="951E4B8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23356"/>
    <w:multiLevelType w:val="hybridMultilevel"/>
    <w:tmpl w:val="7AEE684E"/>
    <w:lvl w:ilvl="0" w:tplc="E8D858EE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66C77"/>
    <w:multiLevelType w:val="hybridMultilevel"/>
    <w:tmpl w:val="BFB04654"/>
    <w:lvl w:ilvl="0" w:tplc="E910B62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8" w:hanging="360"/>
      </w:pPr>
    </w:lvl>
    <w:lvl w:ilvl="2" w:tplc="0415001B" w:tentative="1">
      <w:start w:val="1"/>
      <w:numFmt w:val="lowerRoman"/>
      <w:lvlText w:val="%3."/>
      <w:lvlJc w:val="right"/>
      <w:pPr>
        <w:ind w:left="1438" w:hanging="180"/>
      </w:pPr>
    </w:lvl>
    <w:lvl w:ilvl="3" w:tplc="0415000F" w:tentative="1">
      <w:start w:val="1"/>
      <w:numFmt w:val="decimal"/>
      <w:lvlText w:val="%4."/>
      <w:lvlJc w:val="left"/>
      <w:pPr>
        <w:ind w:left="2158" w:hanging="360"/>
      </w:pPr>
    </w:lvl>
    <w:lvl w:ilvl="4" w:tplc="04150019" w:tentative="1">
      <w:start w:val="1"/>
      <w:numFmt w:val="lowerLetter"/>
      <w:lvlText w:val="%5."/>
      <w:lvlJc w:val="left"/>
      <w:pPr>
        <w:ind w:left="2878" w:hanging="360"/>
      </w:pPr>
    </w:lvl>
    <w:lvl w:ilvl="5" w:tplc="0415001B" w:tentative="1">
      <w:start w:val="1"/>
      <w:numFmt w:val="lowerRoman"/>
      <w:lvlText w:val="%6."/>
      <w:lvlJc w:val="right"/>
      <w:pPr>
        <w:ind w:left="3598" w:hanging="180"/>
      </w:pPr>
    </w:lvl>
    <w:lvl w:ilvl="6" w:tplc="0415000F" w:tentative="1">
      <w:start w:val="1"/>
      <w:numFmt w:val="decimal"/>
      <w:lvlText w:val="%7."/>
      <w:lvlJc w:val="left"/>
      <w:pPr>
        <w:ind w:left="4318" w:hanging="360"/>
      </w:pPr>
    </w:lvl>
    <w:lvl w:ilvl="7" w:tplc="04150019" w:tentative="1">
      <w:start w:val="1"/>
      <w:numFmt w:val="lowerLetter"/>
      <w:lvlText w:val="%8."/>
      <w:lvlJc w:val="left"/>
      <w:pPr>
        <w:ind w:left="5038" w:hanging="360"/>
      </w:pPr>
    </w:lvl>
    <w:lvl w:ilvl="8" w:tplc="0415001B" w:tentative="1">
      <w:start w:val="1"/>
      <w:numFmt w:val="lowerRoman"/>
      <w:lvlText w:val="%9."/>
      <w:lvlJc w:val="right"/>
      <w:pPr>
        <w:ind w:left="5758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D9F"/>
    <w:rsid w:val="001E1BBC"/>
    <w:rsid w:val="00283D54"/>
    <w:rsid w:val="002D7A0E"/>
    <w:rsid w:val="00462880"/>
    <w:rsid w:val="004F703F"/>
    <w:rsid w:val="00547715"/>
    <w:rsid w:val="00732D01"/>
    <w:rsid w:val="008070C1"/>
    <w:rsid w:val="0090054C"/>
    <w:rsid w:val="00D12D9F"/>
    <w:rsid w:val="00FD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47F8E"/>
  <w15:chartTrackingRefBased/>
  <w15:docId w15:val="{9D11543B-129E-44EE-ABC3-83090B1C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2D9F"/>
    <w:pPr>
      <w:ind w:left="720"/>
      <w:contextualSpacing/>
    </w:pPr>
  </w:style>
  <w:style w:type="paragraph" w:styleId="Bezodstpw">
    <w:name w:val="No Spacing"/>
    <w:uiPriority w:val="1"/>
    <w:qFormat/>
    <w:rsid w:val="00D12D9F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62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880"/>
  </w:style>
  <w:style w:type="paragraph" w:styleId="Stopka">
    <w:name w:val="footer"/>
    <w:basedOn w:val="Normalny"/>
    <w:link w:val="StopkaZnak"/>
    <w:uiPriority w:val="99"/>
    <w:unhideWhenUsed/>
    <w:rsid w:val="00462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Nowak</dc:creator>
  <cp:keywords/>
  <dc:description/>
  <cp:lastModifiedBy>Dominik Nowak</cp:lastModifiedBy>
  <cp:revision>3</cp:revision>
  <dcterms:created xsi:type="dcterms:W3CDTF">2020-01-25T11:33:00Z</dcterms:created>
  <dcterms:modified xsi:type="dcterms:W3CDTF">2020-01-25T13:13:00Z</dcterms:modified>
</cp:coreProperties>
</file>