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8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August 2, 2021 NUMBER SDM-WG/34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Inquiry no. of </w:t>
      </w:r>
      <w:r w:rsidDel="00000000" w:rsidR="00000000" w:rsidRPr="00000000">
        <w:rPr>
          <w:rtl w:val="0"/>
        </w:rPr>
        <w:t xml:space="preserve">August 2, 2021</w:t>
      </w:r>
      <w:r w:rsidDel="00000000" w:rsidR="00000000" w:rsidRPr="00000000">
        <w:rPr>
          <w:color w:val="000000"/>
          <w:rtl w:val="0"/>
        </w:rPr>
        <w:t xml:space="preserve">, NUMBER SDM-WG/</w:t>
      </w:r>
      <w:r w:rsidDel="00000000" w:rsidR="00000000" w:rsidRPr="00000000">
        <w:rPr>
          <w:rtl w:val="0"/>
        </w:rPr>
        <w:t xml:space="preserve">34</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-485134</wp:posOffset>
          </wp:positionH>
          <wp:positionV relativeFrom="paragraph">
            <wp:posOffset>-76194</wp:posOffset>
          </wp:positionV>
          <wp:extent cx="6472555" cy="76517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Zy87rAmj0OD2k7wVopd2mx4VA==">AMUW2mWcX2dOJG3aTkOnDHMaIeHLaa4onuhK7Ft8SBCdGGSIvB5f6YZ1aKDqI0N306Mlu5X1J2ypWXxST/bWHEOJ9vJyxb/IcDOoCtiBWRY7+xEvNE5qSH0FbS8uv8gwNXSLvi6lhS65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2021-07-30T13:09:00Z</dcterms:created>
  <dc:creator>Jakub Pietrasik</dc:creator>
</cp:coreProperties>
</file>