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307B" w14:textId="1A9010CC" w:rsidR="00850124" w:rsidRPr="00617A09" w:rsidRDefault="00921B97">
      <w:pPr>
        <w:pBdr>
          <w:top w:val="nil"/>
          <w:left w:val="nil"/>
          <w:bottom w:val="nil"/>
          <w:right w:val="nil"/>
          <w:between w:val="nil"/>
        </w:pBdr>
        <w:spacing w:after="480" w:line="240" w:lineRule="auto"/>
        <w:ind w:left="0" w:hanging="2"/>
        <w:jc w:val="right"/>
        <w:rPr>
          <w:rFonts w:ascii="Times New Roman" w:hAnsi="Times New Roman" w:cs="Times New Roman"/>
          <w:color w:val="000000"/>
        </w:rPr>
      </w:pPr>
      <w:r w:rsidRPr="00617A09">
        <w:rPr>
          <w:rFonts w:ascii="Times New Roman" w:hAnsi="Times New Roman" w:cs="Times New Roman"/>
        </w:rPr>
        <w:t>Attachment no</w:t>
      </w:r>
      <w:r w:rsidR="00CB4E9E" w:rsidRPr="00617A09">
        <w:rPr>
          <w:rFonts w:ascii="Times New Roman" w:hAnsi="Times New Roman" w:cs="Times New Roman"/>
        </w:rPr>
        <w:t>.</w:t>
      </w:r>
      <w:r w:rsidRPr="00617A09">
        <w:rPr>
          <w:rFonts w:ascii="Times New Roman" w:hAnsi="Times New Roman" w:cs="Times New Roman"/>
        </w:rPr>
        <w:t xml:space="preserve"> 2</w:t>
      </w:r>
      <w:r w:rsidRPr="00617A09">
        <w:rPr>
          <w:rFonts w:ascii="Times New Roman" w:hAnsi="Times New Roman" w:cs="Times New Roman"/>
        </w:rPr>
        <w:br/>
      </w:r>
      <w:r w:rsidRPr="00617A09">
        <w:rPr>
          <w:rFonts w:ascii="Times New Roman" w:hAnsi="Times New Roman" w:cs="Times New Roman"/>
          <w:color w:val="000000"/>
        </w:rPr>
        <w:t>[place], [</w:t>
      </w:r>
      <w:r w:rsidR="00132DAC">
        <w:rPr>
          <w:rFonts w:ascii="Times New Roman" w:hAnsi="Times New Roman" w:cs="Times New Roman"/>
          <w:color w:val="000000"/>
        </w:rPr>
        <w:t>date</w:t>
      </w:r>
      <w:r w:rsidRPr="00617A09">
        <w:rPr>
          <w:rFonts w:ascii="Times New Roman" w:hAnsi="Times New Roman" w:cs="Times New Roman"/>
          <w:color w:val="000000"/>
        </w:rPr>
        <w:t>]</w:t>
      </w:r>
    </w:p>
    <w:p w14:paraId="41E4D931" w14:textId="77777777" w:rsidR="00850124" w:rsidRPr="00617A09" w:rsidRDefault="00850124">
      <w:pPr>
        <w:pBdr>
          <w:top w:val="nil"/>
          <w:left w:val="nil"/>
          <w:bottom w:val="nil"/>
          <w:right w:val="nil"/>
          <w:between w:val="nil"/>
        </w:pBdr>
        <w:spacing w:line="240" w:lineRule="auto"/>
        <w:ind w:left="0" w:hanging="2"/>
        <w:rPr>
          <w:rFonts w:ascii="Times New Roman" w:hAnsi="Times New Roman" w:cs="Times New Roman"/>
          <w:color w:val="000000"/>
        </w:rPr>
      </w:pPr>
    </w:p>
    <w:tbl>
      <w:tblPr>
        <w:tblStyle w:val="a6"/>
        <w:tblW w:w="4194" w:type="dxa"/>
        <w:tblInd w:w="0" w:type="dxa"/>
        <w:tblLayout w:type="fixed"/>
        <w:tblLook w:val="0000" w:firstRow="0" w:lastRow="0" w:firstColumn="0" w:lastColumn="0" w:noHBand="0" w:noVBand="0"/>
      </w:tblPr>
      <w:tblGrid>
        <w:gridCol w:w="4194"/>
      </w:tblGrid>
      <w:tr w:rsidR="00850124" w:rsidRPr="001D6BE2" w14:paraId="3A7E8884" w14:textId="77777777">
        <w:trPr>
          <w:trHeight w:val="2823"/>
        </w:trPr>
        <w:tc>
          <w:tcPr>
            <w:tcW w:w="4194" w:type="dxa"/>
          </w:tcPr>
          <w:p w14:paraId="036D060B" w14:textId="14207B5B" w:rsidR="00850124" w:rsidRPr="00617A09" w:rsidRDefault="00CB4E9E">
            <w:pPr>
              <w:pBdr>
                <w:top w:val="nil"/>
                <w:left w:val="nil"/>
                <w:bottom w:val="nil"/>
                <w:right w:val="nil"/>
                <w:between w:val="nil"/>
              </w:pBdr>
              <w:spacing w:line="290" w:lineRule="auto"/>
              <w:ind w:left="0" w:hanging="2"/>
              <w:jc w:val="both"/>
              <w:rPr>
                <w:rFonts w:ascii="Times New Roman" w:hAnsi="Times New Roman" w:cs="Times New Roman"/>
                <w:color w:val="000000"/>
                <w:u w:val="single"/>
                <w:lang w:val="en-US"/>
              </w:rPr>
            </w:pPr>
            <w:r w:rsidRPr="00617A09">
              <w:rPr>
                <w:rFonts w:ascii="Times New Roman" w:hAnsi="Times New Roman" w:cs="Times New Roman"/>
                <w:color w:val="000000"/>
                <w:u w:val="single"/>
                <w:lang w:val="en-US"/>
              </w:rPr>
              <w:t>Contractor</w:t>
            </w:r>
            <w:r w:rsidR="00921B97" w:rsidRPr="00617A09">
              <w:rPr>
                <w:rFonts w:ascii="Times New Roman" w:hAnsi="Times New Roman" w:cs="Times New Roman"/>
                <w:color w:val="000000"/>
                <w:u w:val="single"/>
                <w:lang w:val="en-US"/>
              </w:rPr>
              <w:t>:</w:t>
            </w:r>
          </w:p>
          <w:p w14:paraId="6BF2C1AC" w14:textId="77777777" w:rsidR="008772E7" w:rsidRPr="00617A09" w:rsidRDefault="00921B97">
            <w:pPr>
              <w:pBdr>
                <w:top w:val="nil"/>
                <w:left w:val="nil"/>
                <w:bottom w:val="nil"/>
                <w:right w:val="nil"/>
                <w:between w:val="nil"/>
              </w:pBdr>
              <w:spacing w:line="290" w:lineRule="auto"/>
              <w:ind w:left="0" w:hanging="2"/>
              <w:jc w:val="both"/>
              <w:rPr>
                <w:rFonts w:ascii="Times New Roman" w:hAnsi="Times New Roman" w:cs="Times New Roman"/>
                <w:color w:val="000000"/>
                <w:u w:val="single"/>
                <w:lang w:val="en-US"/>
              </w:rPr>
            </w:pPr>
            <w:r w:rsidRPr="00617A09">
              <w:rPr>
                <w:rFonts w:ascii="Times New Roman" w:hAnsi="Times New Roman" w:cs="Times New Roman"/>
                <w:color w:val="000000"/>
                <w:u w:val="single"/>
                <w:lang w:val="en-US"/>
              </w:rPr>
              <w:t xml:space="preserve">[Name / address / </w:t>
            </w:r>
          </w:p>
          <w:p w14:paraId="70D747BF" w14:textId="036244B7" w:rsidR="008772E7" w:rsidRPr="00617A09" w:rsidRDefault="00921B97">
            <w:pPr>
              <w:pBdr>
                <w:top w:val="nil"/>
                <w:left w:val="nil"/>
                <w:bottom w:val="nil"/>
                <w:right w:val="nil"/>
                <w:between w:val="nil"/>
              </w:pBdr>
              <w:spacing w:line="290" w:lineRule="auto"/>
              <w:ind w:left="0" w:hanging="2"/>
              <w:jc w:val="both"/>
              <w:rPr>
                <w:rFonts w:ascii="Times New Roman" w:hAnsi="Times New Roman" w:cs="Times New Roman"/>
                <w:color w:val="000000"/>
                <w:u w:val="single"/>
                <w:lang w:val="en-US"/>
              </w:rPr>
            </w:pPr>
            <w:r w:rsidRPr="00617A09">
              <w:rPr>
                <w:rFonts w:ascii="Times New Roman" w:hAnsi="Times New Roman" w:cs="Times New Roman"/>
                <w:color w:val="000000"/>
                <w:u w:val="single"/>
                <w:lang w:val="en-US"/>
              </w:rPr>
              <w:t xml:space="preserve"> </w:t>
            </w:r>
            <w:r w:rsidR="008772E7" w:rsidRPr="00617A09">
              <w:rPr>
                <w:rFonts w:ascii="Times New Roman" w:hAnsi="Times New Roman" w:cs="Times New Roman"/>
                <w:color w:val="000000"/>
                <w:u w:val="single"/>
                <w:lang w:val="en-US"/>
              </w:rPr>
              <w:t xml:space="preserve">court register </w:t>
            </w:r>
            <w:r w:rsidRPr="00617A09">
              <w:rPr>
                <w:rFonts w:ascii="Times New Roman" w:hAnsi="Times New Roman" w:cs="Times New Roman"/>
                <w:color w:val="000000"/>
                <w:u w:val="single"/>
                <w:lang w:val="en-US"/>
              </w:rPr>
              <w:t xml:space="preserve">number / </w:t>
            </w:r>
          </w:p>
          <w:p w14:paraId="1EC97D04" w14:textId="77777777" w:rsidR="008772E7" w:rsidRPr="00617A09" w:rsidRDefault="008772E7">
            <w:pPr>
              <w:pBdr>
                <w:top w:val="nil"/>
                <w:left w:val="nil"/>
                <w:bottom w:val="nil"/>
                <w:right w:val="nil"/>
                <w:between w:val="nil"/>
              </w:pBdr>
              <w:spacing w:line="290" w:lineRule="auto"/>
              <w:ind w:left="0" w:hanging="2"/>
              <w:jc w:val="both"/>
              <w:rPr>
                <w:rFonts w:ascii="Times New Roman" w:hAnsi="Times New Roman" w:cs="Times New Roman"/>
                <w:color w:val="000000"/>
                <w:u w:val="single"/>
                <w:lang w:val="en-US"/>
              </w:rPr>
            </w:pPr>
            <w:r w:rsidRPr="00617A09">
              <w:rPr>
                <w:rFonts w:ascii="Times New Roman" w:hAnsi="Times New Roman" w:cs="Times New Roman"/>
                <w:color w:val="000000"/>
                <w:u w:val="single"/>
                <w:lang w:val="en-US"/>
              </w:rPr>
              <w:t>Tax number</w:t>
            </w:r>
          </w:p>
          <w:p w14:paraId="7F4C98F5" w14:textId="77777777" w:rsidR="008772E7" w:rsidRPr="00617A09" w:rsidRDefault="008772E7">
            <w:pPr>
              <w:pBdr>
                <w:top w:val="nil"/>
                <w:left w:val="nil"/>
                <w:bottom w:val="nil"/>
                <w:right w:val="nil"/>
                <w:between w:val="nil"/>
              </w:pBdr>
              <w:spacing w:line="290" w:lineRule="auto"/>
              <w:ind w:left="0" w:hanging="2"/>
              <w:jc w:val="both"/>
              <w:rPr>
                <w:rFonts w:ascii="Times New Roman" w:hAnsi="Times New Roman" w:cs="Times New Roman"/>
                <w:color w:val="000000"/>
                <w:u w:val="single"/>
                <w:lang w:val="en-US"/>
              </w:rPr>
            </w:pPr>
            <w:r w:rsidRPr="00617A09">
              <w:rPr>
                <w:rFonts w:ascii="Times New Roman" w:hAnsi="Times New Roman" w:cs="Times New Roman"/>
                <w:color w:val="000000"/>
                <w:u w:val="single"/>
                <w:lang w:val="en-US"/>
              </w:rPr>
              <w:t>Statistical number</w:t>
            </w:r>
          </w:p>
          <w:p w14:paraId="088D944A" w14:textId="2B8A9A42" w:rsidR="00850124" w:rsidRPr="00617A09" w:rsidRDefault="00921B97">
            <w:pPr>
              <w:pBdr>
                <w:top w:val="nil"/>
                <w:left w:val="nil"/>
                <w:bottom w:val="nil"/>
                <w:right w:val="nil"/>
                <w:between w:val="nil"/>
              </w:pBdr>
              <w:spacing w:line="290" w:lineRule="auto"/>
              <w:ind w:left="0" w:hanging="2"/>
              <w:jc w:val="both"/>
              <w:rPr>
                <w:rFonts w:ascii="Times New Roman" w:hAnsi="Times New Roman" w:cs="Times New Roman"/>
                <w:color w:val="000000"/>
                <w:lang w:val="en-US"/>
              </w:rPr>
            </w:pPr>
            <w:r w:rsidRPr="00617A09">
              <w:rPr>
                <w:rFonts w:ascii="Times New Roman" w:hAnsi="Times New Roman" w:cs="Times New Roman"/>
                <w:color w:val="000000"/>
                <w:u w:val="single"/>
                <w:lang w:val="en-US"/>
              </w:rPr>
              <w:t xml:space="preserve"> / contact person / e-mail address / phone </w:t>
            </w:r>
            <w:r w:rsidRPr="00617A09">
              <w:rPr>
                <w:rFonts w:ascii="Times New Roman" w:hAnsi="Times New Roman" w:cs="Times New Roman"/>
                <w:color w:val="000000"/>
                <w:lang w:val="en-US"/>
              </w:rPr>
              <w:t>]</w:t>
            </w:r>
          </w:p>
        </w:tc>
      </w:tr>
    </w:tbl>
    <w:p w14:paraId="2347FB2F" w14:textId="260C416A" w:rsidR="00850124" w:rsidRPr="00617A09" w:rsidRDefault="00CB4E9E">
      <w:pPr>
        <w:pBdr>
          <w:top w:val="nil"/>
          <w:left w:val="nil"/>
          <w:bottom w:val="nil"/>
          <w:right w:val="nil"/>
          <w:between w:val="nil"/>
        </w:pBdr>
        <w:spacing w:before="240" w:after="60" w:line="240" w:lineRule="auto"/>
        <w:ind w:left="0" w:hanging="2"/>
        <w:jc w:val="both"/>
        <w:rPr>
          <w:rFonts w:ascii="Times New Roman" w:hAnsi="Times New Roman" w:cs="Times New Roman"/>
          <w:b/>
          <w:color w:val="000000"/>
          <w:lang w:val="en-US"/>
        </w:rPr>
      </w:pPr>
      <w:r w:rsidRPr="00AC5F78">
        <w:rPr>
          <w:rFonts w:ascii="Times New Roman" w:hAnsi="Times New Roman" w:cs="Times New Roman"/>
          <w:color w:val="000000"/>
          <w:lang w:val="en-US"/>
        </w:rPr>
        <w:t>Ordering Party</w:t>
      </w:r>
      <w:r w:rsidR="00921B97" w:rsidRPr="00AC5F78">
        <w:rPr>
          <w:rFonts w:ascii="Times New Roman" w:hAnsi="Times New Roman" w:cs="Times New Roman"/>
          <w:color w:val="000000"/>
          <w:lang w:val="en-US"/>
        </w:rPr>
        <w:t xml:space="preserve">: VIGO System Spółka Akcyjna with its registered office in Ożarów Mazowiecki, ul. </w:t>
      </w:r>
      <w:r w:rsidR="00921B97" w:rsidRPr="00617A09">
        <w:rPr>
          <w:rFonts w:ascii="Times New Roman" w:hAnsi="Times New Roman" w:cs="Times New Roman"/>
          <w:color w:val="000000"/>
          <w:lang w:val="en-US"/>
        </w:rPr>
        <w:t>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1B7BFBA4" w14:textId="6CB8B0F9" w:rsidR="00850124" w:rsidRPr="00617A09" w:rsidRDefault="00CB4E9E">
      <w:pPr>
        <w:pBdr>
          <w:top w:val="nil"/>
          <w:left w:val="nil"/>
          <w:bottom w:val="nil"/>
          <w:right w:val="nil"/>
          <w:between w:val="nil"/>
        </w:pBdr>
        <w:spacing w:before="240" w:after="60" w:line="240" w:lineRule="auto"/>
        <w:ind w:left="0" w:hanging="2"/>
        <w:jc w:val="center"/>
        <w:rPr>
          <w:rFonts w:ascii="Times New Roman" w:hAnsi="Times New Roman" w:cs="Times New Roman"/>
          <w:b/>
          <w:color w:val="000000"/>
          <w:lang w:val="en-US"/>
        </w:rPr>
      </w:pPr>
      <w:r w:rsidRPr="00617A09">
        <w:rPr>
          <w:rFonts w:ascii="Times New Roman" w:hAnsi="Times New Roman" w:cs="Times New Roman"/>
          <w:b/>
          <w:color w:val="000000"/>
          <w:lang w:val="en-US"/>
        </w:rPr>
        <w:t>PROPOSAL</w:t>
      </w:r>
      <w:r w:rsidR="00921B97" w:rsidRPr="00617A09">
        <w:rPr>
          <w:rFonts w:ascii="Times New Roman" w:hAnsi="Times New Roman" w:cs="Times New Roman"/>
          <w:b/>
          <w:color w:val="000000"/>
          <w:lang w:val="en-US"/>
        </w:rPr>
        <w:t xml:space="preserve"> FORM</w:t>
      </w:r>
    </w:p>
    <w:p w14:paraId="7E717394" w14:textId="7D54801E" w:rsidR="00850124" w:rsidRPr="00617A09" w:rsidRDefault="00921B97">
      <w:pPr>
        <w:pBdr>
          <w:top w:val="nil"/>
          <w:left w:val="nil"/>
          <w:bottom w:val="nil"/>
          <w:right w:val="nil"/>
          <w:between w:val="nil"/>
        </w:pBdr>
        <w:spacing w:before="240" w:after="60" w:line="240" w:lineRule="auto"/>
        <w:ind w:left="0" w:hanging="2"/>
        <w:jc w:val="center"/>
        <w:rPr>
          <w:rFonts w:ascii="Times New Roman" w:hAnsi="Times New Roman" w:cs="Times New Roman"/>
          <w:b/>
          <w:lang w:val="en-US"/>
        </w:rPr>
      </w:pPr>
      <w:r w:rsidRPr="00617A09">
        <w:rPr>
          <w:rFonts w:ascii="Times New Roman" w:hAnsi="Times New Roman" w:cs="Times New Roman"/>
          <w:b/>
          <w:color w:val="000000"/>
          <w:lang w:val="en-US"/>
        </w:rPr>
        <w:t xml:space="preserve">FOR REQUEST FOR </w:t>
      </w:r>
      <w:r w:rsidR="00CB4E9E" w:rsidRPr="00617A09">
        <w:rPr>
          <w:rFonts w:ascii="Times New Roman" w:hAnsi="Times New Roman" w:cs="Times New Roman"/>
          <w:b/>
          <w:color w:val="000000"/>
          <w:lang w:val="en-US"/>
        </w:rPr>
        <w:t>PROPOSALS</w:t>
      </w:r>
      <w:r w:rsidRPr="00617A09">
        <w:rPr>
          <w:rFonts w:ascii="Times New Roman" w:hAnsi="Times New Roman" w:cs="Times New Roman"/>
          <w:b/>
          <w:color w:val="000000"/>
          <w:lang w:val="en-US"/>
        </w:rPr>
        <w:t xml:space="preserve"> </w:t>
      </w:r>
      <w:r w:rsidR="00CB4E9E" w:rsidRPr="00617A09">
        <w:rPr>
          <w:rFonts w:ascii="Times New Roman" w:hAnsi="Times New Roman" w:cs="Times New Roman"/>
          <w:b/>
          <w:color w:val="000000"/>
          <w:lang w:val="en-US"/>
        </w:rPr>
        <w:t xml:space="preserve">of </w:t>
      </w:r>
      <w:r w:rsidR="00AC5F78">
        <w:rPr>
          <w:rFonts w:ascii="Times New Roman" w:hAnsi="Times New Roman" w:cs="Times New Roman"/>
          <w:b/>
          <w:lang w:val="en-US"/>
        </w:rPr>
        <w:t>6</w:t>
      </w:r>
      <w:r w:rsidR="00CB4E9E" w:rsidRPr="00617A09">
        <w:rPr>
          <w:rFonts w:ascii="Times New Roman" w:hAnsi="Times New Roman" w:cs="Times New Roman"/>
          <w:b/>
          <w:vertAlign w:val="superscript"/>
          <w:lang w:val="en-US"/>
        </w:rPr>
        <w:t>th</w:t>
      </w:r>
      <w:r w:rsidRPr="00617A09">
        <w:rPr>
          <w:rFonts w:ascii="Times New Roman" w:hAnsi="Times New Roman" w:cs="Times New Roman"/>
          <w:b/>
          <w:lang w:val="en-US"/>
        </w:rPr>
        <w:t xml:space="preserve"> </w:t>
      </w:r>
      <w:r w:rsidR="00AC5F78">
        <w:rPr>
          <w:rFonts w:ascii="Times New Roman" w:hAnsi="Times New Roman" w:cs="Times New Roman"/>
          <w:b/>
          <w:lang w:val="en-US"/>
        </w:rPr>
        <w:t>May</w:t>
      </w:r>
      <w:r w:rsidRPr="00617A09">
        <w:rPr>
          <w:rFonts w:ascii="Times New Roman" w:hAnsi="Times New Roman" w:cs="Times New Roman"/>
          <w:b/>
          <w:color w:val="000000"/>
          <w:lang w:val="en-US"/>
        </w:rPr>
        <w:t xml:space="preserve"> 2021 N</w:t>
      </w:r>
      <w:r w:rsidR="00CB4E9E" w:rsidRPr="00617A09">
        <w:rPr>
          <w:rFonts w:ascii="Times New Roman" w:hAnsi="Times New Roman" w:cs="Times New Roman"/>
          <w:b/>
          <w:color w:val="000000"/>
          <w:lang w:val="en-US"/>
        </w:rPr>
        <w:t>o.</w:t>
      </w:r>
      <w:r w:rsidRPr="00617A09">
        <w:rPr>
          <w:rFonts w:ascii="Times New Roman" w:hAnsi="Times New Roman" w:cs="Times New Roman"/>
          <w:b/>
          <w:color w:val="000000"/>
          <w:lang w:val="en-US"/>
        </w:rPr>
        <w:t xml:space="preserve"> </w:t>
      </w:r>
      <w:r w:rsidR="00CB4E9E" w:rsidRPr="00617A09">
        <w:rPr>
          <w:rFonts w:ascii="Times New Roman" w:hAnsi="Times New Roman" w:cs="Times New Roman"/>
          <w:b/>
          <w:color w:val="000000"/>
          <w:lang w:val="en-US"/>
        </w:rPr>
        <w:t>PMR</w:t>
      </w:r>
      <w:r w:rsidRPr="00617A09">
        <w:rPr>
          <w:rFonts w:ascii="Times New Roman" w:hAnsi="Times New Roman" w:cs="Times New Roman"/>
          <w:b/>
          <w:color w:val="000000"/>
          <w:lang w:val="en-US"/>
        </w:rPr>
        <w:t>-</w:t>
      </w:r>
      <w:r w:rsidR="00AC5F78">
        <w:rPr>
          <w:rFonts w:ascii="Times New Roman" w:hAnsi="Times New Roman" w:cs="Times New Roman"/>
          <w:b/>
          <w:color w:val="000000"/>
          <w:lang w:val="en-US"/>
        </w:rPr>
        <w:t>1</w:t>
      </w:r>
      <w:r w:rsidR="00CB4E9E" w:rsidRPr="00617A09">
        <w:rPr>
          <w:rFonts w:ascii="Times New Roman" w:hAnsi="Times New Roman" w:cs="Times New Roman"/>
          <w:b/>
          <w:color w:val="000000"/>
          <w:lang w:val="en-US"/>
        </w:rPr>
        <w:t>_</w:t>
      </w:r>
      <w:r w:rsidRPr="00617A09">
        <w:rPr>
          <w:rFonts w:ascii="Times New Roman" w:hAnsi="Times New Roman" w:cs="Times New Roman"/>
          <w:b/>
          <w:lang w:val="en-US"/>
        </w:rPr>
        <w:t>21</w:t>
      </w:r>
    </w:p>
    <w:p w14:paraId="616BED06" w14:textId="531FD246" w:rsidR="00850124" w:rsidRPr="00617A09" w:rsidRDefault="00921B97">
      <w:pPr>
        <w:pBdr>
          <w:top w:val="nil"/>
          <w:left w:val="nil"/>
          <w:bottom w:val="nil"/>
          <w:right w:val="nil"/>
          <w:between w:val="nil"/>
        </w:pBdr>
        <w:spacing w:before="240" w:after="60" w:line="240" w:lineRule="auto"/>
        <w:ind w:left="0" w:hanging="2"/>
        <w:jc w:val="both"/>
        <w:rPr>
          <w:rFonts w:ascii="Times New Roman" w:hAnsi="Times New Roman" w:cs="Times New Roman"/>
          <w:lang w:val="en-US"/>
        </w:rPr>
      </w:pPr>
      <w:r w:rsidRPr="00617A09">
        <w:rPr>
          <w:rFonts w:ascii="Times New Roman" w:hAnsi="Times New Roman" w:cs="Times New Roman"/>
          <w:color w:val="000000"/>
          <w:lang w:val="en-US"/>
        </w:rPr>
        <w:t xml:space="preserve">I, the undersigned </w:t>
      </w:r>
      <w:r w:rsidRPr="00617A09">
        <w:rPr>
          <w:rFonts w:ascii="Times New Roman" w:hAnsi="Times New Roman" w:cs="Times New Roman"/>
          <w:b/>
          <w:color w:val="000000"/>
          <w:lang w:val="en-US"/>
        </w:rPr>
        <w:t>……………………</w:t>
      </w:r>
      <w:r w:rsidRPr="00617A09">
        <w:rPr>
          <w:rFonts w:ascii="Times New Roman" w:hAnsi="Times New Roman" w:cs="Times New Roman"/>
          <w:color w:val="000000"/>
          <w:lang w:val="en-US"/>
        </w:rPr>
        <w:t xml:space="preserve"> [•], acting as </w:t>
      </w:r>
      <w:r w:rsidRPr="00617A09">
        <w:rPr>
          <w:rFonts w:ascii="Times New Roman" w:hAnsi="Times New Roman" w:cs="Times New Roman"/>
          <w:b/>
          <w:color w:val="000000"/>
          <w:lang w:val="en-US"/>
        </w:rPr>
        <w:t>……………………</w:t>
      </w:r>
      <w:r w:rsidRPr="00617A09">
        <w:rPr>
          <w:rFonts w:ascii="Times New Roman" w:hAnsi="Times New Roman" w:cs="Times New Roman"/>
          <w:color w:val="000000"/>
          <w:lang w:val="en-US"/>
        </w:rPr>
        <w:t xml:space="preserve"> [•] (hereinafter referred to as: "Contractor"), in response to the request for proposal</w:t>
      </w:r>
      <w:r w:rsidR="00CB4E9E" w:rsidRPr="00617A09">
        <w:rPr>
          <w:rFonts w:ascii="Times New Roman" w:hAnsi="Times New Roman" w:cs="Times New Roman"/>
          <w:color w:val="000000"/>
          <w:lang w:val="en-US"/>
        </w:rPr>
        <w:t>s</w:t>
      </w:r>
      <w:r w:rsidRPr="00617A09">
        <w:rPr>
          <w:rFonts w:ascii="Times New Roman" w:hAnsi="Times New Roman" w:cs="Times New Roman"/>
          <w:color w:val="000000"/>
          <w:lang w:val="en-US"/>
        </w:rPr>
        <w:t xml:space="preserve"> of </w:t>
      </w:r>
      <w:r w:rsidR="00AC5F78">
        <w:rPr>
          <w:rFonts w:ascii="Times New Roman" w:hAnsi="Times New Roman" w:cs="Times New Roman"/>
          <w:lang w:val="en-US"/>
        </w:rPr>
        <w:t>6</w:t>
      </w:r>
      <w:r w:rsidR="00CB4E9E" w:rsidRPr="00617A09">
        <w:rPr>
          <w:rFonts w:ascii="Times New Roman" w:hAnsi="Times New Roman" w:cs="Times New Roman"/>
          <w:vertAlign w:val="superscript"/>
          <w:lang w:val="en-US"/>
        </w:rPr>
        <w:t>th</w:t>
      </w:r>
      <w:r w:rsidRPr="00617A09">
        <w:rPr>
          <w:rFonts w:ascii="Times New Roman" w:hAnsi="Times New Roman" w:cs="Times New Roman"/>
          <w:lang w:val="en-US"/>
        </w:rPr>
        <w:t xml:space="preserve"> </w:t>
      </w:r>
      <w:r w:rsidR="00AC5F78">
        <w:rPr>
          <w:rFonts w:ascii="Times New Roman" w:hAnsi="Times New Roman" w:cs="Times New Roman"/>
          <w:lang w:val="en-US"/>
        </w:rPr>
        <w:t>May</w:t>
      </w:r>
      <w:r w:rsidRPr="00617A09">
        <w:rPr>
          <w:rFonts w:ascii="Times New Roman" w:hAnsi="Times New Roman" w:cs="Times New Roman"/>
          <w:color w:val="000000"/>
          <w:lang w:val="en-US"/>
        </w:rPr>
        <w:t xml:space="preserve"> 2021 n</w:t>
      </w:r>
      <w:r w:rsidR="00CB4E9E" w:rsidRPr="00617A09">
        <w:rPr>
          <w:rFonts w:ascii="Times New Roman" w:hAnsi="Times New Roman" w:cs="Times New Roman"/>
          <w:color w:val="000000"/>
          <w:lang w:val="en-US"/>
        </w:rPr>
        <w:t>o.</w:t>
      </w:r>
      <w:r w:rsidRPr="00617A09">
        <w:rPr>
          <w:rFonts w:ascii="Times New Roman" w:hAnsi="Times New Roman" w:cs="Times New Roman"/>
          <w:color w:val="000000"/>
          <w:lang w:val="en-US"/>
        </w:rPr>
        <w:t xml:space="preserve"> </w:t>
      </w:r>
      <w:r w:rsidR="00CB4E9E" w:rsidRPr="00617A09">
        <w:rPr>
          <w:rFonts w:ascii="Times New Roman" w:hAnsi="Times New Roman" w:cs="Times New Roman"/>
          <w:color w:val="000000"/>
          <w:lang w:val="en-US"/>
        </w:rPr>
        <w:t>PMR</w:t>
      </w:r>
      <w:r w:rsidRPr="00617A09">
        <w:rPr>
          <w:rFonts w:ascii="Times New Roman" w:hAnsi="Times New Roman" w:cs="Times New Roman"/>
          <w:color w:val="000000"/>
          <w:lang w:val="en-US"/>
        </w:rPr>
        <w:t>-</w:t>
      </w:r>
      <w:r w:rsidR="00AC5F78">
        <w:rPr>
          <w:rFonts w:ascii="Times New Roman" w:hAnsi="Times New Roman" w:cs="Times New Roman"/>
          <w:color w:val="000000"/>
          <w:lang w:val="en-US"/>
        </w:rPr>
        <w:t>1</w:t>
      </w:r>
      <w:r w:rsidR="00CB4E9E" w:rsidRPr="00617A09">
        <w:rPr>
          <w:rFonts w:ascii="Times New Roman" w:hAnsi="Times New Roman" w:cs="Times New Roman"/>
          <w:color w:val="000000"/>
          <w:lang w:val="en-US"/>
        </w:rPr>
        <w:t>_</w:t>
      </w:r>
      <w:r w:rsidRPr="00617A09">
        <w:rPr>
          <w:rFonts w:ascii="Times New Roman" w:hAnsi="Times New Roman" w:cs="Times New Roman"/>
          <w:lang w:val="en-US"/>
        </w:rPr>
        <w:t>21</w:t>
      </w:r>
      <w:r w:rsidRPr="00617A09">
        <w:rPr>
          <w:rFonts w:ascii="Times New Roman" w:hAnsi="Times New Roman" w:cs="Times New Roman"/>
          <w:color w:val="000000"/>
          <w:lang w:val="en-US"/>
        </w:rPr>
        <w:t xml:space="preserve">  (</w:t>
      </w:r>
      <w:r w:rsidR="00CB4E9E" w:rsidRPr="00617A09">
        <w:rPr>
          <w:rFonts w:ascii="Times New Roman" w:hAnsi="Times New Roman" w:cs="Times New Roman"/>
          <w:color w:val="000000"/>
          <w:lang w:val="en-US"/>
        </w:rPr>
        <w:t>t</w:t>
      </w:r>
      <w:r w:rsidRPr="00617A09">
        <w:rPr>
          <w:rFonts w:ascii="Times New Roman" w:hAnsi="Times New Roman" w:cs="Times New Roman"/>
          <w:color w:val="000000"/>
          <w:lang w:val="en-US"/>
        </w:rPr>
        <w:t>hereinafter: "Request</w:t>
      </w:r>
      <w:r w:rsidR="00CB4E9E" w:rsidRPr="00617A09">
        <w:rPr>
          <w:rFonts w:ascii="Times New Roman" w:hAnsi="Times New Roman" w:cs="Times New Roman"/>
          <w:color w:val="000000"/>
          <w:lang w:val="en-US"/>
        </w:rPr>
        <w:t xml:space="preserve"> for Proposals</w:t>
      </w:r>
      <w:r w:rsidRPr="00617A09">
        <w:rPr>
          <w:rFonts w:ascii="Times New Roman" w:hAnsi="Times New Roman" w:cs="Times New Roman"/>
          <w:color w:val="000000"/>
          <w:lang w:val="en-US"/>
        </w:rPr>
        <w:t>"), hereby I submit an offer for</w:t>
      </w:r>
      <w:r w:rsidRPr="00617A09">
        <w:rPr>
          <w:rFonts w:ascii="Times New Roman" w:hAnsi="Times New Roman" w:cs="Times New Roman"/>
          <w:lang w:val="en-US"/>
        </w:rPr>
        <w:t xml:space="preserve"> thermoelectric coolers</w:t>
      </w:r>
      <w:r w:rsidRPr="00617A09">
        <w:rPr>
          <w:rFonts w:ascii="Times New Roman" w:hAnsi="Times New Roman" w:cs="Times New Roman"/>
          <w:color w:val="000000"/>
          <w:lang w:val="en-US"/>
        </w:rPr>
        <w:t xml:space="preserve"> according to the description of the subject of the order  (</w:t>
      </w:r>
      <w:r w:rsidR="00CB4E9E" w:rsidRPr="00617A09">
        <w:rPr>
          <w:rFonts w:ascii="Times New Roman" w:hAnsi="Times New Roman" w:cs="Times New Roman"/>
          <w:color w:val="000000"/>
          <w:lang w:val="en-US"/>
        </w:rPr>
        <w:t>t</w:t>
      </w:r>
      <w:r w:rsidRPr="00617A09">
        <w:rPr>
          <w:rFonts w:ascii="Times New Roman" w:hAnsi="Times New Roman" w:cs="Times New Roman"/>
          <w:color w:val="000000"/>
          <w:lang w:val="en-US"/>
        </w:rPr>
        <w:t>hereinafter referred to as the "Order") for the comprehensive implementation by VIGO System Spółka Akcyjna with headquarters in Ożarów Mazowiecki (</w:t>
      </w:r>
      <w:r w:rsidR="00CB4E9E" w:rsidRPr="00617A09">
        <w:rPr>
          <w:rFonts w:ascii="Times New Roman" w:hAnsi="Times New Roman" w:cs="Times New Roman"/>
          <w:color w:val="000000"/>
          <w:lang w:val="en-US"/>
        </w:rPr>
        <w:t>t</w:t>
      </w:r>
      <w:r w:rsidRPr="00617A09">
        <w:rPr>
          <w:rFonts w:ascii="Times New Roman" w:hAnsi="Times New Roman" w:cs="Times New Roman"/>
          <w:color w:val="000000"/>
          <w:lang w:val="en-US"/>
        </w:rPr>
        <w:t xml:space="preserve">hereinafter referred to as the "Ordering Party") of the project </w:t>
      </w:r>
      <w:r w:rsidR="00CB4E9E" w:rsidRPr="00617A09">
        <w:rPr>
          <w:rFonts w:ascii="Times New Roman" w:hAnsi="Times New Roman" w:cs="Times New Roman"/>
          <w:color w:val="000000"/>
          <w:lang w:val="en-US"/>
        </w:rPr>
        <w:t>nam</w:t>
      </w:r>
      <w:r w:rsidRPr="00617A09">
        <w:rPr>
          <w:rFonts w:ascii="Times New Roman" w:hAnsi="Times New Roman" w:cs="Times New Roman"/>
          <w:color w:val="000000"/>
          <w:lang w:val="en-US"/>
        </w:rPr>
        <w:t>ed "</w:t>
      </w:r>
      <w:r w:rsidR="00511D98" w:rsidRPr="00617A09">
        <w:rPr>
          <w:rFonts w:ascii="Times New Roman" w:hAnsi="Times New Roman" w:cs="Times New Roman"/>
          <w:color w:val="000000"/>
          <w:lang w:val="en-US"/>
        </w:rPr>
        <w:t>Development of high-temperature mid-infrared detectors using plasmonic enhancement (acronym PEMIR)</w:t>
      </w:r>
      <w:r w:rsidR="006D72AE" w:rsidRPr="00617A09">
        <w:rPr>
          <w:rFonts w:ascii="Times New Roman" w:hAnsi="Times New Roman" w:cs="Times New Roman"/>
          <w:color w:val="000000"/>
          <w:lang w:val="en-US"/>
        </w:rPr>
        <w:t>” selected within the framework of 4. Competition of the Poland – Turkey Cooperation Program co-financed by the National Center for Research and Development.</w:t>
      </w:r>
    </w:p>
    <w:p w14:paraId="0470ED8E" w14:textId="77777777" w:rsidR="00850124" w:rsidRPr="00617A09" w:rsidRDefault="00921B97">
      <w:pPr>
        <w:pBdr>
          <w:top w:val="nil"/>
          <w:left w:val="nil"/>
          <w:bottom w:val="nil"/>
          <w:right w:val="nil"/>
          <w:between w:val="nil"/>
        </w:pBdr>
        <w:spacing w:before="240" w:after="60" w:line="240" w:lineRule="auto"/>
        <w:ind w:left="0" w:hanging="2"/>
        <w:jc w:val="both"/>
        <w:rPr>
          <w:rFonts w:ascii="Times New Roman" w:hAnsi="Times New Roman" w:cs="Times New Roman"/>
          <w:b/>
          <w:color w:val="000000"/>
          <w:highlight w:val="lightGray"/>
          <w:lang w:val="en-US"/>
        </w:rPr>
      </w:pPr>
      <w:r w:rsidRPr="00617A09">
        <w:rPr>
          <w:rFonts w:ascii="Times New Roman" w:hAnsi="Times New Roman" w:cs="Times New Roman"/>
          <w:b/>
          <w:lang w:val="en-US"/>
        </w:rPr>
        <w:t>1.</w:t>
      </w:r>
      <w:r w:rsidRPr="00617A09">
        <w:rPr>
          <w:rFonts w:ascii="Times New Roman" w:hAnsi="Times New Roman" w:cs="Times New Roman"/>
          <w:b/>
          <w:lang w:val="en-US"/>
        </w:rPr>
        <w:tab/>
      </w:r>
      <w:r w:rsidRPr="00617A09">
        <w:rPr>
          <w:rFonts w:ascii="Times New Roman" w:hAnsi="Times New Roman" w:cs="Times New Roman"/>
          <w:b/>
          <w:color w:val="000000"/>
          <w:highlight w:val="lightGray"/>
          <w:lang w:val="en-US"/>
        </w:rPr>
        <w:t>Offered price of the subject of the Order</w:t>
      </w:r>
    </w:p>
    <w:p w14:paraId="7B56030D" w14:textId="77777777" w:rsidR="00850124" w:rsidRPr="00617A09" w:rsidRDefault="00921B97">
      <w:pPr>
        <w:numPr>
          <w:ilvl w:val="1"/>
          <w:numId w:val="1"/>
        </w:numPr>
        <w:pBdr>
          <w:top w:val="nil"/>
          <w:left w:val="nil"/>
          <w:bottom w:val="nil"/>
          <w:right w:val="nil"/>
          <w:between w:val="nil"/>
        </w:pBdr>
        <w:spacing w:after="140" w:line="290" w:lineRule="auto"/>
        <w:ind w:left="0" w:hanging="2"/>
        <w:jc w:val="both"/>
        <w:rPr>
          <w:rFonts w:ascii="Times New Roman" w:hAnsi="Times New Roman" w:cs="Times New Roman"/>
          <w:b/>
          <w:color w:val="000000"/>
        </w:rPr>
      </w:pPr>
      <w:r w:rsidRPr="00617A09">
        <w:rPr>
          <w:rFonts w:ascii="Times New Roman" w:hAnsi="Times New Roman" w:cs="Times New Roman"/>
          <w:b/>
          <w:color w:val="000000"/>
        </w:rPr>
        <w:t>Net price: …………………… [•] (in words: …………………… [•]).</w:t>
      </w:r>
    </w:p>
    <w:p w14:paraId="2DBFF8D8" w14:textId="77777777" w:rsidR="00850124" w:rsidRPr="00617A09" w:rsidRDefault="00921B97">
      <w:pPr>
        <w:numPr>
          <w:ilvl w:val="1"/>
          <w:numId w:val="1"/>
        </w:numPr>
        <w:pBdr>
          <w:top w:val="nil"/>
          <w:left w:val="nil"/>
          <w:bottom w:val="nil"/>
          <w:right w:val="nil"/>
          <w:between w:val="nil"/>
        </w:pBdr>
        <w:spacing w:after="140" w:line="290" w:lineRule="auto"/>
        <w:ind w:left="0" w:hanging="2"/>
        <w:jc w:val="both"/>
        <w:rPr>
          <w:rFonts w:ascii="Times New Roman" w:hAnsi="Times New Roman" w:cs="Times New Roman"/>
          <w:b/>
          <w:color w:val="000000"/>
        </w:rPr>
      </w:pPr>
      <w:r w:rsidRPr="00617A09">
        <w:rPr>
          <w:rFonts w:ascii="Times New Roman" w:hAnsi="Times New Roman" w:cs="Times New Roman"/>
          <w:b/>
          <w:color w:val="000000"/>
        </w:rPr>
        <w:t>Gross price: …………………… [•] (in words: …………………… [•]).</w:t>
      </w:r>
    </w:p>
    <w:p w14:paraId="38BA3855" w14:textId="77777777" w:rsidR="00850124" w:rsidRPr="00617A09" w:rsidRDefault="00921B97">
      <w:pPr>
        <w:numPr>
          <w:ilvl w:val="1"/>
          <w:numId w:val="1"/>
        </w:numPr>
        <w:pBdr>
          <w:top w:val="nil"/>
          <w:left w:val="nil"/>
          <w:bottom w:val="nil"/>
          <w:right w:val="nil"/>
          <w:between w:val="nil"/>
        </w:pBdr>
        <w:spacing w:after="140" w:line="290" w:lineRule="auto"/>
        <w:ind w:left="0" w:hanging="2"/>
        <w:jc w:val="both"/>
        <w:rPr>
          <w:rFonts w:ascii="Times New Roman" w:hAnsi="Times New Roman" w:cs="Times New Roman"/>
          <w:b/>
          <w:color w:val="000000"/>
        </w:rPr>
      </w:pPr>
      <w:r w:rsidRPr="00617A09">
        <w:rPr>
          <w:rFonts w:ascii="Times New Roman" w:hAnsi="Times New Roman" w:cs="Times New Roman"/>
          <w:b/>
          <w:color w:val="000000"/>
          <w:lang w:val="en-US"/>
        </w:rPr>
        <w:t xml:space="preserve">Value of VAT: …………………… [•] (in words: …………………… </w:t>
      </w:r>
      <w:r w:rsidRPr="00617A09">
        <w:rPr>
          <w:rFonts w:ascii="Times New Roman" w:hAnsi="Times New Roman" w:cs="Times New Roman"/>
          <w:b/>
          <w:color w:val="000000"/>
        </w:rPr>
        <w:t>[•]).</w:t>
      </w:r>
    </w:p>
    <w:p w14:paraId="5B0FE1C1" w14:textId="77777777" w:rsidR="00850124" w:rsidRPr="00617A09" w:rsidRDefault="00921B97">
      <w:pPr>
        <w:spacing w:after="140" w:line="290" w:lineRule="auto"/>
        <w:ind w:left="0" w:hanging="2"/>
        <w:jc w:val="both"/>
        <w:rPr>
          <w:rFonts w:ascii="Times New Roman" w:hAnsi="Times New Roman" w:cs="Times New Roman"/>
          <w:b/>
          <w:u w:val="single"/>
          <w:lang w:val="en-US"/>
        </w:rPr>
      </w:pPr>
      <w:bookmarkStart w:id="0" w:name="_heading=h.gjdgxs" w:colFirst="0" w:colLast="0"/>
      <w:bookmarkEnd w:id="0"/>
      <w:r w:rsidRPr="00617A09">
        <w:rPr>
          <w:rFonts w:ascii="Times New Roman" w:hAnsi="Times New Roman" w:cs="Times New Roman"/>
          <w:b/>
          <w:u w:val="single"/>
          <w:lang w:val="en-US"/>
        </w:rPr>
        <w:t>The description of the offer constitutes an attachment to the offer.</w:t>
      </w:r>
    </w:p>
    <w:p w14:paraId="0B5490E4" w14:textId="5C83E3D4" w:rsidR="00850124" w:rsidRPr="00617A09" w:rsidRDefault="00921B97">
      <w:pPr>
        <w:keepNext/>
        <w:numPr>
          <w:ilvl w:val="0"/>
          <w:numId w:val="1"/>
        </w:numPr>
        <w:spacing w:before="280" w:after="140" w:line="290" w:lineRule="auto"/>
        <w:ind w:left="0" w:hanging="2"/>
        <w:jc w:val="both"/>
        <w:rPr>
          <w:rFonts w:ascii="Times New Roman" w:hAnsi="Times New Roman" w:cs="Times New Roman"/>
          <w:highlight w:val="lightGray"/>
          <w:lang w:val="en-US"/>
        </w:rPr>
      </w:pPr>
      <w:r w:rsidRPr="00617A09">
        <w:rPr>
          <w:rFonts w:ascii="Times New Roman" w:hAnsi="Times New Roman" w:cs="Times New Roman"/>
          <w:lang w:val="en-US"/>
        </w:rPr>
        <w:lastRenderedPageBreak/>
        <w:t>Compatibility table (to be completed in free fields):</w:t>
      </w:r>
    </w:p>
    <w:p w14:paraId="46474442" w14:textId="77777777" w:rsidR="00850124" w:rsidRPr="00617A09" w:rsidRDefault="00921B97">
      <w:pPr>
        <w:spacing w:line="360" w:lineRule="auto"/>
        <w:ind w:left="0" w:hanging="2"/>
        <w:rPr>
          <w:rFonts w:ascii="Times New Roman" w:hAnsi="Times New Roman" w:cs="Times New Roman"/>
          <w:b/>
          <w:u w:val="single"/>
          <w:lang w:val="en-US"/>
        </w:rPr>
      </w:pPr>
      <w:r w:rsidRPr="00617A09">
        <w:rPr>
          <w:rFonts w:ascii="Times New Roman" w:hAnsi="Times New Roman" w:cs="Times New Roman"/>
          <w:b/>
          <w:u w:val="single"/>
          <w:lang w:val="en-US"/>
        </w:rPr>
        <w:tab/>
      </w:r>
    </w:p>
    <w:p w14:paraId="113788B1" w14:textId="77777777" w:rsidR="00617A09" w:rsidRPr="00AC5F78"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bl>
      <w:tblPr>
        <w:tblW w:w="8926" w:type="dxa"/>
        <w:tblCellMar>
          <w:top w:w="15" w:type="dxa"/>
          <w:left w:w="15" w:type="dxa"/>
          <w:bottom w:w="15" w:type="dxa"/>
          <w:right w:w="15" w:type="dxa"/>
        </w:tblCellMar>
        <w:tblLook w:val="04A0" w:firstRow="1" w:lastRow="0" w:firstColumn="1" w:lastColumn="0" w:noHBand="0" w:noVBand="1"/>
      </w:tblPr>
      <w:tblGrid>
        <w:gridCol w:w="1980"/>
        <w:gridCol w:w="2965"/>
        <w:gridCol w:w="2280"/>
        <w:gridCol w:w="1701"/>
      </w:tblGrid>
      <w:tr w:rsidR="00617A09" w:rsidRPr="00617A09" w14:paraId="209F002D" w14:textId="0A1D26DF" w:rsidTr="00617A09">
        <w:trPr>
          <w:trHeight w:val="240"/>
        </w:trPr>
        <w:tc>
          <w:tcPr>
            <w:tcW w:w="1980"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vAlign w:val="center"/>
            <w:hideMark/>
          </w:tcPr>
          <w:p w14:paraId="1A83AEF7"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lang w:eastAsia="pl-PL"/>
              </w:rPr>
              <w:t>Product name</w:t>
            </w:r>
          </w:p>
        </w:tc>
        <w:tc>
          <w:tcPr>
            <w:tcW w:w="2965"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48DC0A34" w14:textId="4705F81D"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lang w:eastAsia="pl-PL"/>
              </w:rPr>
              <w:t>Parameter</w:t>
            </w:r>
          </w:p>
        </w:tc>
        <w:tc>
          <w:tcPr>
            <w:tcW w:w="2280"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hideMark/>
          </w:tcPr>
          <w:p w14:paraId="3C8049E1"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lang w:eastAsia="pl-PL"/>
              </w:rPr>
              <w:t>Specification</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1B68E0F3" w14:textId="4FFA9548"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lang w:eastAsia="pl-PL"/>
              </w:rPr>
            </w:pPr>
            <w:r>
              <w:rPr>
                <w:rFonts w:ascii="Times New Roman" w:eastAsia="Times New Roman" w:hAnsi="Times New Roman" w:cs="Times New Roman"/>
                <w:color w:val="000000"/>
                <w:position w:val="0"/>
                <w:lang w:eastAsia="pl-PL"/>
              </w:rPr>
              <w:t>Yes/No</w:t>
            </w:r>
          </w:p>
        </w:tc>
      </w:tr>
      <w:tr w:rsidR="00617A09" w:rsidRPr="001D6BE2" w14:paraId="02EFBE33" w14:textId="218A9D00" w:rsidTr="00617A09">
        <w:trPr>
          <w:trHeight w:val="435"/>
        </w:trPr>
        <w:tc>
          <w:tcPr>
            <w:tcW w:w="1980" w:type="dxa"/>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0ED6841C" w14:textId="77777777" w:rsidR="00617A09" w:rsidRPr="00617A09" w:rsidRDefault="00617A09" w:rsidP="00617A09">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US" w:eastAsia="pl-PL"/>
              </w:rPr>
            </w:pPr>
            <w:r w:rsidRPr="00617A09">
              <w:rPr>
                <w:rFonts w:ascii="Times New Roman" w:eastAsia="Times New Roman" w:hAnsi="Times New Roman" w:cs="Times New Roman"/>
                <w:b/>
                <w:bCs/>
                <w:color w:val="000000"/>
                <w:position w:val="0"/>
                <w:shd w:val="clear" w:color="auto" w:fill="FFFFFF"/>
                <w:lang w:val="en-US" w:eastAsia="pl-PL"/>
              </w:rPr>
              <w:t>Thermoelectric cooler 4TE on TO8 12 pin header</w:t>
            </w: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696DDC5"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Top Ceramics (cold side)</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74C69FDC"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617A09">
              <w:rPr>
                <w:rFonts w:ascii="Times New Roman" w:eastAsia="Times New Roman" w:hAnsi="Times New Roman" w:cs="Times New Roman"/>
                <w:color w:val="000000"/>
                <w:position w:val="0"/>
                <w:shd w:val="clear" w:color="auto" w:fill="FFFFFF"/>
                <w:lang w:val="en-US" w:eastAsia="pl-PL"/>
              </w:rPr>
              <w:t>Al2O3 polished Ra&lt;0.1,</w:t>
            </w:r>
            <w:r w:rsidRPr="00617A09">
              <w:rPr>
                <w:rFonts w:ascii="Times New Roman" w:eastAsia="Times New Roman" w:hAnsi="Times New Roman" w:cs="Times New Roman"/>
                <w:color w:val="000000"/>
                <w:position w:val="0"/>
                <w:shd w:val="clear" w:color="auto" w:fill="FFFFFF"/>
                <w:lang w:val="en-US" w:eastAsia="pl-PL"/>
              </w:rPr>
              <w:br/>
              <w:t>no metallization, dimensions 2,6x2,6 mm ±0,1mm</w:t>
            </w:r>
          </w:p>
        </w:tc>
        <w:tc>
          <w:tcPr>
            <w:tcW w:w="1701" w:type="dxa"/>
            <w:tcBorders>
              <w:top w:val="single" w:sz="4" w:space="0" w:color="000000"/>
              <w:left w:val="single" w:sz="4" w:space="0" w:color="000000"/>
              <w:bottom w:val="single" w:sz="4" w:space="0" w:color="000000"/>
              <w:right w:val="single" w:sz="4" w:space="0" w:color="000000"/>
            </w:tcBorders>
          </w:tcPr>
          <w:p w14:paraId="5DB5D0DB"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hd w:val="clear" w:color="auto" w:fill="FFFFFF"/>
                <w:lang w:val="en-US" w:eastAsia="pl-PL"/>
              </w:rPr>
            </w:pPr>
          </w:p>
        </w:tc>
      </w:tr>
      <w:tr w:rsidR="00617A09" w:rsidRPr="00617A09" w14:paraId="018AEA41" w14:textId="231A42D1"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426066FF"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75C0E86"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Middle ceramics</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71A5D28A"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Al2O3 with VIAS</w:t>
            </w:r>
          </w:p>
        </w:tc>
        <w:tc>
          <w:tcPr>
            <w:tcW w:w="1701" w:type="dxa"/>
            <w:tcBorders>
              <w:top w:val="single" w:sz="4" w:space="0" w:color="000000"/>
              <w:left w:val="single" w:sz="4" w:space="0" w:color="000000"/>
              <w:bottom w:val="single" w:sz="4" w:space="0" w:color="000000"/>
              <w:right w:val="single" w:sz="4" w:space="0" w:color="000000"/>
            </w:tcBorders>
          </w:tcPr>
          <w:p w14:paraId="41821CEC"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hd w:val="clear" w:color="auto" w:fill="FFFFFF"/>
                <w:lang w:eastAsia="pl-PL"/>
              </w:rPr>
            </w:pPr>
          </w:p>
        </w:tc>
      </w:tr>
      <w:tr w:rsidR="00617A09" w:rsidRPr="001D6BE2" w14:paraId="395999F4" w14:textId="379C7123"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4949654D"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FC022D4"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bottom ceramics</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904D484"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617A09">
              <w:rPr>
                <w:rFonts w:ascii="Times New Roman" w:eastAsia="Times New Roman" w:hAnsi="Times New Roman" w:cs="Times New Roman"/>
                <w:color w:val="000000"/>
                <w:position w:val="0"/>
                <w:shd w:val="clear" w:color="auto" w:fill="FFFFFF"/>
                <w:lang w:val="en-US" w:eastAsia="pl-PL"/>
              </w:rPr>
              <w:t>Al2O3 Au metallization 0,2 um, dimensions 7,4x7,4mm ±0,1mm</w:t>
            </w:r>
          </w:p>
        </w:tc>
        <w:tc>
          <w:tcPr>
            <w:tcW w:w="1701" w:type="dxa"/>
            <w:tcBorders>
              <w:top w:val="single" w:sz="4" w:space="0" w:color="000000"/>
              <w:left w:val="single" w:sz="4" w:space="0" w:color="000000"/>
              <w:bottom w:val="single" w:sz="4" w:space="0" w:color="000000"/>
              <w:right w:val="single" w:sz="4" w:space="0" w:color="000000"/>
            </w:tcBorders>
          </w:tcPr>
          <w:p w14:paraId="07AD18AC"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hd w:val="clear" w:color="auto" w:fill="FFFFFF"/>
                <w:lang w:val="en-US" w:eastAsia="pl-PL"/>
              </w:rPr>
            </w:pPr>
          </w:p>
        </w:tc>
      </w:tr>
      <w:tr w:rsidR="00617A09" w:rsidRPr="001D6BE2" w14:paraId="13D46A21" w14:textId="16982081"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3D7402DA"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69E3D8A"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pellets</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FAB9088"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617A09">
              <w:rPr>
                <w:rFonts w:ascii="Times New Roman" w:eastAsia="Times New Roman" w:hAnsi="Times New Roman" w:cs="Times New Roman"/>
                <w:color w:val="000000"/>
                <w:position w:val="0"/>
                <w:shd w:val="clear" w:color="auto" w:fill="FFFFFF"/>
                <w:lang w:val="en-US" w:eastAsia="pl-PL"/>
              </w:rPr>
              <w:t>BiTe with Ni barrier layer</w:t>
            </w:r>
          </w:p>
        </w:tc>
        <w:tc>
          <w:tcPr>
            <w:tcW w:w="1701" w:type="dxa"/>
            <w:tcBorders>
              <w:top w:val="single" w:sz="4" w:space="0" w:color="000000"/>
              <w:left w:val="single" w:sz="4" w:space="0" w:color="000000"/>
              <w:bottom w:val="single" w:sz="4" w:space="0" w:color="000000"/>
              <w:right w:val="single" w:sz="4" w:space="0" w:color="000000"/>
            </w:tcBorders>
          </w:tcPr>
          <w:p w14:paraId="6523BA2C"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hd w:val="clear" w:color="auto" w:fill="FFFFFF"/>
                <w:lang w:val="en-US" w:eastAsia="pl-PL"/>
              </w:rPr>
            </w:pPr>
          </w:p>
        </w:tc>
      </w:tr>
      <w:tr w:rsidR="00617A09" w:rsidRPr="001D6BE2" w14:paraId="72A59DAE" w14:textId="26AA0480"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56F83AB8"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F190AB"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terminal wires AWG30</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D47B235"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617A09">
              <w:rPr>
                <w:rFonts w:ascii="Times New Roman" w:eastAsia="Times New Roman" w:hAnsi="Times New Roman" w:cs="Times New Roman"/>
                <w:color w:val="000000"/>
                <w:position w:val="0"/>
                <w:shd w:val="clear" w:color="auto" w:fill="FFFFFF"/>
                <w:lang w:val="en-US" w:eastAsia="pl-PL"/>
              </w:rPr>
              <w:t>Cu blank tinned copper 0,202 mm </w:t>
            </w:r>
          </w:p>
          <w:p w14:paraId="528C7D09"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617A09">
              <w:rPr>
                <w:rFonts w:ascii="Times New Roman" w:eastAsia="Times New Roman" w:hAnsi="Times New Roman" w:cs="Times New Roman"/>
                <w:color w:val="000000"/>
                <w:position w:val="0"/>
                <w:shd w:val="clear" w:color="auto" w:fill="FFFFFF"/>
                <w:lang w:val="en-US" w:eastAsia="pl-PL"/>
              </w:rPr>
              <w:t> mm dia</w:t>
            </w:r>
          </w:p>
        </w:tc>
        <w:tc>
          <w:tcPr>
            <w:tcW w:w="1701" w:type="dxa"/>
            <w:tcBorders>
              <w:top w:val="single" w:sz="4" w:space="0" w:color="000000"/>
              <w:left w:val="single" w:sz="4" w:space="0" w:color="000000"/>
              <w:bottom w:val="single" w:sz="4" w:space="0" w:color="000000"/>
              <w:right w:val="single" w:sz="4" w:space="0" w:color="000000"/>
            </w:tcBorders>
          </w:tcPr>
          <w:p w14:paraId="637B6629"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hd w:val="clear" w:color="auto" w:fill="FFFFFF"/>
                <w:lang w:val="en-US" w:eastAsia="pl-PL"/>
              </w:rPr>
            </w:pPr>
          </w:p>
        </w:tc>
      </w:tr>
      <w:tr w:rsidR="00617A09" w:rsidRPr="001D6BE2" w14:paraId="06501A33" w14:textId="100B0D90"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569F0D20"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EC77AA3"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Assembling Solder</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5B89C47"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617A09">
              <w:rPr>
                <w:rFonts w:ascii="Times New Roman" w:eastAsia="Times New Roman" w:hAnsi="Times New Roman" w:cs="Times New Roman"/>
                <w:color w:val="000000"/>
                <w:position w:val="0"/>
                <w:shd w:val="clear" w:color="auto" w:fill="FFFFFF"/>
                <w:lang w:val="en-US" w:eastAsia="pl-PL"/>
              </w:rPr>
              <w:t>Sn-Sb lead free RoHs Tmelt = 230°C</w:t>
            </w:r>
          </w:p>
        </w:tc>
        <w:tc>
          <w:tcPr>
            <w:tcW w:w="1701" w:type="dxa"/>
            <w:tcBorders>
              <w:top w:val="single" w:sz="4" w:space="0" w:color="000000"/>
              <w:left w:val="single" w:sz="4" w:space="0" w:color="000000"/>
              <w:bottom w:val="single" w:sz="4" w:space="0" w:color="000000"/>
              <w:right w:val="single" w:sz="4" w:space="0" w:color="000000"/>
            </w:tcBorders>
          </w:tcPr>
          <w:p w14:paraId="1313F88D"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hd w:val="clear" w:color="auto" w:fill="FFFFFF"/>
                <w:lang w:val="en-US" w:eastAsia="pl-PL"/>
              </w:rPr>
            </w:pPr>
          </w:p>
        </w:tc>
      </w:tr>
      <w:tr w:rsidR="00617A09" w:rsidRPr="001D6BE2" w14:paraId="68592C17" w14:textId="0032E549"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4A09D82A"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6B6A197"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TEC bonding</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76211FE"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617A09">
              <w:rPr>
                <w:rFonts w:ascii="Times New Roman" w:eastAsia="Times New Roman" w:hAnsi="Times New Roman" w:cs="Times New Roman"/>
                <w:color w:val="000000"/>
                <w:position w:val="0"/>
                <w:shd w:val="clear" w:color="auto" w:fill="FFFFFF"/>
                <w:lang w:val="en-US" w:eastAsia="pl-PL"/>
              </w:rPr>
              <w:t>Sn-Sb lead free RoHs Tmelt = 230°C</w:t>
            </w:r>
          </w:p>
        </w:tc>
        <w:tc>
          <w:tcPr>
            <w:tcW w:w="1701" w:type="dxa"/>
            <w:tcBorders>
              <w:top w:val="single" w:sz="4" w:space="0" w:color="000000"/>
              <w:left w:val="single" w:sz="4" w:space="0" w:color="000000"/>
              <w:bottom w:val="single" w:sz="4" w:space="0" w:color="000000"/>
              <w:right w:val="single" w:sz="4" w:space="0" w:color="000000"/>
            </w:tcBorders>
          </w:tcPr>
          <w:p w14:paraId="3B92CD81"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hd w:val="clear" w:color="auto" w:fill="FFFFFF"/>
                <w:lang w:val="en-US" w:eastAsia="pl-PL"/>
              </w:rPr>
            </w:pPr>
          </w:p>
        </w:tc>
      </w:tr>
      <w:tr w:rsidR="00617A09" w:rsidRPr="00617A09" w14:paraId="136867B2" w14:textId="09E2993F"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3FFD60FF"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67EED07"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Header</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7E580FF0"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TO812</w:t>
            </w:r>
          </w:p>
        </w:tc>
        <w:tc>
          <w:tcPr>
            <w:tcW w:w="1701" w:type="dxa"/>
            <w:tcBorders>
              <w:top w:val="single" w:sz="4" w:space="0" w:color="000000"/>
              <w:left w:val="single" w:sz="4" w:space="0" w:color="000000"/>
              <w:bottom w:val="single" w:sz="4" w:space="0" w:color="000000"/>
              <w:right w:val="single" w:sz="4" w:space="0" w:color="000000"/>
            </w:tcBorders>
          </w:tcPr>
          <w:p w14:paraId="551DBD68"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hd w:val="clear" w:color="auto" w:fill="FFFFFF"/>
                <w:lang w:eastAsia="pl-PL"/>
              </w:rPr>
            </w:pPr>
          </w:p>
        </w:tc>
      </w:tr>
      <w:tr w:rsidR="00617A09" w:rsidRPr="00617A09" w14:paraId="0F623232" w14:textId="70F82F79"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275ED4BC"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C13E531"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TEC mounting</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24C9225"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lead free RoHs Tmelt = 206°C</w:t>
            </w:r>
          </w:p>
          <w:p w14:paraId="6E8F6D54"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7C4215FC"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hd w:val="clear" w:color="auto" w:fill="FFFFFF"/>
                <w:lang w:eastAsia="pl-PL"/>
              </w:rPr>
            </w:pPr>
          </w:p>
        </w:tc>
      </w:tr>
      <w:tr w:rsidR="00617A09" w:rsidRPr="00617A09" w14:paraId="1E6C0F19" w14:textId="0E526D72"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452C533F"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08282BC"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Height </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9DE40E3"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lang w:eastAsia="pl-PL"/>
              </w:rPr>
              <w:t>6.9±0.25</w:t>
            </w:r>
          </w:p>
        </w:tc>
        <w:tc>
          <w:tcPr>
            <w:tcW w:w="1701" w:type="dxa"/>
            <w:tcBorders>
              <w:top w:val="single" w:sz="4" w:space="0" w:color="000000"/>
              <w:left w:val="single" w:sz="4" w:space="0" w:color="000000"/>
              <w:bottom w:val="single" w:sz="4" w:space="0" w:color="000000"/>
              <w:right w:val="single" w:sz="4" w:space="0" w:color="000000"/>
            </w:tcBorders>
          </w:tcPr>
          <w:p w14:paraId="0B3D5C80"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lang w:eastAsia="pl-PL"/>
              </w:rPr>
            </w:pPr>
          </w:p>
        </w:tc>
      </w:tr>
      <w:tr w:rsidR="00617A09" w:rsidRPr="00617A09" w14:paraId="75FFA678" w14:textId="4C1242D0"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328BE243"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B73F650"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ΔTmax K </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6ABD29F6"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lang w:eastAsia="pl-PL"/>
              </w:rPr>
              <w:t>127±3</w:t>
            </w:r>
          </w:p>
        </w:tc>
        <w:tc>
          <w:tcPr>
            <w:tcW w:w="1701" w:type="dxa"/>
            <w:tcBorders>
              <w:top w:val="single" w:sz="4" w:space="0" w:color="000000"/>
              <w:left w:val="single" w:sz="4" w:space="0" w:color="000000"/>
              <w:bottom w:val="single" w:sz="4" w:space="0" w:color="000000"/>
              <w:right w:val="single" w:sz="4" w:space="0" w:color="000000"/>
            </w:tcBorders>
          </w:tcPr>
          <w:p w14:paraId="7399F4C2"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lang w:eastAsia="pl-PL"/>
              </w:rPr>
            </w:pPr>
          </w:p>
        </w:tc>
      </w:tr>
      <w:tr w:rsidR="00617A09" w:rsidRPr="00617A09" w14:paraId="6158B448" w14:textId="744FB674"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6BA23D35"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A12FE95"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Qmax W</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5BD7C5C"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lang w:eastAsia="pl-PL"/>
              </w:rPr>
              <w:t>0.30±0.03</w:t>
            </w:r>
          </w:p>
        </w:tc>
        <w:tc>
          <w:tcPr>
            <w:tcW w:w="1701" w:type="dxa"/>
            <w:tcBorders>
              <w:top w:val="single" w:sz="4" w:space="0" w:color="000000"/>
              <w:left w:val="single" w:sz="4" w:space="0" w:color="000000"/>
              <w:bottom w:val="single" w:sz="4" w:space="0" w:color="000000"/>
              <w:right w:val="single" w:sz="4" w:space="0" w:color="000000"/>
            </w:tcBorders>
          </w:tcPr>
          <w:p w14:paraId="31176346"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lang w:eastAsia="pl-PL"/>
              </w:rPr>
            </w:pPr>
          </w:p>
        </w:tc>
      </w:tr>
      <w:tr w:rsidR="00617A09" w:rsidRPr="00617A09" w14:paraId="6CE54A6B" w14:textId="694833E4"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23090659"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C455628"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617A09">
              <w:rPr>
                <w:rFonts w:ascii="Times New Roman" w:eastAsia="Times New Roman" w:hAnsi="Times New Roman" w:cs="Times New Roman"/>
                <w:color w:val="000000"/>
                <w:position w:val="0"/>
                <w:shd w:val="clear" w:color="auto" w:fill="FFFFFF"/>
                <w:lang w:val="en-US" w:eastAsia="pl-PL"/>
              </w:rPr>
              <w:t>Imax A</w:t>
            </w:r>
          </w:p>
          <w:p w14:paraId="7B06FD7E"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617A09">
              <w:rPr>
                <w:rFonts w:ascii="Times New Roman" w:eastAsia="Times New Roman" w:hAnsi="Times New Roman" w:cs="Times New Roman"/>
                <w:color w:val="000000"/>
                <w:position w:val="0"/>
                <w:shd w:val="clear" w:color="auto" w:fill="FFFFFF"/>
                <w:lang w:val="en-US" w:eastAsia="pl-PL"/>
              </w:rPr>
              <w:t>Umax V</w:t>
            </w:r>
          </w:p>
          <w:p w14:paraId="5637B71E"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617A09">
              <w:rPr>
                <w:rFonts w:ascii="Times New Roman" w:eastAsia="Times New Roman" w:hAnsi="Times New Roman" w:cs="Times New Roman"/>
                <w:color w:val="000000"/>
                <w:position w:val="0"/>
                <w:shd w:val="clear" w:color="auto" w:fill="FFFFFF"/>
                <w:lang w:val="en-US" w:eastAsia="pl-PL"/>
              </w:rPr>
              <w:t>ACR Ohm </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278ECEA" w14:textId="77777777" w:rsidR="00617A09" w:rsidRPr="00617A09" w:rsidRDefault="00617A09" w:rsidP="00617A09">
            <w:pPr>
              <w:suppressAutoHyphens w:val="0"/>
              <w:spacing w:line="240" w:lineRule="auto"/>
              <w:ind w:leftChars="0" w:left="117"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lang w:eastAsia="pl-PL"/>
              </w:rPr>
              <w:t>0,5±0,05</w:t>
            </w:r>
          </w:p>
          <w:p w14:paraId="64259FE0" w14:textId="77777777" w:rsidR="00617A09" w:rsidRPr="00617A09" w:rsidRDefault="00617A09" w:rsidP="00617A09">
            <w:pPr>
              <w:suppressAutoHyphens w:val="0"/>
              <w:spacing w:line="240" w:lineRule="auto"/>
              <w:ind w:leftChars="0" w:left="117"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lang w:eastAsia="pl-PL"/>
              </w:rPr>
              <w:t>8,4±0,84</w:t>
            </w:r>
          </w:p>
          <w:p w14:paraId="12735089" w14:textId="77777777" w:rsidR="00617A09" w:rsidRPr="00617A09" w:rsidRDefault="00617A09" w:rsidP="00617A09">
            <w:pPr>
              <w:suppressAutoHyphens w:val="0"/>
              <w:spacing w:line="240" w:lineRule="auto"/>
              <w:ind w:leftChars="0" w:left="117"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lang w:eastAsia="pl-PL"/>
              </w:rPr>
              <w:t>14.90±1.49</w:t>
            </w:r>
          </w:p>
        </w:tc>
        <w:tc>
          <w:tcPr>
            <w:tcW w:w="1701" w:type="dxa"/>
            <w:tcBorders>
              <w:top w:val="single" w:sz="4" w:space="0" w:color="000000"/>
              <w:left w:val="single" w:sz="4" w:space="0" w:color="000000"/>
              <w:bottom w:val="single" w:sz="4" w:space="0" w:color="000000"/>
              <w:right w:val="single" w:sz="4" w:space="0" w:color="000000"/>
            </w:tcBorders>
          </w:tcPr>
          <w:p w14:paraId="11FBAC44" w14:textId="77777777" w:rsidR="00617A09" w:rsidRPr="00617A09" w:rsidRDefault="00617A09" w:rsidP="00617A09">
            <w:pPr>
              <w:suppressAutoHyphens w:val="0"/>
              <w:spacing w:line="240" w:lineRule="auto"/>
              <w:ind w:leftChars="0" w:left="117" w:firstLineChars="0" w:firstLine="0"/>
              <w:textDirection w:val="lrTb"/>
              <w:textAlignment w:val="auto"/>
              <w:outlineLvl w:val="9"/>
              <w:rPr>
                <w:rFonts w:ascii="Times New Roman" w:eastAsia="Times New Roman" w:hAnsi="Times New Roman" w:cs="Times New Roman"/>
                <w:color w:val="000000"/>
                <w:position w:val="0"/>
                <w:lang w:eastAsia="pl-PL"/>
              </w:rPr>
            </w:pPr>
          </w:p>
        </w:tc>
      </w:tr>
      <w:tr w:rsidR="00617A09" w:rsidRPr="00617A09" w14:paraId="5D8A3EF6" w14:textId="7F0C5888" w:rsidTr="00617A09">
        <w:trPr>
          <w:trHeight w:val="43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3364E2FB"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064979E" w14:textId="77777777" w:rsidR="00617A09" w:rsidRPr="00617A09" w:rsidRDefault="00617A09" w:rsidP="00617A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shd w:val="clear" w:color="auto" w:fill="FFFFFF"/>
                <w:lang w:eastAsia="pl-PL"/>
              </w:rPr>
              <w:t>power connection</w:t>
            </w:r>
          </w:p>
        </w:tc>
        <w:tc>
          <w:tcPr>
            <w:tcW w:w="22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6E195978" w14:textId="77777777" w:rsidR="00617A09" w:rsidRPr="00617A09" w:rsidRDefault="00617A09" w:rsidP="00617A09">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lang w:eastAsia="pl-PL"/>
              </w:rPr>
            </w:pPr>
            <w:r w:rsidRPr="00617A09">
              <w:rPr>
                <w:rFonts w:ascii="Times New Roman" w:eastAsia="Times New Roman" w:hAnsi="Times New Roman" w:cs="Times New Roman"/>
                <w:color w:val="000000"/>
                <w:position w:val="0"/>
                <w:lang w:eastAsia="pl-PL"/>
              </w:rPr>
              <w:t>2(+) i 8(-)</w:t>
            </w:r>
          </w:p>
        </w:tc>
        <w:tc>
          <w:tcPr>
            <w:tcW w:w="1701" w:type="dxa"/>
            <w:tcBorders>
              <w:top w:val="single" w:sz="4" w:space="0" w:color="000000"/>
              <w:left w:val="single" w:sz="4" w:space="0" w:color="000000"/>
              <w:bottom w:val="single" w:sz="4" w:space="0" w:color="000000"/>
              <w:right w:val="single" w:sz="4" w:space="0" w:color="000000"/>
            </w:tcBorders>
          </w:tcPr>
          <w:p w14:paraId="17AD6394" w14:textId="77777777" w:rsidR="00617A09" w:rsidRPr="00617A09" w:rsidRDefault="00617A09" w:rsidP="00617A09">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color w:val="000000"/>
                <w:position w:val="0"/>
                <w:lang w:eastAsia="pl-PL"/>
              </w:rPr>
            </w:pPr>
          </w:p>
        </w:tc>
      </w:tr>
    </w:tbl>
    <w:p w14:paraId="20B2E709" w14:textId="77777777" w:rsidR="00850124" w:rsidRPr="00617A09" w:rsidRDefault="00850124">
      <w:pPr>
        <w:spacing w:line="360" w:lineRule="auto"/>
        <w:ind w:left="0" w:hanging="2"/>
        <w:rPr>
          <w:rFonts w:ascii="Times New Roman" w:hAnsi="Times New Roman" w:cs="Times New Roman"/>
          <w:b/>
          <w:u w:val="single"/>
        </w:rPr>
      </w:pPr>
    </w:p>
    <w:p w14:paraId="0A5603F6" w14:textId="77777777" w:rsidR="00850124" w:rsidRPr="00617A09" w:rsidRDefault="00850124">
      <w:pPr>
        <w:spacing w:line="360" w:lineRule="auto"/>
        <w:ind w:left="0" w:hanging="2"/>
        <w:rPr>
          <w:rFonts w:ascii="Times New Roman" w:hAnsi="Times New Roman" w:cs="Times New Roman"/>
          <w:b/>
          <w:u w:val="single"/>
        </w:rPr>
      </w:pPr>
    </w:p>
    <w:p w14:paraId="20E2B6FB" w14:textId="77777777" w:rsidR="00850124" w:rsidRPr="00617A09" w:rsidRDefault="00921B97">
      <w:pPr>
        <w:keepNext/>
        <w:numPr>
          <w:ilvl w:val="0"/>
          <w:numId w:val="1"/>
        </w:numPr>
        <w:pBdr>
          <w:top w:val="nil"/>
          <w:left w:val="nil"/>
          <w:bottom w:val="nil"/>
          <w:right w:val="nil"/>
          <w:between w:val="nil"/>
        </w:pBdr>
        <w:spacing w:before="280" w:after="140" w:line="290" w:lineRule="auto"/>
        <w:ind w:left="0" w:hanging="2"/>
        <w:jc w:val="both"/>
        <w:rPr>
          <w:rFonts w:ascii="Times New Roman" w:hAnsi="Times New Roman" w:cs="Times New Roman"/>
          <w:b/>
          <w:color w:val="000000"/>
          <w:highlight w:val="lightGray"/>
        </w:rPr>
      </w:pPr>
      <w:r w:rsidRPr="00617A09">
        <w:rPr>
          <w:rFonts w:ascii="Times New Roman" w:hAnsi="Times New Roman" w:cs="Times New Roman"/>
          <w:b/>
          <w:color w:val="000000"/>
          <w:highlight w:val="lightGray"/>
        </w:rPr>
        <w:lastRenderedPageBreak/>
        <w:t>Deadline for binding offers</w:t>
      </w:r>
    </w:p>
    <w:p w14:paraId="34928105" w14:textId="77777777" w:rsidR="00850124" w:rsidRPr="00617A09" w:rsidRDefault="00921B97">
      <w:pPr>
        <w:keepNext/>
        <w:pBdr>
          <w:top w:val="nil"/>
          <w:left w:val="nil"/>
          <w:bottom w:val="nil"/>
          <w:right w:val="nil"/>
          <w:between w:val="nil"/>
        </w:pBdr>
        <w:spacing w:before="280" w:after="140" w:line="290" w:lineRule="auto"/>
        <w:ind w:left="0" w:hanging="2"/>
        <w:jc w:val="both"/>
        <w:rPr>
          <w:rFonts w:ascii="Times New Roman" w:hAnsi="Times New Roman" w:cs="Times New Roman"/>
          <w:color w:val="000000"/>
          <w:lang w:val="en-US"/>
        </w:rPr>
      </w:pPr>
      <w:r w:rsidRPr="00617A09">
        <w:rPr>
          <w:rFonts w:ascii="Times New Roman" w:hAnsi="Times New Roman" w:cs="Times New Roman"/>
          <w:color w:val="000000"/>
          <w:lang w:val="en-US"/>
        </w:rPr>
        <w:t>The period of being bound by this offer is 60 days from the deadline for submitting offers specified in the Request for Proposals.</w:t>
      </w:r>
    </w:p>
    <w:p w14:paraId="736C5B61" w14:textId="77777777" w:rsidR="00850124" w:rsidRPr="00617A09" w:rsidRDefault="00921B97">
      <w:pPr>
        <w:keepNext/>
        <w:numPr>
          <w:ilvl w:val="0"/>
          <w:numId w:val="1"/>
        </w:numPr>
        <w:pBdr>
          <w:top w:val="nil"/>
          <w:left w:val="nil"/>
          <w:bottom w:val="nil"/>
          <w:right w:val="nil"/>
          <w:between w:val="nil"/>
        </w:pBdr>
        <w:spacing w:before="280" w:after="140" w:line="290" w:lineRule="auto"/>
        <w:ind w:left="0" w:hanging="2"/>
        <w:jc w:val="both"/>
        <w:rPr>
          <w:rFonts w:ascii="Times New Roman" w:hAnsi="Times New Roman" w:cs="Times New Roman"/>
          <w:b/>
          <w:color w:val="000000"/>
          <w:highlight w:val="lightGray"/>
          <w:lang w:val="en-US"/>
        </w:rPr>
      </w:pPr>
      <w:r w:rsidRPr="00617A09">
        <w:rPr>
          <w:rFonts w:ascii="Times New Roman" w:hAnsi="Times New Roman" w:cs="Times New Roman"/>
          <w:b/>
          <w:color w:val="000000"/>
          <w:highlight w:val="lightGray"/>
          <w:lang w:val="en-US"/>
        </w:rPr>
        <w:t>Contact person on the part of the Contractor</w:t>
      </w:r>
    </w:p>
    <w:p w14:paraId="1EFA8BC8" w14:textId="77777777" w:rsidR="00850124" w:rsidRPr="00617A09" w:rsidRDefault="00921B97">
      <w:pPr>
        <w:keepNext/>
        <w:pBdr>
          <w:top w:val="nil"/>
          <w:left w:val="nil"/>
          <w:bottom w:val="nil"/>
          <w:right w:val="nil"/>
          <w:between w:val="nil"/>
        </w:pBdr>
        <w:spacing w:before="280" w:after="140" w:line="290" w:lineRule="auto"/>
        <w:ind w:left="0" w:hanging="2"/>
        <w:jc w:val="both"/>
        <w:rPr>
          <w:rFonts w:ascii="Times New Roman" w:hAnsi="Times New Roman" w:cs="Times New Roman"/>
          <w:color w:val="000000"/>
        </w:rPr>
      </w:pPr>
      <w:r w:rsidRPr="00617A09">
        <w:rPr>
          <w:rFonts w:ascii="Times New Roman" w:hAnsi="Times New Roman" w:cs="Times New Roman"/>
          <w:b/>
          <w:color w:val="000000"/>
        </w:rPr>
        <w:t>……………………</w:t>
      </w:r>
      <w:r w:rsidRPr="00617A09">
        <w:rPr>
          <w:rFonts w:ascii="Times New Roman" w:hAnsi="Times New Roman" w:cs="Times New Roman"/>
          <w:color w:val="000000"/>
        </w:rPr>
        <w:t xml:space="preserve"> [•], telephone </w:t>
      </w:r>
      <w:r w:rsidRPr="00617A09">
        <w:rPr>
          <w:rFonts w:ascii="Times New Roman" w:hAnsi="Times New Roman" w:cs="Times New Roman"/>
          <w:b/>
          <w:color w:val="000000"/>
        </w:rPr>
        <w:t>……………………</w:t>
      </w:r>
      <w:r w:rsidRPr="00617A09">
        <w:rPr>
          <w:rFonts w:ascii="Times New Roman" w:hAnsi="Times New Roman" w:cs="Times New Roman"/>
          <w:color w:val="000000"/>
        </w:rPr>
        <w:t xml:space="preserve"> [•],</w:t>
      </w:r>
      <w:r w:rsidRPr="00617A09">
        <w:rPr>
          <w:rFonts w:ascii="Times New Roman" w:hAnsi="Times New Roman" w:cs="Times New Roman"/>
          <w:b/>
          <w:color w:val="000000"/>
        </w:rPr>
        <w:t>……………………</w:t>
      </w:r>
      <w:r w:rsidRPr="00617A09">
        <w:rPr>
          <w:rFonts w:ascii="Times New Roman" w:hAnsi="Times New Roman" w:cs="Times New Roman"/>
          <w:color w:val="000000"/>
        </w:rPr>
        <w:t xml:space="preserve"> e-mail [•].</w:t>
      </w:r>
    </w:p>
    <w:p w14:paraId="0CD12EBB" w14:textId="77777777" w:rsidR="00850124" w:rsidRPr="00617A09" w:rsidRDefault="00921B97">
      <w:pPr>
        <w:keepNext/>
        <w:numPr>
          <w:ilvl w:val="0"/>
          <w:numId w:val="1"/>
        </w:numPr>
        <w:pBdr>
          <w:top w:val="nil"/>
          <w:left w:val="nil"/>
          <w:bottom w:val="nil"/>
          <w:right w:val="nil"/>
          <w:between w:val="nil"/>
        </w:pBdr>
        <w:spacing w:before="280" w:after="140" w:line="290" w:lineRule="auto"/>
        <w:ind w:left="0" w:hanging="2"/>
        <w:jc w:val="both"/>
        <w:rPr>
          <w:rFonts w:ascii="Times New Roman" w:hAnsi="Times New Roman" w:cs="Times New Roman"/>
          <w:b/>
          <w:color w:val="000000"/>
          <w:highlight w:val="lightGray"/>
        </w:rPr>
      </w:pPr>
      <w:r w:rsidRPr="00617A09">
        <w:rPr>
          <w:rFonts w:ascii="Times New Roman" w:hAnsi="Times New Roman" w:cs="Times New Roman"/>
          <w:b/>
          <w:color w:val="000000"/>
          <w:highlight w:val="lightGray"/>
        </w:rPr>
        <w:t>Contractors statements</w:t>
      </w:r>
    </w:p>
    <w:p w14:paraId="4FFA82D1" w14:textId="0D74F564" w:rsidR="00850124" w:rsidRPr="00617A09" w:rsidRDefault="00921B97">
      <w:pPr>
        <w:numPr>
          <w:ilvl w:val="1"/>
          <w:numId w:val="1"/>
        </w:numPr>
        <w:pBdr>
          <w:top w:val="nil"/>
          <w:left w:val="nil"/>
          <w:bottom w:val="nil"/>
          <w:right w:val="nil"/>
          <w:between w:val="nil"/>
        </w:pBdr>
        <w:spacing w:after="140" w:line="290" w:lineRule="auto"/>
        <w:ind w:left="0" w:hanging="2"/>
        <w:jc w:val="both"/>
        <w:rPr>
          <w:rFonts w:ascii="Times New Roman" w:hAnsi="Times New Roman" w:cs="Times New Roman"/>
          <w:b/>
          <w:color w:val="000000"/>
          <w:lang w:val="en-US"/>
        </w:rPr>
      </w:pPr>
      <w:r w:rsidRPr="00617A09">
        <w:rPr>
          <w:rFonts w:ascii="Times New Roman" w:hAnsi="Times New Roman" w:cs="Times New Roman"/>
          <w:b/>
          <w:color w:val="000000"/>
          <w:lang w:val="en-US"/>
        </w:rPr>
        <w:t xml:space="preserve">The Contractor declares that he has read the Inquiry, including in particular the terms of the Order performance contained in point 13 of the </w:t>
      </w:r>
      <w:r w:rsidR="00617A09">
        <w:rPr>
          <w:rFonts w:ascii="Times New Roman" w:hAnsi="Times New Roman" w:cs="Times New Roman"/>
          <w:b/>
          <w:color w:val="000000"/>
          <w:lang w:val="en-US"/>
        </w:rPr>
        <w:t>Request for Proposals</w:t>
      </w:r>
      <w:r w:rsidRPr="00617A09">
        <w:rPr>
          <w:rFonts w:ascii="Times New Roman" w:hAnsi="Times New Roman" w:cs="Times New Roman"/>
          <w:b/>
          <w:color w:val="000000"/>
          <w:lang w:val="en-US"/>
        </w:rPr>
        <w:t xml:space="preserve"> and does not raise any objections to it and has all the information necessary to prepare this offer and perform the Order.</w:t>
      </w:r>
    </w:p>
    <w:p w14:paraId="0958A182" w14:textId="77777777" w:rsidR="00850124" w:rsidRPr="00617A09" w:rsidRDefault="00921B97">
      <w:pPr>
        <w:numPr>
          <w:ilvl w:val="1"/>
          <w:numId w:val="1"/>
        </w:numPr>
        <w:pBdr>
          <w:top w:val="nil"/>
          <w:left w:val="nil"/>
          <w:bottom w:val="nil"/>
          <w:right w:val="nil"/>
          <w:between w:val="nil"/>
        </w:pBdr>
        <w:spacing w:after="140" w:line="290" w:lineRule="auto"/>
        <w:ind w:left="0" w:hanging="2"/>
        <w:jc w:val="both"/>
        <w:rPr>
          <w:rFonts w:ascii="Times New Roman" w:hAnsi="Times New Roman" w:cs="Times New Roman"/>
          <w:color w:val="000000"/>
          <w:lang w:val="en-US"/>
        </w:rPr>
      </w:pPr>
      <w:r w:rsidRPr="00617A09">
        <w:rPr>
          <w:rFonts w:ascii="Times New Roman" w:hAnsi="Times New Roman" w:cs="Times New Roman"/>
          <w:color w:val="000000"/>
          <w:lang w:val="en-US"/>
        </w:rPr>
        <w:t>If this offer is found to be the most advantageous, the Contractor undertakes to execute the order at the time and place resulting from the inquiry.</w:t>
      </w:r>
    </w:p>
    <w:p w14:paraId="2838AB1B" w14:textId="1A1D996B" w:rsidR="00850124" w:rsidRPr="00617A09" w:rsidRDefault="00921B97">
      <w:pPr>
        <w:numPr>
          <w:ilvl w:val="1"/>
          <w:numId w:val="1"/>
        </w:numPr>
        <w:pBdr>
          <w:top w:val="nil"/>
          <w:left w:val="nil"/>
          <w:bottom w:val="nil"/>
          <w:right w:val="nil"/>
          <w:between w:val="nil"/>
        </w:pBdr>
        <w:spacing w:after="140" w:line="290" w:lineRule="auto"/>
        <w:ind w:left="0" w:hanging="2"/>
        <w:jc w:val="both"/>
        <w:rPr>
          <w:rFonts w:ascii="Times New Roman" w:hAnsi="Times New Roman" w:cs="Times New Roman"/>
          <w:color w:val="000000"/>
          <w:lang w:val="en-US"/>
        </w:rPr>
      </w:pPr>
      <w:r w:rsidRPr="00617A09">
        <w:rPr>
          <w:rFonts w:ascii="Times New Roman" w:hAnsi="Times New Roman" w:cs="Times New Roman"/>
          <w:color w:val="000000"/>
          <w:lang w:val="en-US"/>
        </w:rPr>
        <w:t xml:space="preserve">The Contractor undertakes to perform the Order described in the </w:t>
      </w:r>
      <w:r w:rsidR="00617A09">
        <w:rPr>
          <w:rFonts w:ascii="Times New Roman" w:hAnsi="Times New Roman" w:cs="Times New Roman"/>
          <w:color w:val="000000"/>
          <w:lang w:val="en-US"/>
        </w:rPr>
        <w:t>Request for Proposals</w:t>
      </w:r>
      <w:r w:rsidRPr="00617A09">
        <w:rPr>
          <w:rFonts w:ascii="Times New Roman" w:hAnsi="Times New Roman" w:cs="Times New Roman"/>
          <w:color w:val="000000"/>
          <w:lang w:val="en-US"/>
        </w:rPr>
        <w:t>, in accordance with the requirements of the</w:t>
      </w:r>
      <w:r w:rsidR="00132DAC">
        <w:rPr>
          <w:rFonts w:ascii="Times New Roman" w:hAnsi="Times New Roman" w:cs="Times New Roman"/>
          <w:color w:val="000000"/>
          <w:lang w:val="en-US"/>
        </w:rPr>
        <w:t xml:space="preserve"> Request for Proposals</w:t>
      </w:r>
      <w:r w:rsidRPr="00617A09">
        <w:rPr>
          <w:rFonts w:ascii="Times New Roman" w:hAnsi="Times New Roman" w:cs="Times New Roman"/>
          <w:color w:val="000000"/>
          <w:lang w:val="en-US"/>
        </w:rPr>
        <w:t>, applicable regulations and due diligence.</w:t>
      </w:r>
    </w:p>
    <w:p w14:paraId="2108EB19" w14:textId="77777777" w:rsidR="00850124" w:rsidRPr="00617A09" w:rsidRDefault="00921B97">
      <w:pPr>
        <w:numPr>
          <w:ilvl w:val="1"/>
          <w:numId w:val="1"/>
        </w:numPr>
        <w:pBdr>
          <w:top w:val="nil"/>
          <w:left w:val="nil"/>
          <w:bottom w:val="nil"/>
          <w:right w:val="nil"/>
          <w:between w:val="nil"/>
        </w:pBdr>
        <w:spacing w:after="140" w:line="290" w:lineRule="auto"/>
        <w:ind w:left="0" w:hanging="2"/>
        <w:jc w:val="both"/>
        <w:rPr>
          <w:rFonts w:ascii="Times New Roman" w:hAnsi="Times New Roman" w:cs="Times New Roman"/>
          <w:color w:val="000000"/>
        </w:rPr>
      </w:pPr>
      <w:r w:rsidRPr="00617A09">
        <w:rPr>
          <w:rFonts w:ascii="Times New Roman" w:hAnsi="Times New Roman" w:cs="Times New Roman"/>
          <w:color w:val="000000"/>
        </w:rPr>
        <w:t>The Contractor declares that:</w:t>
      </w:r>
    </w:p>
    <w:p w14:paraId="6E2FF213" w14:textId="77777777" w:rsidR="00850124" w:rsidRPr="00617A09" w:rsidRDefault="00921B97">
      <w:pPr>
        <w:numPr>
          <w:ilvl w:val="2"/>
          <w:numId w:val="1"/>
        </w:numPr>
        <w:pBdr>
          <w:top w:val="nil"/>
          <w:left w:val="nil"/>
          <w:bottom w:val="nil"/>
          <w:right w:val="nil"/>
          <w:between w:val="nil"/>
        </w:pBdr>
        <w:spacing w:after="140" w:line="290" w:lineRule="auto"/>
        <w:ind w:left="0" w:hanging="2"/>
        <w:jc w:val="both"/>
        <w:rPr>
          <w:rFonts w:ascii="Times New Roman" w:hAnsi="Times New Roman" w:cs="Times New Roman"/>
          <w:color w:val="000000"/>
          <w:lang w:val="en-US"/>
        </w:rPr>
      </w:pPr>
      <w:r w:rsidRPr="00617A09">
        <w:rPr>
          <w:rFonts w:ascii="Times New Roman" w:hAnsi="Times New Roman" w:cs="Times New Roman"/>
          <w:color w:val="000000"/>
          <w:lang w:val="en-US"/>
        </w:rPr>
        <w:t>the offered product complies with the specification specified in the description of the subject of the contract in each of the parameters listed therein,</w:t>
      </w:r>
    </w:p>
    <w:p w14:paraId="4066B47E" w14:textId="05744E1D" w:rsidR="00850124" w:rsidRPr="00617A09" w:rsidRDefault="00921B97">
      <w:pPr>
        <w:numPr>
          <w:ilvl w:val="2"/>
          <w:numId w:val="1"/>
        </w:numPr>
        <w:pBdr>
          <w:top w:val="nil"/>
          <w:left w:val="nil"/>
          <w:bottom w:val="nil"/>
          <w:right w:val="nil"/>
          <w:between w:val="nil"/>
        </w:pBdr>
        <w:spacing w:after="140" w:line="290" w:lineRule="auto"/>
        <w:ind w:left="0" w:hanging="2"/>
        <w:jc w:val="both"/>
        <w:rPr>
          <w:rFonts w:ascii="Times New Roman" w:hAnsi="Times New Roman" w:cs="Times New Roman"/>
          <w:color w:val="000000"/>
          <w:lang w:val="en-US"/>
        </w:rPr>
      </w:pPr>
      <w:r w:rsidRPr="00617A09">
        <w:rPr>
          <w:rFonts w:ascii="Times New Roman" w:hAnsi="Times New Roman" w:cs="Times New Roman"/>
          <w:color w:val="000000"/>
          <w:lang w:val="en-US"/>
        </w:rPr>
        <w:t>will deliver the product within the time limit specified in the request for proposal</w:t>
      </w:r>
      <w:r w:rsidR="00132DAC">
        <w:rPr>
          <w:rFonts w:ascii="Times New Roman" w:hAnsi="Times New Roman" w:cs="Times New Roman"/>
          <w:color w:val="000000"/>
          <w:lang w:val="en-US"/>
        </w:rPr>
        <w:t>s</w:t>
      </w:r>
      <w:r w:rsidRPr="00617A09">
        <w:rPr>
          <w:rFonts w:ascii="Times New Roman" w:hAnsi="Times New Roman" w:cs="Times New Roman"/>
          <w:color w:val="000000"/>
          <w:lang w:val="en-US"/>
        </w:rPr>
        <w:t>,</w:t>
      </w:r>
    </w:p>
    <w:p w14:paraId="3F272DB3" w14:textId="77777777" w:rsidR="00850124" w:rsidRPr="00617A09" w:rsidRDefault="00921B97">
      <w:pPr>
        <w:numPr>
          <w:ilvl w:val="1"/>
          <w:numId w:val="1"/>
        </w:numPr>
        <w:pBdr>
          <w:top w:val="nil"/>
          <w:left w:val="nil"/>
          <w:bottom w:val="nil"/>
          <w:right w:val="nil"/>
          <w:between w:val="nil"/>
        </w:pBdr>
        <w:spacing w:after="140" w:line="290" w:lineRule="auto"/>
        <w:ind w:left="0" w:hanging="2"/>
        <w:jc w:val="both"/>
        <w:rPr>
          <w:rFonts w:ascii="Times New Roman" w:hAnsi="Times New Roman" w:cs="Times New Roman"/>
          <w:b/>
          <w:color w:val="000000"/>
          <w:lang w:val="en-US"/>
        </w:rPr>
      </w:pPr>
      <w:r w:rsidRPr="00617A09">
        <w:rPr>
          <w:rFonts w:ascii="Times New Roman" w:hAnsi="Times New Roman" w:cs="Times New Roman"/>
          <w:b/>
          <w:color w:val="000000"/>
          <w:lang w:val="en-US"/>
        </w:rPr>
        <w:t>Documents constituting attachments to this offer constitute its integral part.</w:t>
      </w:r>
    </w:p>
    <w:p w14:paraId="5D110364" w14:textId="77777777" w:rsidR="00850124" w:rsidRPr="00617A09" w:rsidRDefault="00850124">
      <w:pPr>
        <w:widowControl w:val="0"/>
        <w:pBdr>
          <w:top w:val="nil"/>
          <w:left w:val="nil"/>
          <w:bottom w:val="nil"/>
          <w:right w:val="nil"/>
          <w:between w:val="nil"/>
        </w:pBdr>
        <w:spacing w:after="140" w:line="290" w:lineRule="auto"/>
        <w:ind w:left="0" w:hanging="2"/>
        <w:jc w:val="both"/>
        <w:rPr>
          <w:rFonts w:ascii="Times New Roman" w:hAnsi="Times New Roman" w:cs="Times New Roman"/>
          <w:color w:val="000000"/>
          <w:lang w:val="en-US"/>
        </w:rPr>
      </w:pPr>
    </w:p>
    <w:p w14:paraId="4F33072B" w14:textId="77777777" w:rsidR="00132DAC" w:rsidRPr="00AC5F78" w:rsidRDefault="00132DAC">
      <w:pPr>
        <w:widowControl w:val="0"/>
        <w:pBdr>
          <w:top w:val="nil"/>
          <w:left w:val="nil"/>
          <w:bottom w:val="nil"/>
          <w:right w:val="nil"/>
          <w:between w:val="nil"/>
        </w:pBdr>
        <w:spacing w:after="140" w:line="290" w:lineRule="auto"/>
        <w:ind w:left="0" w:hanging="2"/>
        <w:jc w:val="both"/>
        <w:rPr>
          <w:rFonts w:ascii="Times New Roman" w:hAnsi="Times New Roman" w:cs="Times New Roman"/>
          <w:b/>
          <w:color w:val="000000"/>
          <w:lang w:val="en-US"/>
        </w:rPr>
      </w:pPr>
    </w:p>
    <w:p w14:paraId="6253207A" w14:textId="77777777" w:rsidR="00132DAC" w:rsidRPr="00AC5F78" w:rsidRDefault="00132DAC">
      <w:pPr>
        <w:widowControl w:val="0"/>
        <w:pBdr>
          <w:top w:val="nil"/>
          <w:left w:val="nil"/>
          <w:bottom w:val="nil"/>
          <w:right w:val="nil"/>
          <w:between w:val="nil"/>
        </w:pBdr>
        <w:spacing w:after="140" w:line="290" w:lineRule="auto"/>
        <w:ind w:left="0" w:hanging="2"/>
        <w:jc w:val="both"/>
        <w:rPr>
          <w:rFonts w:ascii="Times New Roman" w:hAnsi="Times New Roman" w:cs="Times New Roman"/>
          <w:b/>
          <w:color w:val="000000"/>
          <w:lang w:val="en-US"/>
        </w:rPr>
      </w:pPr>
    </w:p>
    <w:p w14:paraId="70BC0B96" w14:textId="73D18CDA" w:rsidR="00850124" w:rsidRPr="00617A09" w:rsidRDefault="00921B97">
      <w:pPr>
        <w:widowControl w:val="0"/>
        <w:pBdr>
          <w:top w:val="nil"/>
          <w:left w:val="nil"/>
          <w:bottom w:val="nil"/>
          <w:right w:val="nil"/>
          <w:between w:val="nil"/>
        </w:pBdr>
        <w:spacing w:after="140" w:line="290" w:lineRule="auto"/>
        <w:ind w:left="0" w:hanging="2"/>
        <w:jc w:val="both"/>
        <w:rPr>
          <w:rFonts w:ascii="Times New Roman" w:hAnsi="Times New Roman" w:cs="Times New Roman"/>
          <w:color w:val="000000"/>
        </w:rPr>
      </w:pPr>
      <w:r w:rsidRPr="00617A09">
        <w:rPr>
          <w:rFonts w:ascii="Times New Roman" w:hAnsi="Times New Roman" w:cs="Times New Roman"/>
          <w:b/>
          <w:color w:val="000000"/>
        </w:rPr>
        <w:t>For Contractor</w:t>
      </w:r>
      <w:r w:rsidRPr="00617A09">
        <w:rPr>
          <w:rFonts w:ascii="Times New Roman" w:hAnsi="Times New Roman" w:cs="Times New Roman"/>
          <w:color w:val="000000"/>
        </w:rPr>
        <w:t>:</w:t>
      </w:r>
    </w:p>
    <w:p w14:paraId="791567C9" w14:textId="77777777" w:rsidR="00850124" w:rsidRPr="00617A09" w:rsidRDefault="00850124">
      <w:pPr>
        <w:widowControl w:val="0"/>
        <w:pBdr>
          <w:top w:val="nil"/>
          <w:left w:val="nil"/>
          <w:bottom w:val="nil"/>
          <w:right w:val="nil"/>
          <w:between w:val="nil"/>
        </w:pBdr>
        <w:spacing w:after="140" w:line="290" w:lineRule="auto"/>
        <w:ind w:left="0" w:hanging="2"/>
        <w:jc w:val="both"/>
        <w:rPr>
          <w:rFonts w:ascii="Times New Roman" w:hAnsi="Times New Roman" w:cs="Times New Roman"/>
          <w:color w:val="000000"/>
        </w:rPr>
      </w:pPr>
    </w:p>
    <w:p w14:paraId="453B723F" w14:textId="77777777" w:rsidR="00850124" w:rsidRPr="00617A09" w:rsidRDefault="00921B97">
      <w:pPr>
        <w:widowControl w:val="0"/>
        <w:pBdr>
          <w:top w:val="nil"/>
          <w:left w:val="nil"/>
          <w:bottom w:val="nil"/>
          <w:right w:val="nil"/>
          <w:between w:val="nil"/>
        </w:pBdr>
        <w:spacing w:after="140" w:line="290" w:lineRule="auto"/>
        <w:ind w:left="0" w:hanging="2"/>
        <w:jc w:val="both"/>
        <w:rPr>
          <w:rFonts w:ascii="Times New Roman" w:hAnsi="Times New Roman" w:cs="Times New Roman"/>
          <w:color w:val="000000"/>
        </w:rPr>
      </w:pPr>
      <w:r w:rsidRPr="00617A09">
        <w:rPr>
          <w:rFonts w:ascii="Times New Roman" w:hAnsi="Times New Roman" w:cs="Times New Roman"/>
          <w:color w:val="000000"/>
        </w:rPr>
        <w:t>___________________________</w:t>
      </w:r>
    </w:p>
    <w:p w14:paraId="149AA7D7" w14:textId="77777777" w:rsidR="00850124" w:rsidRPr="00617A09" w:rsidRDefault="00850124">
      <w:pPr>
        <w:pBdr>
          <w:top w:val="nil"/>
          <w:left w:val="nil"/>
          <w:bottom w:val="nil"/>
          <w:right w:val="nil"/>
          <w:between w:val="nil"/>
        </w:pBdr>
        <w:tabs>
          <w:tab w:val="left" w:pos="1123"/>
        </w:tabs>
        <w:spacing w:after="40" w:line="290" w:lineRule="auto"/>
        <w:ind w:left="0" w:hanging="2"/>
        <w:jc w:val="both"/>
        <w:rPr>
          <w:rFonts w:ascii="Times New Roman" w:hAnsi="Times New Roman" w:cs="Times New Roman"/>
          <w:color w:val="000000"/>
        </w:rPr>
      </w:pPr>
    </w:p>
    <w:p w14:paraId="0C25AB7D" w14:textId="77777777" w:rsidR="00850124" w:rsidRPr="00617A09" w:rsidRDefault="00850124">
      <w:pPr>
        <w:pBdr>
          <w:top w:val="nil"/>
          <w:left w:val="nil"/>
          <w:bottom w:val="nil"/>
          <w:right w:val="nil"/>
          <w:between w:val="nil"/>
        </w:pBdr>
        <w:tabs>
          <w:tab w:val="left" w:pos="1123"/>
        </w:tabs>
        <w:spacing w:after="40" w:line="290" w:lineRule="auto"/>
        <w:ind w:left="0" w:hanging="2"/>
        <w:jc w:val="both"/>
        <w:rPr>
          <w:rFonts w:ascii="Times New Roman" w:hAnsi="Times New Roman" w:cs="Times New Roman"/>
          <w:color w:val="000000"/>
        </w:rPr>
      </w:pPr>
    </w:p>
    <w:p w14:paraId="1C309FB9" w14:textId="77777777" w:rsidR="00850124" w:rsidRPr="00617A09" w:rsidRDefault="00921B97">
      <w:pPr>
        <w:pBdr>
          <w:top w:val="nil"/>
          <w:left w:val="nil"/>
          <w:bottom w:val="nil"/>
          <w:right w:val="nil"/>
          <w:between w:val="nil"/>
        </w:pBdr>
        <w:tabs>
          <w:tab w:val="left" w:pos="1123"/>
        </w:tabs>
        <w:spacing w:after="40" w:line="290" w:lineRule="auto"/>
        <w:ind w:left="0" w:hanging="2"/>
        <w:jc w:val="both"/>
        <w:rPr>
          <w:rFonts w:ascii="Times New Roman" w:hAnsi="Times New Roman" w:cs="Times New Roman"/>
          <w:color w:val="000000"/>
        </w:rPr>
      </w:pPr>
      <w:r w:rsidRPr="00617A09">
        <w:rPr>
          <w:rFonts w:ascii="Times New Roman" w:hAnsi="Times New Roman" w:cs="Times New Roman"/>
          <w:color w:val="000000"/>
        </w:rPr>
        <w:t>Attachments:</w:t>
      </w:r>
    </w:p>
    <w:p w14:paraId="106C305C" w14:textId="309F8148" w:rsidR="00850124" w:rsidRPr="00617A09" w:rsidRDefault="00921B97">
      <w:pPr>
        <w:numPr>
          <w:ilvl w:val="0"/>
          <w:numId w:val="2"/>
        </w:numPr>
        <w:pBdr>
          <w:top w:val="nil"/>
          <w:left w:val="nil"/>
          <w:bottom w:val="nil"/>
          <w:right w:val="nil"/>
          <w:between w:val="nil"/>
        </w:pBdr>
        <w:tabs>
          <w:tab w:val="left" w:pos="1123"/>
        </w:tabs>
        <w:spacing w:after="40" w:line="290" w:lineRule="auto"/>
        <w:ind w:left="0" w:hanging="2"/>
        <w:jc w:val="both"/>
        <w:rPr>
          <w:rFonts w:ascii="Times New Roman" w:hAnsi="Times New Roman" w:cs="Times New Roman"/>
          <w:color w:val="000000"/>
          <w:lang w:val="en-US"/>
        </w:rPr>
      </w:pPr>
      <w:r w:rsidRPr="00617A09">
        <w:rPr>
          <w:rFonts w:ascii="Times New Roman" w:hAnsi="Times New Roman" w:cs="Times New Roman"/>
          <w:color w:val="000000"/>
          <w:lang w:val="en-US"/>
        </w:rPr>
        <w:t xml:space="preserve">Copy from the Contractor's National Court Register / Copy from the Contractor's CEIDG / other registration document or other the official registered </w:t>
      </w:r>
      <w:r w:rsidRPr="00617A09">
        <w:rPr>
          <w:rFonts w:ascii="Times New Roman" w:hAnsi="Times New Roman" w:cs="Times New Roman"/>
          <w:color w:val="000000"/>
          <w:lang w:val="en-US"/>
        </w:rPr>
        <w:lastRenderedPageBreak/>
        <w:t>document indicating management bodies appropriate for the Contractor – according to the requirements of Inquiry;</w:t>
      </w:r>
    </w:p>
    <w:p w14:paraId="2187FD16" w14:textId="4B0C4428" w:rsidR="00850124" w:rsidRPr="00617A09" w:rsidRDefault="00921B97">
      <w:pPr>
        <w:numPr>
          <w:ilvl w:val="0"/>
          <w:numId w:val="2"/>
        </w:numPr>
        <w:pBdr>
          <w:top w:val="nil"/>
          <w:left w:val="nil"/>
          <w:bottom w:val="nil"/>
          <w:right w:val="nil"/>
          <w:between w:val="nil"/>
        </w:pBdr>
        <w:tabs>
          <w:tab w:val="left" w:pos="1123"/>
        </w:tabs>
        <w:spacing w:after="40" w:line="290" w:lineRule="auto"/>
        <w:ind w:left="0" w:hanging="2"/>
        <w:jc w:val="both"/>
        <w:rPr>
          <w:rFonts w:ascii="Times New Roman" w:hAnsi="Times New Roman" w:cs="Times New Roman"/>
          <w:color w:val="000000"/>
          <w:lang w:val="en-US"/>
        </w:rPr>
      </w:pPr>
      <w:r w:rsidRPr="00617A09">
        <w:rPr>
          <w:rFonts w:ascii="Times New Roman" w:hAnsi="Times New Roman" w:cs="Times New Roman"/>
          <w:color w:val="000000"/>
          <w:lang w:val="en-US"/>
        </w:rPr>
        <w:t xml:space="preserve"> Power of attorney (if the offer is submitted by a proxy)</w:t>
      </w:r>
      <w:r w:rsidR="00617A09">
        <w:rPr>
          <w:rFonts w:ascii="Times New Roman" w:hAnsi="Times New Roman" w:cs="Times New Roman"/>
          <w:color w:val="000000"/>
          <w:lang w:val="en-US"/>
        </w:rPr>
        <w:t>;</w:t>
      </w:r>
    </w:p>
    <w:p w14:paraId="7904E94A" w14:textId="49156ED2" w:rsidR="00850124" w:rsidRPr="00617A09" w:rsidRDefault="00921B97">
      <w:pPr>
        <w:numPr>
          <w:ilvl w:val="0"/>
          <w:numId w:val="2"/>
        </w:numPr>
        <w:pBdr>
          <w:top w:val="nil"/>
          <w:left w:val="nil"/>
          <w:bottom w:val="nil"/>
          <w:right w:val="nil"/>
          <w:between w:val="nil"/>
        </w:pBdr>
        <w:tabs>
          <w:tab w:val="left" w:pos="1123"/>
        </w:tabs>
        <w:spacing w:after="40" w:line="290" w:lineRule="auto"/>
        <w:ind w:left="0" w:hanging="2"/>
        <w:jc w:val="both"/>
        <w:rPr>
          <w:rFonts w:ascii="Times New Roman" w:hAnsi="Times New Roman" w:cs="Times New Roman"/>
          <w:color w:val="000000"/>
        </w:rPr>
      </w:pPr>
      <w:r w:rsidRPr="00617A09">
        <w:rPr>
          <w:rFonts w:ascii="Times New Roman" w:hAnsi="Times New Roman" w:cs="Times New Roman"/>
          <w:color w:val="000000"/>
        </w:rPr>
        <w:t>description of submitted bid</w:t>
      </w:r>
      <w:r w:rsidR="00617A09">
        <w:rPr>
          <w:rFonts w:ascii="Times New Roman" w:hAnsi="Times New Roman" w:cs="Times New Roman"/>
          <w:color w:val="000000"/>
        </w:rPr>
        <w:t>.</w:t>
      </w:r>
    </w:p>
    <w:sectPr w:rsidR="00850124" w:rsidRPr="00617A09">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D03A" w14:textId="77777777" w:rsidR="00643B42" w:rsidRDefault="00643B42">
      <w:pPr>
        <w:spacing w:line="240" w:lineRule="auto"/>
        <w:ind w:left="0" w:hanging="2"/>
      </w:pPr>
      <w:r>
        <w:separator/>
      </w:r>
    </w:p>
  </w:endnote>
  <w:endnote w:type="continuationSeparator" w:id="0">
    <w:p w14:paraId="27CA3573" w14:textId="77777777" w:rsidR="00643B42" w:rsidRDefault="00643B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9CBF" w14:textId="77777777" w:rsidR="00850124" w:rsidRDefault="0085012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4FA" w14:textId="77777777" w:rsidR="00850124" w:rsidRDefault="0085012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93A4B96" w14:textId="77777777" w:rsidR="00850124" w:rsidRDefault="0085012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7C72A17D" w14:textId="77777777" w:rsidR="00850124" w:rsidRDefault="00921B9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564E3326" wp14:editId="110D2108">
              <wp:simplePos x="0" y="0"/>
              <wp:positionH relativeFrom="column">
                <wp:posOffset>8851900</wp:posOffset>
              </wp:positionH>
              <wp:positionV relativeFrom="paragraph">
                <wp:posOffset>0</wp:posOffset>
              </wp:positionV>
              <wp:extent cx="274953" cy="735965"/>
              <wp:effectExtent l="0" t="0" r="0" b="0"/>
              <wp:wrapNone/>
              <wp:docPr id="1032" name="Łącznik prosty ze strzałką 1032"/>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8851900</wp:posOffset>
              </wp:positionH>
              <wp:positionV relativeFrom="paragraph">
                <wp:posOffset>0</wp:posOffset>
              </wp:positionV>
              <wp:extent cx="274953" cy="735965"/>
              <wp:effectExtent b="0" l="0" r="0" t="0"/>
              <wp:wrapNone/>
              <wp:docPr id="103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74953" cy="73596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7C37" w14:textId="77777777" w:rsidR="00850124" w:rsidRDefault="0085012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6D4301C" w14:textId="77777777" w:rsidR="00850124" w:rsidRDefault="0085012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A476" w14:textId="77777777" w:rsidR="00643B42" w:rsidRDefault="00643B42">
      <w:pPr>
        <w:spacing w:line="240" w:lineRule="auto"/>
        <w:ind w:left="0" w:hanging="2"/>
      </w:pPr>
      <w:r>
        <w:separator/>
      </w:r>
    </w:p>
  </w:footnote>
  <w:footnote w:type="continuationSeparator" w:id="0">
    <w:p w14:paraId="59C0881A" w14:textId="77777777" w:rsidR="00643B42" w:rsidRDefault="00643B4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44E2" w14:textId="77777777" w:rsidR="00850124" w:rsidRDefault="0085012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B74B" w14:textId="77777777" w:rsidR="00850124" w:rsidRDefault="00921B97">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7F475FF4" wp14:editId="703903A8">
          <wp:simplePos x="0" y="0"/>
          <wp:positionH relativeFrom="column">
            <wp:posOffset>-281456</wp:posOffset>
          </wp:positionH>
          <wp:positionV relativeFrom="paragraph">
            <wp:posOffset>-180971</wp:posOffset>
          </wp:positionV>
          <wp:extent cx="5964925" cy="704850"/>
          <wp:effectExtent l="0" t="0" r="0" b="0"/>
          <wp:wrapTopAndBottom distT="0" dist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2906" w14:textId="77777777" w:rsidR="00850124" w:rsidRDefault="0085012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ED9A75" w14:textId="77777777" w:rsidR="00850124" w:rsidRDefault="0085012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F2CBD"/>
    <w:multiLevelType w:val="multilevel"/>
    <w:tmpl w:val="F5A8DC60"/>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46ED3354"/>
    <w:multiLevelType w:val="multilevel"/>
    <w:tmpl w:val="9CB67542"/>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79C25F44"/>
    <w:multiLevelType w:val="multilevel"/>
    <w:tmpl w:val="FC7CDB82"/>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24"/>
    <w:rsid w:val="00132DAC"/>
    <w:rsid w:val="001D6BE2"/>
    <w:rsid w:val="00485121"/>
    <w:rsid w:val="00511D98"/>
    <w:rsid w:val="00617A09"/>
    <w:rsid w:val="00643B42"/>
    <w:rsid w:val="006D72AE"/>
    <w:rsid w:val="007B550D"/>
    <w:rsid w:val="00850124"/>
    <w:rsid w:val="008772E7"/>
    <w:rsid w:val="00921B97"/>
    <w:rsid w:val="00AC5F78"/>
    <w:rsid w:val="00C236BC"/>
    <w:rsid w:val="00CB4E9E"/>
    <w:rsid w:val="00CC75D6"/>
    <w:rsid w:val="00E83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6C6F"/>
  <w15:docId w15:val="{2C0C84DA-A210-4F33-BF56-8D8B0DDB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4" w:type="dxa"/>
        <w:left w:w="144" w:type="dxa"/>
        <w:bottom w:w="14" w:type="dxa"/>
        <w:right w:w="144"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28" w:type="dxa"/>
        <w:left w:w="70" w:type="dxa"/>
        <w:bottom w:w="28" w:type="dxa"/>
        <w:right w:w="70" w:type="dxa"/>
      </w:tblCellMar>
    </w:tblPr>
  </w:style>
  <w:style w:type="table" w:customStyle="1" w:styleId="a4">
    <w:basedOn w:val="TableNormal1"/>
    <w:tblPr>
      <w:tblStyleRowBandSize w:val="1"/>
      <w:tblStyleColBandSize w:val="1"/>
      <w:tblCellMar>
        <w:top w:w="28" w:type="dxa"/>
        <w:left w:w="70" w:type="dxa"/>
        <w:bottom w:w="28" w:type="dxa"/>
        <w:right w:w="70" w:type="dxa"/>
      </w:tblCellMar>
    </w:tblPr>
  </w:style>
  <w:style w:type="table" w:customStyle="1" w:styleId="a5">
    <w:basedOn w:val="TableNormal1"/>
    <w:tblPr>
      <w:tblStyleRowBandSize w:val="1"/>
      <w:tblStyleColBandSize w:val="1"/>
      <w:tblCellMar>
        <w:top w:w="28" w:type="dxa"/>
        <w:left w:w="70" w:type="dxa"/>
        <w:bottom w:w="28" w:type="dxa"/>
        <w:right w:w="70" w:type="dxa"/>
      </w:tblCellMar>
    </w:tblPr>
  </w:style>
  <w:style w:type="table" w:customStyle="1" w:styleId="a6">
    <w:basedOn w:val="TableNormal0"/>
    <w:tblPr>
      <w:tblStyleRowBandSize w:val="1"/>
      <w:tblStyleColBandSize w:val="1"/>
      <w:tblCellMar>
        <w:top w:w="28" w:type="dxa"/>
        <w:left w:w="70" w:type="dxa"/>
        <w:bottom w:w="28" w:type="dxa"/>
        <w:right w:w="70" w:type="dxa"/>
      </w:tblCellMar>
    </w:tblPr>
  </w:style>
  <w:style w:type="table" w:customStyle="1" w:styleId="a7">
    <w:basedOn w:val="TableNormal0"/>
    <w:tblPr>
      <w:tblStyleRowBandSize w:val="1"/>
      <w:tblStyleColBandSize w:val="1"/>
      <w:tblCellMar>
        <w:top w:w="28" w:type="dxa"/>
        <w:left w:w="70" w:type="dxa"/>
        <w:bottom w:w="28" w:type="dxa"/>
        <w:right w:w="70" w:type="dxa"/>
      </w:tblCellMar>
    </w:tblPr>
  </w:style>
  <w:style w:type="paragraph" w:styleId="NormalnyWeb">
    <w:name w:val="Normal (Web)"/>
    <w:basedOn w:val="Normalny"/>
    <w:uiPriority w:val="99"/>
    <w:semiHidden/>
    <w:unhideWhenUsed/>
    <w:rsid w:val="00617A0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08602">
      <w:bodyDiv w:val="1"/>
      <w:marLeft w:val="0"/>
      <w:marRight w:val="0"/>
      <w:marTop w:val="0"/>
      <w:marBottom w:val="0"/>
      <w:divBdr>
        <w:top w:val="none" w:sz="0" w:space="0" w:color="auto"/>
        <w:left w:val="none" w:sz="0" w:space="0" w:color="auto"/>
        <w:bottom w:val="none" w:sz="0" w:space="0" w:color="auto"/>
        <w:right w:val="none" w:sz="0" w:space="0" w:color="auto"/>
      </w:divBdr>
      <w:divsChild>
        <w:div w:id="2099859261">
          <w:marLeft w:val="-78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9PBVUXUE2z3zC5BEf8HgbNDGQ==">AMUW2mVWIltG9RI4W+I2DPlNKY83mF4Tg0HMyXuqw8RGHnF7EayLft7BRw1Rp4pyd3JhdkllmwfAikEymcrTVMzrfeZlFS5hTf5EuKlbLOEd3HYTWKZFGPPutwUD8KPMvZylEzmX8bvh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608</Words>
  <Characters>3651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2021-04-26T15:16:00Z</dcterms:created>
  <dcterms:modified xsi:type="dcterms:W3CDTF">2021-05-06T15:00:00Z</dcterms:modified>
</cp:coreProperties>
</file>