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32B8A" w14:textId="77777777" w:rsidR="00F62AB7" w:rsidRDefault="00C20884">
      <w:pPr>
        <w:pBdr>
          <w:top w:val="nil"/>
          <w:left w:val="nil"/>
          <w:bottom w:val="nil"/>
          <w:right w:val="nil"/>
          <w:between w:val="nil"/>
        </w:pBdr>
        <w:spacing w:after="480" w:line="240" w:lineRule="auto"/>
        <w:ind w:left="0" w:hanging="2"/>
        <w:jc w:val="right"/>
        <w:rPr>
          <w:color w:val="000000"/>
          <w:sz w:val="22"/>
          <w:szCs w:val="22"/>
        </w:rPr>
      </w:pPr>
      <w:r>
        <w:rPr>
          <w:color w:val="000000"/>
          <w:sz w:val="22"/>
          <w:szCs w:val="22"/>
        </w:rPr>
        <w:t xml:space="preserve">[place], on  ………..[•] </w:t>
      </w:r>
      <w:proofErr w:type="spellStart"/>
      <w:r>
        <w:rPr>
          <w:color w:val="000000"/>
          <w:sz w:val="22"/>
          <w:szCs w:val="22"/>
        </w:rPr>
        <w:t>year</w:t>
      </w:r>
      <w:proofErr w:type="spellEnd"/>
    </w:p>
    <w:p w14:paraId="015A47DF" w14:textId="77777777" w:rsidR="00F62AB7" w:rsidRDefault="00F62AB7">
      <w:pPr>
        <w:pBdr>
          <w:top w:val="nil"/>
          <w:left w:val="nil"/>
          <w:bottom w:val="nil"/>
          <w:right w:val="nil"/>
          <w:between w:val="nil"/>
        </w:pBdr>
        <w:spacing w:line="240" w:lineRule="auto"/>
        <w:ind w:left="0" w:hanging="2"/>
        <w:rPr>
          <w:color w:val="000000"/>
        </w:rPr>
      </w:pPr>
    </w:p>
    <w:tbl>
      <w:tblPr>
        <w:tblStyle w:val="a"/>
        <w:tblW w:w="4194" w:type="dxa"/>
        <w:tblInd w:w="0" w:type="dxa"/>
        <w:tblLayout w:type="fixed"/>
        <w:tblLook w:val="0000" w:firstRow="0" w:lastRow="0" w:firstColumn="0" w:lastColumn="0" w:noHBand="0" w:noVBand="0"/>
      </w:tblPr>
      <w:tblGrid>
        <w:gridCol w:w="4194"/>
      </w:tblGrid>
      <w:tr w:rsidR="00F62AB7" w:rsidRPr="0026455A" w14:paraId="14D6CE2F" w14:textId="77777777">
        <w:trPr>
          <w:trHeight w:val="2823"/>
        </w:trPr>
        <w:tc>
          <w:tcPr>
            <w:tcW w:w="4194" w:type="dxa"/>
          </w:tcPr>
          <w:p w14:paraId="7F83E2E4" w14:textId="77777777" w:rsidR="00F62AB7" w:rsidRPr="007F008E" w:rsidRDefault="00C20884">
            <w:pPr>
              <w:pBdr>
                <w:top w:val="nil"/>
                <w:left w:val="nil"/>
                <w:bottom w:val="nil"/>
                <w:right w:val="nil"/>
                <w:between w:val="nil"/>
              </w:pBdr>
              <w:spacing w:line="290" w:lineRule="auto"/>
              <w:ind w:left="0" w:hanging="2"/>
              <w:jc w:val="both"/>
              <w:rPr>
                <w:color w:val="000000"/>
                <w:sz w:val="22"/>
                <w:szCs w:val="22"/>
                <w:u w:val="single"/>
                <w:lang w:val="en-US"/>
              </w:rPr>
            </w:pPr>
            <w:r w:rsidRPr="007F008E">
              <w:rPr>
                <w:color w:val="000000"/>
                <w:sz w:val="22"/>
                <w:szCs w:val="22"/>
                <w:u w:val="single"/>
                <w:lang w:val="en-US"/>
              </w:rPr>
              <w:t>Performer:</w:t>
            </w:r>
          </w:p>
          <w:p w14:paraId="01A43D78" w14:textId="77777777" w:rsidR="00F62AB7" w:rsidRPr="007F008E" w:rsidRDefault="00C20884">
            <w:pPr>
              <w:pBdr>
                <w:top w:val="nil"/>
                <w:left w:val="nil"/>
                <w:bottom w:val="nil"/>
                <w:right w:val="nil"/>
                <w:between w:val="nil"/>
              </w:pBdr>
              <w:spacing w:line="290" w:lineRule="auto"/>
              <w:ind w:left="0" w:hanging="2"/>
              <w:jc w:val="both"/>
              <w:rPr>
                <w:color w:val="000000"/>
                <w:sz w:val="22"/>
                <w:szCs w:val="22"/>
                <w:lang w:val="en-US"/>
              </w:rPr>
            </w:pPr>
            <w:r w:rsidRPr="007F008E">
              <w:rPr>
                <w:color w:val="000000"/>
                <w:sz w:val="22"/>
                <w:szCs w:val="22"/>
                <w:u w:val="single"/>
                <w:lang w:val="en-US"/>
              </w:rPr>
              <w:t xml:space="preserve">[Name / address / registry court / KRS number / NIP / REGON / contact person / e-mail address / phone </w:t>
            </w:r>
            <w:r w:rsidRPr="007F008E">
              <w:rPr>
                <w:color w:val="000000"/>
                <w:sz w:val="22"/>
                <w:szCs w:val="22"/>
                <w:lang w:val="en-US"/>
              </w:rPr>
              <w:t>]</w:t>
            </w:r>
          </w:p>
        </w:tc>
      </w:tr>
    </w:tbl>
    <w:p w14:paraId="0FB08D49" w14:textId="77777777" w:rsidR="00F62AB7" w:rsidRPr="007F008E" w:rsidRDefault="00C20884">
      <w:pPr>
        <w:pBdr>
          <w:top w:val="nil"/>
          <w:left w:val="nil"/>
          <w:bottom w:val="nil"/>
          <w:right w:val="nil"/>
          <w:between w:val="nil"/>
        </w:pBdr>
        <w:spacing w:before="240" w:after="60" w:line="240" w:lineRule="auto"/>
        <w:ind w:left="0" w:hanging="2"/>
        <w:jc w:val="both"/>
        <w:rPr>
          <w:b/>
          <w:color w:val="000000"/>
          <w:sz w:val="32"/>
          <w:szCs w:val="32"/>
          <w:lang w:val="en-US"/>
        </w:rPr>
      </w:pPr>
      <w:r w:rsidRPr="007F008E">
        <w:rPr>
          <w:color w:val="000000"/>
          <w:sz w:val="22"/>
          <w:szCs w:val="22"/>
          <w:lang w:val="en-US"/>
        </w:rPr>
        <w:t xml:space="preserve">Employer: VIGO System </w:t>
      </w:r>
      <w:proofErr w:type="spellStart"/>
      <w:r w:rsidRPr="007F008E">
        <w:rPr>
          <w:color w:val="000000"/>
          <w:sz w:val="22"/>
          <w:szCs w:val="22"/>
          <w:lang w:val="en-US"/>
        </w:rPr>
        <w:t>Spółka</w:t>
      </w:r>
      <w:proofErr w:type="spellEnd"/>
      <w:r w:rsidRPr="007F008E">
        <w:rPr>
          <w:color w:val="000000"/>
          <w:sz w:val="22"/>
          <w:szCs w:val="22"/>
          <w:lang w:val="en-US"/>
        </w:rPr>
        <w:t xml:space="preserve"> </w:t>
      </w:r>
      <w:proofErr w:type="spellStart"/>
      <w:r w:rsidRPr="007F008E">
        <w:rPr>
          <w:color w:val="000000"/>
          <w:sz w:val="22"/>
          <w:szCs w:val="22"/>
          <w:lang w:val="en-US"/>
        </w:rPr>
        <w:t>Akcyjna</w:t>
      </w:r>
      <w:proofErr w:type="spellEnd"/>
      <w:r w:rsidRPr="007F008E">
        <w:rPr>
          <w:color w:val="000000"/>
          <w:sz w:val="22"/>
          <w:szCs w:val="22"/>
          <w:lang w:val="en-US"/>
        </w:rPr>
        <w:t xml:space="preserve"> with its registered office in </w:t>
      </w:r>
      <w:proofErr w:type="spellStart"/>
      <w:r w:rsidRPr="007F008E">
        <w:rPr>
          <w:color w:val="000000"/>
          <w:sz w:val="22"/>
          <w:szCs w:val="22"/>
          <w:lang w:val="en-US"/>
        </w:rPr>
        <w:t>Ożarów</w:t>
      </w:r>
      <w:proofErr w:type="spellEnd"/>
      <w:r w:rsidRPr="007F008E">
        <w:rPr>
          <w:color w:val="000000"/>
          <w:sz w:val="22"/>
          <w:szCs w:val="22"/>
          <w:lang w:val="en-US"/>
        </w:rPr>
        <w:t xml:space="preserve"> Mazowiecki, ul. </w:t>
      </w:r>
      <w:proofErr w:type="spellStart"/>
      <w:r w:rsidRPr="007F008E">
        <w:rPr>
          <w:color w:val="000000"/>
          <w:sz w:val="22"/>
          <w:szCs w:val="22"/>
          <w:lang w:val="en-US"/>
        </w:rPr>
        <w:t>Poznańska</w:t>
      </w:r>
      <w:proofErr w:type="spellEnd"/>
      <w:r w:rsidRPr="007F008E">
        <w:rPr>
          <w:color w:val="000000"/>
          <w:sz w:val="22"/>
          <w:szCs w:val="22"/>
          <w:lang w:val="en-US"/>
        </w:rPr>
        <w:t xml:space="preserve"> 129/133, 05-850 </w:t>
      </w:r>
      <w:proofErr w:type="spellStart"/>
      <w:r w:rsidRPr="007F008E">
        <w:rPr>
          <w:color w:val="000000"/>
          <w:sz w:val="22"/>
          <w:szCs w:val="22"/>
          <w:lang w:val="en-US"/>
        </w:rPr>
        <w:t>Ożarów</w:t>
      </w:r>
      <w:proofErr w:type="spellEnd"/>
      <w:r w:rsidRPr="007F008E">
        <w:rPr>
          <w:color w:val="000000"/>
          <w:sz w:val="22"/>
          <w:szCs w:val="22"/>
          <w:lang w:val="en-US"/>
        </w:rPr>
        <w:t xml:space="preserve"> Mazowiecki, entered into the Register of Entrepreneurs of the National Court Register kept by the District Court for the Capital City of Warsaw </w:t>
      </w:r>
      <w:proofErr w:type="spellStart"/>
      <w:r w:rsidRPr="007F008E">
        <w:rPr>
          <w:color w:val="000000"/>
          <w:sz w:val="22"/>
          <w:szCs w:val="22"/>
          <w:lang w:val="en-US"/>
        </w:rPr>
        <w:t>Warsaw</w:t>
      </w:r>
      <w:proofErr w:type="spellEnd"/>
      <w:r w:rsidRPr="007F008E">
        <w:rPr>
          <w:color w:val="000000"/>
          <w:sz w:val="22"/>
          <w:szCs w:val="22"/>
          <w:lang w:val="en-US"/>
        </w:rPr>
        <w:t xml:space="preserve"> in Warsaw, 14th Commercial Division of the National Court Register, under KRS number 0000113394, with Tax Identification Number (NIP): 5270207340, REGON: 010265179, with share capital of PLN 729,000.00 (fully paid up)</w:t>
      </w:r>
    </w:p>
    <w:p w14:paraId="0328EEF2" w14:textId="77777777" w:rsidR="00F62AB7" w:rsidRPr="007F008E" w:rsidRDefault="00C20884">
      <w:pPr>
        <w:pBdr>
          <w:top w:val="nil"/>
          <w:left w:val="nil"/>
          <w:bottom w:val="nil"/>
          <w:right w:val="nil"/>
          <w:between w:val="nil"/>
        </w:pBdr>
        <w:spacing w:before="240" w:after="60" w:line="240" w:lineRule="auto"/>
        <w:ind w:left="1" w:hanging="3"/>
        <w:jc w:val="center"/>
        <w:rPr>
          <w:b/>
          <w:color w:val="000000"/>
          <w:sz w:val="28"/>
          <w:szCs w:val="28"/>
          <w:lang w:val="en-US"/>
        </w:rPr>
      </w:pPr>
      <w:r w:rsidRPr="007F008E">
        <w:rPr>
          <w:b/>
          <w:color w:val="000000"/>
          <w:sz w:val="28"/>
          <w:szCs w:val="28"/>
          <w:lang w:val="en-US"/>
        </w:rPr>
        <w:t>OFFER FORM</w:t>
      </w:r>
    </w:p>
    <w:p w14:paraId="54636556" w14:textId="77777777" w:rsidR="00F62AB7" w:rsidRPr="007F008E" w:rsidRDefault="00C20884">
      <w:pPr>
        <w:pBdr>
          <w:top w:val="nil"/>
          <w:left w:val="nil"/>
          <w:bottom w:val="nil"/>
          <w:right w:val="nil"/>
          <w:between w:val="nil"/>
        </w:pBdr>
        <w:spacing w:before="240" w:after="60" w:line="240" w:lineRule="auto"/>
        <w:ind w:left="1" w:hanging="3"/>
        <w:jc w:val="center"/>
        <w:rPr>
          <w:b/>
          <w:sz w:val="28"/>
          <w:szCs w:val="28"/>
          <w:lang w:val="en-US"/>
        </w:rPr>
      </w:pPr>
      <w:r w:rsidRPr="007F008E">
        <w:rPr>
          <w:b/>
          <w:color w:val="000000"/>
          <w:sz w:val="28"/>
          <w:szCs w:val="28"/>
          <w:lang w:val="en-US"/>
        </w:rPr>
        <w:t xml:space="preserve">FOR REQUEST FOR QUOTATION FROM THE DAY </w:t>
      </w:r>
      <w:r w:rsidRPr="007F008E">
        <w:rPr>
          <w:b/>
          <w:sz w:val="28"/>
          <w:szCs w:val="28"/>
          <w:lang w:val="en-US"/>
        </w:rPr>
        <w:t>16</w:t>
      </w:r>
      <w:r w:rsidRPr="007F008E">
        <w:rPr>
          <w:b/>
          <w:color w:val="000000"/>
          <w:sz w:val="28"/>
          <w:szCs w:val="28"/>
          <w:lang w:val="en-US"/>
        </w:rPr>
        <w:t xml:space="preserve"> </w:t>
      </w:r>
      <w:r w:rsidRPr="007F008E">
        <w:rPr>
          <w:b/>
          <w:sz w:val="28"/>
          <w:szCs w:val="28"/>
          <w:lang w:val="en-US"/>
        </w:rPr>
        <w:t>Octobe</w:t>
      </w:r>
      <w:r w:rsidRPr="007F008E">
        <w:rPr>
          <w:b/>
          <w:color w:val="000000"/>
          <w:sz w:val="28"/>
          <w:szCs w:val="28"/>
          <w:lang w:val="en-US"/>
        </w:rPr>
        <w:t>r, 2020 NUMBER SDM-W</w:t>
      </w:r>
      <w:r w:rsidRPr="007F008E">
        <w:rPr>
          <w:b/>
          <w:sz w:val="28"/>
          <w:szCs w:val="28"/>
          <w:lang w:val="en-US"/>
        </w:rPr>
        <w:t>G</w:t>
      </w:r>
      <w:r w:rsidRPr="007F008E">
        <w:rPr>
          <w:b/>
          <w:color w:val="000000"/>
          <w:sz w:val="28"/>
          <w:szCs w:val="28"/>
          <w:lang w:val="en-US"/>
        </w:rPr>
        <w:t>/</w:t>
      </w:r>
      <w:r w:rsidRPr="007F008E">
        <w:rPr>
          <w:b/>
          <w:sz w:val="28"/>
          <w:szCs w:val="28"/>
          <w:lang w:val="en-US"/>
        </w:rPr>
        <w:t>5</w:t>
      </w:r>
    </w:p>
    <w:p w14:paraId="043364E9" w14:textId="09769260" w:rsidR="00F62AB7" w:rsidRPr="007F008E" w:rsidRDefault="00C20884" w:rsidP="007F008E">
      <w:pPr>
        <w:pBdr>
          <w:top w:val="nil"/>
          <w:left w:val="nil"/>
          <w:bottom w:val="nil"/>
          <w:right w:val="nil"/>
          <w:between w:val="nil"/>
        </w:pBdr>
        <w:spacing w:before="240" w:after="60" w:line="240" w:lineRule="auto"/>
        <w:ind w:left="0" w:hanging="2"/>
        <w:jc w:val="both"/>
        <w:rPr>
          <w:color w:val="000000"/>
          <w:sz w:val="22"/>
          <w:szCs w:val="22"/>
          <w:lang w:val="en-US"/>
        </w:rPr>
      </w:pPr>
      <w:r w:rsidRPr="007F008E">
        <w:rPr>
          <w:color w:val="000000"/>
          <w:sz w:val="22"/>
          <w:szCs w:val="22"/>
          <w:lang w:val="en-US"/>
        </w:rPr>
        <w:t>I</w:t>
      </w:r>
      <w:r w:rsidRPr="00780594">
        <w:rPr>
          <w:color w:val="000000"/>
          <w:lang w:val="en-US"/>
        </w:rPr>
        <w:t xml:space="preserve">, the undersigned …………………… [•], acting as …………………… [•] (hereinafter referred to as: "Contractor"), in response to the request for proposal of </w:t>
      </w:r>
      <w:r w:rsidRPr="00780594">
        <w:rPr>
          <w:lang w:val="en-US"/>
        </w:rPr>
        <w:t>16</w:t>
      </w:r>
      <w:r w:rsidRPr="00780594">
        <w:rPr>
          <w:color w:val="000000"/>
          <w:lang w:val="en-US"/>
        </w:rPr>
        <w:t xml:space="preserve"> </w:t>
      </w:r>
      <w:r w:rsidRPr="00780594">
        <w:rPr>
          <w:lang w:val="en-US"/>
        </w:rPr>
        <w:t>Octo</w:t>
      </w:r>
      <w:r w:rsidRPr="00780594">
        <w:rPr>
          <w:color w:val="000000"/>
          <w:lang w:val="en-US"/>
        </w:rPr>
        <w:t>ber 2020  number SDM-W</w:t>
      </w:r>
      <w:r w:rsidRPr="00780594">
        <w:rPr>
          <w:lang w:val="en-US"/>
        </w:rPr>
        <w:t>G</w:t>
      </w:r>
      <w:r w:rsidRPr="00780594">
        <w:rPr>
          <w:color w:val="000000"/>
          <w:lang w:val="en-US"/>
        </w:rPr>
        <w:t>/</w:t>
      </w:r>
      <w:r w:rsidRPr="00780594">
        <w:rPr>
          <w:lang w:val="en-US"/>
        </w:rPr>
        <w:t>5</w:t>
      </w:r>
      <w:r w:rsidRPr="00780594">
        <w:rPr>
          <w:color w:val="000000"/>
          <w:lang w:val="en-US"/>
        </w:rPr>
        <w:t xml:space="preserve">  (hereinafter: "Offer Request"), hereby I submit an offer</w:t>
      </w:r>
      <w:r w:rsidR="007F008E" w:rsidRPr="00780594">
        <w:rPr>
          <w:color w:val="000000"/>
          <w:lang w:val="en-US"/>
        </w:rPr>
        <w:t xml:space="preserve"> for</w:t>
      </w:r>
      <w:r w:rsidRPr="00780594">
        <w:rPr>
          <w:color w:val="000000"/>
          <w:lang w:val="en-US"/>
        </w:rPr>
        <w:t xml:space="preserve"> </w:t>
      </w:r>
      <w:r w:rsidR="007F008E" w:rsidRPr="00780594">
        <w:rPr>
          <w:color w:val="000000"/>
          <w:lang w:val="en-US"/>
        </w:rPr>
        <w:t xml:space="preserve">60 pcs. of GaAs 2 ”semiconductor wafers (wafers). </w:t>
      </w:r>
      <w:r w:rsidRPr="00780594">
        <w:rPr>
          <w:color w:val="000000"/>
          <w:lang w:val="en-US"/>
        </w:rPr>
        <w:t xml:space="preserve">(hereinafter referred to as the "Order") for the comprehensive implementation by VIGO System </w:t>
      </w:r>
      <w:proofErr w:type="spellStart"/>
      <w:r w:rsidRPr="00780594">
        <w:rPr>
          <w:color w:val="000000"/>
          <w:lang w:val="en-US"/>
        </w:rPr>
        <w:t>Spółka</w:t>
      </w:r>
      <w:proofErr w:type="spellEnd"/>
      <w:r w:rsidRPr="00780594">
        <w:rPr>
          <w:color w:val="000000"/>
          <w:lang w:val="en-US"/>
        </w:rPr>
        <w:t xml:space="preserve"> </w:t>
      </w:r>
      <w:proofErr w:type="spellStart"/>
      <w:r w:rsidRPr="00780594">
        <w:rPr>
          <w:color w:val="000000"/>
          <w:lang w:val="en-US"/>
        </w:rPr>
        <w:t>Akcyjna</w:t>
      </w:r>
      <w:proofErr w:type="spellEnd"/>
      <w:r w:rsidRPr="00780594">
        <w:rPr>
          <w:color w:val="000000"/>
          <w:lang w:val="en-US"/>
        </w:rPr>
        <w:t xml:space="preserve"> with headquarters in </w:t>
      </w:r>
      <w:proofErr w:type="spellStart"/>
      <w:r w:rsidRPr="00780594">
        <w:rPr>
          <w:color w:val="000000"/>
          <w:lang w:val="en-US"/>
        </w:rPr>
        <w:t>Ożarów</w:t>
      </w:r>
      <w:proofErr w:type="spellEnd"/>
      <w:r w:rsidRPr="00780594">
        <w:rPr>
          <w:color w:val="000000"/>
          <w:lang w:val="en-US"/>
        </w:rPr>
        <w:t xml:space="preserve"> Mazowiecki (hereinafter referred to as the "Ordering Party") of the project called "</w:t>
      </w:r>
      <w:r w:rsidRPr="00780594">
        <w:rPr>
          <w:lang w:val="en-US"/>
        </w:rPr>
        <w:t>Sensors for industry 4.0 and IoT"; as part of the competition Path for Mazovia / 2019, application number: MAZOWSZE / 0090 / 19, the grant agreement of December 3, 2019, No. MAZOWSZE / 0090 / 19-00 concluded with the National Center for Research and Development.</w:t>
      </w:r>
      <w:r w:rsidRPr="00780594">
        <w:rPr>
          <w:lang w:val="en-US"/>
        </w:rPr>
        <w:tab/>
      </w:r>
      <w:r w:rsidRPr="00780594">
        <w:rPr>
          <w:lang w:val="en-US"/>
        </w:rPr>
        <w:tab/>
      </w:r>
      <w:r w:rsidRPr="00780594">
        <w:rPr>
          <w:lang w:val="en-US"/>
        </w:rPr>
        <w:tab/>
      </w:r>
      <w:r w:rsidRPr="00780594">
        <w:rPr>
          <w:lang w:val="en-US"/>
        </w:rPr>
        <w:tab/>
      </w:r>
      <w:r w:rsidRPr="00780594">
        <w:rPr>
          <w:lang w:val="en-US"/>
        </w:rPr>
        <w:tab/>
      </w:r>
      <w:r w:rsidRPr="007F008E">
        <w:rPr>
          <w:sz w:val="22"/>
          <w:szCs w:val="22"/>
          <w:lang w:val="en-US"/>
        </w:rPr>
        <w:tab/>
      </w:r>
      <w:r w:rsidRPr="007F008E">
        <w:rPr>
          <w:sz w:val="22"/>
          <w:szCs w:val="22"/>
          <w:lang w:val="en-US"/>
        </w:rPr>
        <w:tab/>
      </w:r>
      <w:r w:rsidRPr="007F008E">
        <w:rPr>
          <w:lang w:val="en-US"/>
        </w:rPr>
        <w:br w:type="page"/>
      </w:r>
    </w:p>
    <w:p w14:paraId="42B2E41C" w14:textId="77777777" w:rsidR="00F62AB7" w:rsidRPr="007F008E" w:rsidRDefault="00C20884">
      <w:pPr>
        <w:keepNext/>
        <w:numPr>
          <w:ilvl w:val="0"/>
          <w:numId w:val="1"/>
        </w:numPr>
        <w:pBdr>
          <w:top w:val="nil"/>
          <w:left w:val="nil"/>
          <w:bottom w:val="nil"/>
          <w:right w:val="nil"/>
          <w:between w:val="nil"/>
        </w:pBdr>
        <w:spacing w:before="280" w:after="140" w:line="290" w:lineRule="auto"/>
        <w:ind w:left="0" w:hanging="2"/>
        <w:jc w:val="both"/>
        <w:rPr>
          <w:b/>
          <w:color w:val="000000"/>
          <w:highlight w:val="lightGray"/>
          <w:lang w:val="en-US"/>
        </w:rPr>
      </w:pPr>
      <w:r w:rsidRPr="007F008E">
        <w:rPr>
          <w:b/>
          <w:color w:val="000000"/>
          <w:highlight w:val="lightGray"/>
          <w:lang w:val="en-US"/>
        </w:rPr>
        <w:lastRenderedPageBreak/>
        <w:t>Offered price of the subject of the Order</w:t>
      </w:r>
    </w:p>
    <w:p w14:paraId="63E5D91E" w14:textId="77777777" w:rsidR="00F62AB7" w:rsidRDefault="00C20884">
      <w:pPr>
        <w:numPr>
          <w:ilvl w:val="1"/>
          <w:numId w:val="1"/>
        </w:numPr>
        <w:pBdr>
          <w:top w:val="nil"/>
          <w:left w:val="nil"/>
          <w:bottom w:val="nil"/>
          <w:right w:val="nil"/>
          <w:between w:val="nil"/>
        </w:pBdr>
        <w:spacing w:after="140" w:line="290" w:lineRule="auto"/>
        <w:ind w:left="0" w:hanging="2"/>
        <w:jc w:val="both"/>
        <w:rPr>
          <w:b/>
          <w:color w:val="000000"/>
          <w:sz w:val="22"/>
          <w:szCs w:val="22"/>
        </w:rPr>
      </w:pPr>
      <w:r>
        <w:rPr>
          <w:b/>
          <w:color w:val="000000"/>
          <w:sz w:val="22"/>
          <w:szCs w:val="22"/>
        </w:rPr>
        <w:t xml:space="preserve">Net </w:t>
      </w:r>
      <w:proofErr w:type="spellStart"/>
      <w:r>
        <w:rPr>
          <w:b/>
          <w:color w:val="000000"/>
          <w:sz w:val="22"/>
          <w:szCs w:val="22"/>
        </w:rPr>
        <w:t>price</w:t>
      </w:r>
      <w:proofErr w:type="spellEnd"/>
      <w:r>
        <w:rPr>
          <w:b/>
          <w:color w:val="000000"/>
          <w:sz w:val="22"/>
          <w:szCs w:val="22"/>
        </w:rPr>
        <w:t xml:space="preserve">: …………………… [•] (in </w:t>
      </w:r>
      <w:proofErr w:type="spellStart"/>
      <w:r>
        <w:rPr>
          <w:b/>
          <w:color w:val="000000"/>
          <w:sz w:val="22"/>
          <w:szCs w:val="22"/>
        </w:rPr>
        <w:t>words</w:t>
      </w:r>
      <w:proofErr w:type="spellEnd"/>
      <w:r>
        <w:rPr>
          <w:b/>
          <w:color w:val="000000"/>
          <w:sz w:val="22"/>
          <w:szCs w:val="22"/>
        </w:rPr>
        <w:t>: …………………… [•]).</w:t>
      </w:r>
    </w:p>
    <w:p w14:paraId="03C730AA" w14:textId="77777777" w:rsidR="00F62AB7" w:rsidRDefault="00C20884">
      <w:pPr>
        <w:numPr>
          <w:ilvl w:val="1"/>
          <w:numId w:val="1"/>
        </w:numPr>
        <w:pBdr>
          <w:top w:val="nil"/>
          <w:left w:val="nil"/>
          <w:bottom w:val="nil"/>
          <w:right w:val="nil"/>
          <w:between w:val="nil"/>
        </w:pBdr>
        <w:spacing w:after="140" w:line="290" w:lineRule="auto"/>
        <w:ind w:left="0" w:hanging="2"/>
        <w:jc w:val="both"/>
        <w:rPr>
          <w:b/>
          <w:color w:val="000000"/>
          <w:sz w:val="22"/>
          <w:szCs w:val="22"/>
        </w:rPr>
      </w:pPr>
      <w:r>
        <w:rPr>
          <w:b/>
          <w:color w:val="000000"/>
          <w:sz w:val="22"/>
          <w:szCs w:val="22"/>
        </w:rPr>
        <w:t xml:space="preserve">Gross </w:t>
      </w:r>
      <w:proofErr w:type="spellStart"/>
      <w:r>
        <w:rPr>
          <w:b/>
          <w:color w:val="000000"/>
          <w:sz w:val="22"/>
          <w:szCs w:val="22"/>
        </w:rPr>
        <w:t>price</w:t>
      </w:r>
      <w:proofErr w:type="spellEnd"/>
      <w:r>
        <w:rPr>
          <w:b/>
          <w:color w:val="000000"/>
          <w:sz w:val="22"/>
          <w:szCs w:val="22"/>
        </w:rPr>
        <w:t xml:space="preserve">: …………………… [•] (in </w:t>
      </w:r>
      <w:proofErr w:type="spellStart"/>
      <w:r>
        <w:rPr>
          <w:b/>
          <w:color w:val="000000"/>
          <w:sz w:val="22"/>
          <w:szCs w:val="22"/>
        </w:rPr>
        <w:t>words</w:t>
      </w:r>
      <w:proofErr w:type="spellEnd"/>
      <w:r>
        <w:rPr>
          <w:b/>
          <w:color w:val="000000"/>
          <w:sz w:val="22"/>
          <w:szCs w:val="22"/>
        </w:rPr>
        <w:t>: …………………… [•]).</w:t>
      </w:r>
    </w:p>
    <w:p w14:paraId="0BA2984B" w14:textId="77777777" w:rsidR="00F62AB7" w:rsidRDefault="00C20884">
      <w:pPr>
        <w:numPr>
          <w:ilvl w:val="1"/>
          <w:numId w:val="1"/>
        </w:numPr>
        <w:pBdr>
          <w:top w:val="nil"/>
          <w:left w:val="nil"/>
          <w:bottom w:val="nil"/>
          <w:right w:val="nil"/>
          <w:between w:val="nil"/>
        </w:pBdr>
        <w:spacing w:after="140" w:line="290" w:lineRule="auto"/>
        <w:ind w:left="0" w:hanging="2"/>
        <w:jc w:val="both"/>
        <w:rPr>
          <w:b/>
          <w:color w:val="000000"/>
          <w:sz w:val="22"/>
          <w:szCs w:val="22"/>
        </w:rPr>
      </w:pPr>
      <w:r w:rsidRPr="007F008E">
        <w:rPr>
          <w:b/>
          <w:color w:val="000000"/>
          <w:sz w:val="22"/>
          <w:szCs w:val="22"/>
          <w:lang w:val="en-US"/>
        </w:rPr>
        <w:t xml:space="preserve">Value of VAT: …………………… [•] (in words: …………………… </w:t>
      </w:r>
      <w:r>
        <w:rPr>
          <w:b/>
          <w:color w:val="000000"/>
          <w:sz w:val="22"/>
          <w:szCs w:val="22"/>
        </w:rPr>
        <w:t>[•]).</w:t>
      </w:r>
    </w:p>
    <w:p w14:paraId="77B92100" w14:textId="77777777" w:rsidR="00F62AB7" w:rsidRPr="007F008E" w:rsidRDefault="00C20884">
      <w:pPr>
        <w:numPr>
          <w:ilvl w:val="1"/>
          <w:numId w:val="1"/>
        </w:numPr>
        <w:pBdr>
          <w:top w:val="nil"/>
          <w:left w:val="nil"/>
          <w:bottom w:val="nil"/>
          <w:right w:val="nil"/>
          <w:between w:val="nil"/>
        </w:pBdr>
        <w:spacing w:after="140" w:line="290" w:lineRule="auto"/>
        <w:ind w:left="0" w:hanging="2"/>
        <w:jc w:val="both"/>
        <w:rPr>
          <w:b/>
          <w:color w:val="000000"/>
          <w:sz w:val="22"/>
          <w:szCs w:val="22"/>
          <w:lang w:val="en-US"/>
        </w:rPr>
      </w:pPr>
      <w:r w:rsidRPr="007F008E">
        <w:rPr>
          <w:b/>
          <w:color w:val="000000"/>
          <w:sz w:val="22"/>
          <w:szCs w:val="22"/>
          <w:lang w:val="en-US"/>
        </w:rPr>
        <w:t>The above price consists of the following items:</w:t>
      </w:r>
    </w:p>
    <w:tbl>
      <w:tblPr>
        <w:tblStyle w:val="a0"/>
        <w:tblW w:w="89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0"/>
        <w:gridCol w:w="4678"/>
        <w:gridCol w:w="1746"/>
        <w:gridCol w:w="1865"/>
      </w:tblGrid>
      <w:tr w:rsidR="00F62AB7" w14:paraId="3693E91D" w14:textId="77777777">
        <w:trPr>
          <w:jc w:val="center"/>
        </w:trPr>
        <w:tc>
          <w:tcPr>
            <w:tcW w:w="650" w:type="dxa"/>
            <w:tcBorders>
              <w:top w:val="single" w:sz="4" w:space="0" w:color="000000"/>
              <w:left w:val="single" w:sz="4" w:space="0" w:color="000000"/>
              <w:bottom w:val="single" w:sz="4" w:space="0" w:color="000000"/>
              <w:right w:val="single" w:sz="4" w:space="0" w:color="000000"/>
            </w:tcBorders>
          </w:tcPr>
          <w:p w14:paraId="14340034" w14:textId="77777777" w:rsidR="00F62AB7" w:rsidRDefault="00C20884">
            <w:pPr>
              <w:widowControl w:val="0"/>
              <w:pBdr>
                <w:top w:val="nil"/>
                <w:left w:val="nil"/>
                <w:bottom w:val="nil"/>
                <w:right w:val="nil"/>
                <w:between w:val="nil"/>
              </w:pBdr>
              <w:spacing w:after="140" w:line="290" w:lineRule="auto"/>
              <w:ind w:left="0" w:hanging="2"/>
              <w:jc w:val="both"/>
              <w:rPr>
                <w:color w:val="000000"/>
                <w:sz w:val="22"/>
                <w:szCs w:val="22"/>
              </w:rPr>
            </w:pPr>
            <w:r>
              <w:rPr>
                <w:b/>
                <w:color w:val="000000"/>
                <w:sz w:val="22"/>
                <w:szCs w:val="22"/>
              </w:rPr>
              <w:t>L.p.</w:t>
            </w:r>
          </w:p>
        </w:tc>
        <w:tc>
          <w:tcPr>
            <w:tcW w:w="4678" w:type="dxa"/>
            <w:tcBorders>
              <w:top w:val="single" w:sz="4" w:space="0" w:color="000000"/>
              <w:left w:val="single" w:sz="4" w:space="0" w:color="000000"/>
              <w:bottom w:val="single" w:sz="4" w:space="0" w:color="000000"/>
              <w:right w:val="single" w:sz="4" w:space="0" w:color="000000"/>
            </w:tcBorders>
          </w:tcPr>
          <w:p w14:paraId="29F88077" w14:textId="77777777" w:rsidR="00F62AB7" w:rsidRDefault="00C20884">
            <w:pPr>
              <w:widowControl w:val="0"/>
              <w:pBdr>
                <w:top w:val="nil"/>
                <w:left w:val="nil"/>
                <w:bottom w:val="nil"/>
                <w:right w:val="nil"/>
                <w:between w:val="nil"/>
              </w:pBdr>
              <w:spacing w:after="140" w:line="290" w:lineRule="auto"/>
              <w:ind w:left="0" w:hanging="2"/>
              <w:jc w:val="both"/>
              <w:rPr>
                <w:color w:val="000000"/>
                <w:sz w:val="22"/>
                <w:szCs w:val="22"/>
              </w:rPr>
            </w:pPr>
            <w:proofErr w:type="spellStart"/>
            <w:r>
              <w:rPr>
                <w:rFonts w:ascii="Arimo" w:eastAsia="Arimo" w:hAnsi="Arimo" w:cs="Arimo"/>
                <w:color w:val="000000"/>
                <w:sz w:val="20"/>
                <w:szCs w:val="20"/>
              </w:rPr>
              <w:t>Scope</w:t>
            </w:r>
            <w:proofErr w:type="spellEnd"/>
          </w:p>
        </w:tc>
        <w:tc>
          <w:tcPr>
            <w:tcW w:w="1746" w:type="dxa"/>
            <w:tcBorders>
              <w:top w:val="single" w:sz="4" w:space="0" w:color="000000"/>
              <w:left w:val="single" w:sz="4" w:space="0" w:color="000000"/>
              <w:bottom w:val="single" w:sz="4" w:space="0" w:color="000000"/>
              <w:right w:val="single" w:sz="4" w:space="0" w:color="000000"/>
            </w:tcBorders>
          </w:tcPr>
          <w:p w14:paraId="3D652A33" w14:textId="77777777" w:rsidR="00F62AB7" w:rsidRDefault="00C20884">
            <w:pPr>
              <w:widowControl w:val="0"/>
              <w:pBdr>
                <w:top w:val="nil"/>
                <w:left w:val="nil"/>
                <w:bottom w:val="nil"/>
                <w:right w:val="nil"/>
                <w:between w:val="nil"/>
              </w:pBdr>
              <w:spacing w:after="140" w:line="290" w:lineRule="auto"/>
              <w:ind w:left="0" w:hanging="2"/>
              <w:jc w:val="both"/>
              <w:rPr>
                <w:color w:val="000000"/>
                <w:sz w:val="22"/>
                <w:szCs w:val="22"/>
              </w:rPr>
            </w:pPr>
            <w:r>
              <w:rPr>
                <w:rFonts w:ascii="Arimo" w:eastAsia="Arimo" w:hAnsi="Arimo" w:cs="Arimo"/>
                <w:color w:val="000000"/>
                <w:sz w:val="20"/>
                <w:szCs w:val="20"/>
              </w:rPr>
              <w:t xml:space="preserve">Net </w:t>
            </w:r>
            <w:proofErr w:type="spellStart"/>
            <w:r>
              <w:rPr>
                <w:rFonts w:ascii="Arimo" w:eastAsia="Arimo" w:hAnsi="Arimo" w:cs="Arimo"/>
                <w:color w:val="000000"/>
                <w:sz w:val="20"/>
                <w:szCs w:val="20"/>
              </w:rPr>
              <w:t>price</w:t>
            </w:r>
            <w:proofErr w:type="spellEnd"/>
            <w:r>
              <w:rPr>
                <w:rFonts w:ascii="Arimo" w:eastAsia="Arimo" w:hAnsi="Arimo" w:cs="Arimo"/>
                <w:color w:val="000000"/>
                <w:sz w:val="20"/>
                <w:szCs w:val="20"/>
              </w:rP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6D10BF9D" w14:textId="77777777" w:rsidR="00F62AB7" w:rsidRDefault="00C20884">
            <w:pPr>
              <w:widowControl w:val="0"/>
              <w:pBdr>
                <w:top w:val="nil"/>
                <w:left w:val="nil"/>
                <w:bottom w:val="nil"/>
                <w:right w:val="nil"/>
                <w:between w:val="nil"/>
              </w:pBdr>
              <w:spacing w:after="140" w:line="290" w:lineRule="auto"/>
              <w:ind w:left="0" w:hanging="2"/>
              <w:jc w:val="both"/>
              <w:rPr>
                <w:color w:val="000000"/>
                <w:sz w:val="22"/>
                <w:szCs w:val="22"/>
              </w:rPr>
            </w:pPr>
            <w:proofErr w:type="spellStart"/>
            <w:r>
              <w:rPr>
                <w:b/>
                <w:color w:val="000000"/>
                <w:sz w:val="22"/>
                <w:szCs w:val="22"/>
              </w:rPr>
              <w:t>gross</w:t>
            </w:r>
            <w:proofErr w:type="spellEnd"/>
            <w:r>
              <w:rPr>
                <w:b/>
                <w:color w:val="000000"/>
                <w:sz w:val="22"/>
                <w:szCs w:val="22"/>
              </w:rPr>
              <w:t xml:space="preserve"> </w:t>
            </w:r>
            <w:proofErr w:type="spellStart"/>
            <w:r>
              <w:rPr>
                <w:b/>
                <w:color w:val="000000"/>
                <w:sz w:val="22"/>
                <w:szCs w:val="22"/>
              </w:rPr>
              <w:t>price</w:t>
            </w:r>
            <w:proofErr w:type="spellEnd"/>
          </w:p>
        </w:tc>
      </w:tr>
      <w:tr w:rsidR="00F62AB7" w14:paraId="78C8AFE1" w14:textId="77777777">
        <w:trPr>
          <w:jc w:val="center"/>
        </w:trPr>
        <w:tc>
          <w:tcPr>
            <w:tcW w:w="650" w:type="dxa"/>
            <w:tcBorders>
              <w:top w:val="single" w:sz="4" w:space="0" w:color="000000"/>
              <w:left w:val="single" w:sz="4" w:space="0" w:color="000000"/>
              <w:bottom w:val="single" w:sz="4" w:space="0" w:color="000000"/>
              <w:right w:val="single" w:sz="4" w:space="0" w:color="000000"/>
            </w:tcBorders>
          </w:tcPr>
          <w:p w14:paraId="6362D9C5" w14:textId="77777777" w:rsidR="00F62AB7" w:rsidRDefault="00C20884">
            <w:pPr>
              <w:widowControl w:val="0"/>
              <w:pBdr>
                <w:top w:val="nil"/>
                <w:left w:val="nil"/>
                <w:bottom w:val="nil"/>
                <w:right w:val="nil"/>
                <w:between w:val="nil"/>
              </w:pBdr>
              <w:spacing w:after="140" w:line="290" w:lineRule="auto"/>
              <w:ind w:left="0" w:hanging="2"/>
              <w:jc w:val="both"/>
              <w:rPr>
                <w:color w:val="000000"/>
                <w:sz w:val="22"/>
                <w:szCs w:val="22"/>
              </w:rPr>
            </w:pPr>
            <w:r>
              <w:rPr>
                <w:b/>
                <w:color w:val="000000"/>
                <w:sz w:val="22"/>
                <w:szCs w:val="22"/>
              </w:rPr>
              <w:t>1.</w:t>
            </w:r>
          </w:p>
        </w:tc>
        <w:tc>
          <w:tcPr>
            <w:tcW w:w="4678" w:type="dxa"/>
            <w:tcBorders>
              <w:top w:val="single" w:sz="4" w:space="0" w:color="000000"/>
              <w:left w:val="single" w:sz="4" w:space="0" w:color="000000"/>
              <w:bottom w:val="single" w:sz="4" w:space="0" w:color="000000"/>
              <w:right w:val="single" w:sz="4" w:space="0" w:color="000000"/>
            </w:tcBorders>
          </w:tcPr>
          <w:p w14:paraId="62494B68" w14:textId="77777777" w:rsidR="00F62AB7" w:rsidRDefault="00C20884">
            <w:pPr>
              <w:widowControl w:val="0"/>
              <w:pBdr>
                <w:top w:val="nil"/>
                <w:left w:val="nil"/>
                <w:bottom w:val="nil"/>
                <w:right w:val="nil"/>
                <w:between w:val="nil"/>
              </w:pBdr>
              <w:spacing w:after="140" w:line="290" w:lineRule="auto"/>
              <w:ind w:left="0" w:hanging="2"/>
              <w:jc w:val="both"/>
              <w:rPr>
                <w:color w:val="000000"/>
                <w:sz w:val="22"/>
                <w:szCs w:val="22"/>
              </w:rPr>
            </w:pPr>
            <w:r>
              <w:rPr>
                <w:color w:val="000000"/>
                <w:sz w:val="22"/>
                <w:szCs w:val="22"/>
              </w:rPr>
              <w:t xml:space="preserve">[•] </w:t>
            </w:r>
          </w:p>
        </w:tc>
        <w:tc>
          <w:tcPr>
            <w:tcW w:w="1746" w:type="dxa"/>
            <w:tcBorders>
              <w:top w:val="single" w:sz="4" w:space="0" w:color="000000"/>
              <w:left w:val="single" w:sz="4" w:space="0" w:color="000000"/>
              <w:bottom w:val="single" w:sz="4" w:space="0" w:color="000000"/>
              <w:right w:val="single" w:sz="4" w:space="0" w:color="000000"/>
            </w:tcBorders>
          </w:tcPr>
          <w:p w14:paraId="30DEC3C0" w14:textId="77777777" w:rsidR="00F62AB7" w:rsidRDefault="00C20884">
            <w:pPr>
              <w:widowControl w:val="0"/>
              <w:pBdr>
                <w:top w:val="nil"/>
                <w:left w:val="nil"/>
                <w:bottom w:val="nil"/>
                <w:right w:val="nil"/>
                <w:between w:val="nil"/>
              </w:pBdr>
              <w:spacing w:after="140" w:line="290" w:lineRule="auto"/>
              <w:ind w:left="0" w:hanging="2"/>
              <w:jc w:val="both"/>
              <w:rPr>
                <w:color w:val="000000"/>
                <w:sz w:val="22"/>
                <w:szCs w:val="22"/>
              </w:rPr>
            </w:pPr>
            <w:r>
              <w:rPr>
                <w:color w:val="000000"/>
                <w:sz w:val="22"/>
                <w:szCs w:val="22"/>
              </w:rPr>
              <w:t>[•]</w:t>
            </w:r>
          </w:p>
        </w:tc>
        <w:tc>
          <w:tcPr>
            <w:tcW w:w="1865" w:type="dxa"/>
            <w:tcBorders>
              <w:top w:val="single" w:sz="4" w:space="0" w:color="000000"/>
              <w:left w:val="single" w:sz="4" w:space="0" w:color="000000"/>
              <w:bottom w:val="single" w:sz="4" w:space="0" w:color="000000"/>
              <w:right w:val="single" w:sz="4" w:space="0" w:color="000000"/>
            </w:tcBorders>
          </w:tcPr>
          <w:p w14:paraId="6D0876F6" w14:textId="77777777" w:rsidR="00F62AB7" w:rsidRDefault="00C20884">
            <w:pPr>
              <w:widowControl w:val="0"/>
              <w:pBdr>
                <w:top w:val="nil"/>
                <w:left w:val="nil"/>
                <w:bottom w:val="nil"/>
                <w:right w:val="nil"/>
                <w:between w:val="nil"/>
              </w:pBdr>
              <w:spacing w:after="140" w:line="290" w:lineRule="auto"/>
              <w:ind w:left="0" w:hanging="2"/>
              <w:jc w:val="both"/>
              <w:rPr>
                <w:color w:val="000000"/>
                <w:sz w:val="22"/>
                <w:szCs w:val="22"/>
              </w:rPr>
            </w:pPr>
            <w:r>
              <w:rPr>
                <w:color w:val="000000"/>
                <w:sz w:val="22"/>
                <w:szCs w:val="22"/>
              </w:rPr>
              <w:t>[•]</w:t>
            </w:r>
          </w:p>
        </w:tc>
      </w:tr>
    </w:tbl>
    <w:p w14:paraId="461035F6" w14:textId="5C60C8BE" w:rsidR="00F62AB7" w:rsidRDefault="00F62AB7">
      <w:pPr>
        <w:pBdr>
          <w:top w:val="nil"/>
          <w:left w:val="nil"/>
          <w:bottom w:val="nil"/>
          <w:right w:val="nil"/>
          <w:between w:val="nil"/>
        </w:pBdr>
        <w:spacing w:after="140" w:line="290" w:lineRule="auto"/>
        <w:ind w:left="0" w:hanging="2"/>
        <w:jc w:val="both"/>
        <w:rPr>
          <w:b/>
          <w:color w:val="000000"/>
          <w:sz w:val="22"/>
          <w:szCs w:val="22"/>
        </w:rPr>
      </w:pPr>
    </w:p>
    <w:p w14:paraId="10C1E148" w14:textId="07684145" w:rsidR="007F008E" w:rsidRPr="006A0A39" w:rsidRDefault="007F008E">
      <w:pPr>
        <w:pBdr>
          <w:top w:val="nil"/>
          <w:left w:val="nil"/>
          <w:bottom w:val="nil"/>
          <w:right w:val="nil"/>
          <w:between w:val="nil"/>
        </w:pBdr>
        <w:spacing w:after="140" w:line="290" w:lineRule="auto"/>
        <w:ind w:left="0" w:hanging="2"/>
        <w:jc w:val="both"/>
        <w:rPr>
          <w:b/>
          <w:color w:val="000000"/>
          <w:sz w:val="22"/>
          <w:szCs w:val="22"/>
          <w:u w:val="single"/>
          <w:lang w:val="en-US"/>
        </w:rPr>
      </w:pPr>
      <w:bookmarkStart w:id="0" w:name="_Hlk53755513"/>
      <w:r w:rsidRPr="006A0A39">
        <w:rPr>
          <w:b/>
          <w:color w:val="000000"/>
          <w:sz w:val="22"/>
          <w:szCs w:val="22"/>
          <w:u w:val="single"/>
          <w:lang w:val="en-US"/>
        </w:rPr>
        <w:t>The description of the</w:t>
      </w:r>
      <w:r w:rsidR="0026455A">
        <w:rPr>
          <w:b/>
          <w:color w:val="000000"/>
          <w:sz w:val="22"/>
          <w:szCs w:val="22"/>
          <w:u w:val="single"/>
          <w:lang w:val="en-US"/>
        </w:rPr>
        <w:t xml:space="preserve"> offer </w:t>
      </w:r>
      <w:r w:rsidRPr="006A0A39">
        <w:rPr>
          <w:b/>
          <w:color w:val="000000"/>
          <w:sz w:val="22"/>
          <w:szCs w:val="22"/>
          <w:u w:val="single"/>
          <w:lang w:val="en-US"/>
        </w:rPr>
        <w:t>constitutes an attachment to the offer.</w:t>
      </w:r>
    </w:p>
    <w:p w14:paraId="6F4AF6EF" w14:textId="77777777" w:rsidR="007F008E" w:rsidRPr="007F008E" w:rsidRDefault="007F008E">
      <w:pPr>
        <w:pBdr>
          <w:top w:val="nil"/>
          <w:left w:val="nil"/>
          <w:bottom w:val="nil"/>
          <w:right w:val="nil"/>
          <w:between w:val="nil"/>
        </w:pBdr>
        <w:spacing w:after="140" w:line="290" w:lineRule="auto"/>
        <w:ind w:left="0" w:hanging="2"/>
        <w:jc w:val="both"/>
        <w:rPr>
          <w:b/>
          <w:color w:val="000000"/>
          <w:sz w:val="22"/>
          <w:szCs w:val="22"/>
          <w:lang w:val="en-US"/>
        </w:rPr>
      </w:pPr>
    </w:p>
    <w:bookmarkEnd w:id="0"/>
    <w:p w14:paraId="6470605D" w14:textId="5E77B5E6" w:rsidR="007F008E" w:rsidRPr="007F008E" w:rsidRDefault="007F008E">
      <w:pPr>
        <w:keepNext/>
        <w:numPr>
          <w:ilvl w:val="0"/>
          <w:numId w:val="1"/>
        </w:numPr>
        <w:pBdr>
          <w:top w:val="nil"/>
          <w:left w:val="nil"/>
          <w:bottom w:val="nil"/>
          <w:right w:val="nil"/>
          <w:between w:val="nil"/>
        </w:pBdr>
        <w:spacing w:before="280" w:after="140" w:line="290" w:lineRule="auto"/>
        <w:ind w:left="0" w:hanging="2"/>
        <w:jc w:val="both"/>
        <w:rPr>
          <w:b/>
          <w:color w:val="000000"/>
          <w:highlight w:val="lightGray"/>
          <w:lang w:val="en-US"/>
        </w:rPr>
      </w:pPr>
      <w:r w:rsidRPr="007F008E">
        <w:rPr>
          <w:kern w:val="20"/>
          <w:lang w:val="en-US" w:eastAsia="pl-PL"/>
        </w:rPr>
        <w:t>Compatibility table (to be completed in the free fields</w:t>
      </w:r>
      <w:r>
        <w:rPr>
          <w:kern w:val="20"/>
          <w:lang w:val="en-US" w:eastAsia="pl-PL"/>
        </w:rPr>
        <w:t>)</w:t>
      </w:r>
      <w:r w:rsidRPr="007F008E">
        <w:rPr>
          <w:kern w:val="20"/>
          <w:lang w:val="en-US" w:eastAsia="pl-PL"/>
        </w:rPr>
        <w:t>:</w:t>
      </w:r>
    </w:p>
    <w:p w14:paraId="6B88BE4D" w14:textId="77777777" w:rsidR="007F008E" w:rsidRPr="00A972C8" w:rsidRDefault="007F008E" w:rsidP="00A972C8">
      <w:pPr>
        <w:pStyle w:val="GJZacznik1"/>
        <w:numPr>
          <w:ilvl w:val="0"/>
          <w:numId w:val="0"/>
        </w:numPr>
        <w:rPr>
          <w:lang w:val="en-US" w:eastAsia="pl-PL"/>
        </w:rPr>
      </w:pPr>
    </w:p>
    <w:tbl>
      <w:tblPr>
        <w:tblW w:w="9918" w:type="dxa"/>
        <w:tblCellMar>
          <w:top w:w="15" w:type="dxa"/>
          <w:left w:w="15" w:type="dxa"/>
          <w:bottom w:w="15" w:type="dxa"/>
          <w:right w:w="15" w:type="dxa"/>
        </w:tblCellMar>
        <w:tblLook w:val="04A0" w:firstRow="1" w:lastRow="0" w:firstColumn="1" w:lastColumn="0" w:noHBand="0" w:noVBand="1"/>
      </w:tblPr>
      <w:tblGrid>
        <w:gridCol w:w="1057"/>
        <w:gridCol w:w="1818"/>
        <w:gridCol w:w="1544"/>
        <w:gridCol w:w="3170"/>
        <w:gridCol w:w="2329"/>
      </w:tblGrid>
      <w:tr w:rsidR="00A972C8" w:rsidRPr="0026455A" w14:paraId="3900E72E" w14:textId="7CD36853" w:rsidTr="00A972C8">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DDDDDD"/>
            <w:tcMar>
              <w:top w:w="28" w:type="dxa"/>
              <w:left w:w="70" w:type="dxa"/>
              <w:bottom w:w="28" w:type="dxa"/>
              <w:right w:w="70" w:type="dxa"/>
            </w:tcMar>
            <w:vAlign w:val="center"/>
            <w:hideMark/>
          </w:tcPr>
          <w:p w14:paraId="77F985E8"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r w:rsidRPr="007F008E">
              <w:rPr>
                <w:rFonts w:eastAsia="Times New Roman"/>
                <w:color w:val="000000"/>
                <w:position w:val="0"/>
                <w:sz w:val="16"/>
                <w:szCs w:val="16"/>
                <w:lang w:eastAsia="pl-PL"/>
              </w:rPr>
              <w:t xml:space="preserve">Product </w:t>
            </w:r>
            <w:proofErr w:type="spellStart"/>
            <w:r w:rsidRPr="007F008E">
              <w:rPr>
                <w:rFonts w:eastAsia="Times New Roman"/>
                <w:color w:val="000000"/>
                <w:position w:val="0"/>
                <w:sz w:val="16"/>
                <w:szCs w:val="16"/>
                <w:lang w:eastAsia="pl-PL"/>
              </w:rPr>
              <w:t>name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hideMark/>
          </w:tcPr>
          <w:p w14:paraId="3A9311E3" w14:textId="38A22356"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DDDDDD"/>
            <w:tcMar>
              <w:top w:w="28" w:type="dxa"/>
              <w:left w:w="70" w:type="dxa"/>
              <w:bottom w:w="28" w:type="dxa"/>
              <w:right w:w="70" w:type="dxa"/>
            </w:tcMar>
            <w:hideMark/>
          </w:tcPr>
          <w:p w14:paraId="37220E01" w14:textId="3F326000"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16"/>
                <w:szCs w:val="16"/>
                <w:lang w:eastAsia="pl-PL"/>
              </w:rPr>
              <w:t>Parametrer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DDDDD"/>
            <w:tcMar>
              <w:top w:w="28" w:type="dxa"/>
              <w:left w:w="70" w:type="dxa"/>
              <w:bottom w:w="28" w:type="dxa"/>
              <w:right w:w="70" w:type="dxa"/>
            </w:tcMar>
            <w:hideMark/>
          </w:tcPr>
          <w:p w14:paraId="307FFC5A" w14:textId="676D19E9"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16"/>
                <w:szCs w:val="16"/>
                <w:lang w:eastAsia="pl-PL"/>
              </w:rPr>
              <w:t>Specification</w:t>
            </w:r>
            <w:proofErr w:type="spellEnd"/>
          </w:p>
        </w:tc>
        <w:tc>
          <w:tcPr>
            <w:tcW w:w="2329" w:type="dxa"/>
            <w:tcBorders>
              <w:top w:val="single" w:sz="4" w:space="0" w:color="000000"/>
              <w:left w:val="single" w:sz="4" w:space="0" w:color="000000"/>
              <w:bottom w:val="single" w:sz="4" w:space="0" w:color="000000"/>
              <w:right w:val="single" w:sz="4" w:space="0" w:color="000000"/>
            </w:tcBorders>
            <w:shd w:val="clear" w:color="auto" w:fill="DDDDDD"/>
          </w:tcPr>
          <w:p w14:paraId="7938F9C1" w14:textId="32F5D622" w:rsidR="00A972C8" w:rsidRPr="00A972C8" w:rsidRDefault="00A972C8" w:rsidP="00A972C8">
            <w:pPr>
              <w:suppressAutoHyphens w:val="0"/>
              <w:spacing w:line="240" w:lineRule="auto"/>
              <w:ind w:leftChars="0" w:left="-33" w:firstLineChars="0" w:firstLine="0"/>
              <w:textDirection w:val="lrTb"/>
              <w:textAlignment w:val="auto"/>
              <w:outlineLvl w:val="9"/>
              <w:rPr>
                <w:rFonts w:eastAsia="Times New Roman"/>
                <w:color w:val="000000"/>
                <w:position w:val="0"/>
                <w:sz w:val="16"/>
                <w:szCs w:val="16"/>
                <w:lang w:val="en-US" w:eastAsia="pl-PL"/>
              </w:rPr>
            </w:pPr>
            <w:r w:rsidRPr="00A972C8">
              <w:rPr>
                <w:rFonts w:eastAsia="Times New Roman"/>
                <w:color w:val="000000"/>
                <w:position w:val="0"/>
                <w:sz w:val="16"/>
                <w:szCs w:val="16"/>
                <w:lang w:val="en-US" w:eastAsia="pl-PL"/>
              </w:rPr>
              <w:t xml:space="preserve">  </w:t>
            </w:r>
          </w:p>
          <w:p w14:paraId="555643D1" w14:textId="3C4E8BB3" w:rsidR="00A972C8" w:rsidRPr="00A972C8" w:rsidRDefault="00A972C8" w:rsidP="00A972C8">
            <w:pPr>
              <w:suppressAutoHyphens w:val="0"/>
              <w:spacing w:line="240" w:lineRule="auto"/>
              <w:ind w:leftChars="0" w:left="-33" w:firstLineChars="0" w:firstLine="0"/>
              <w:textDirection w:val="lrTb"/>
              <w:textAlignment w:val="auto"/>
              <w:outlineLvl w:val="9"/>
              <w:rPr>
                <w:rFonts w:eastAsia="Times New Roman"/>
                <w:b/>
                <w:bCs/>
                <w:color w:val="000000"/>
                <w:position w:val="0"/>
                <w:sz w:val="16"/>
                <w:szCs w:val="16"/>
                <w:lang w:val="en-US" w:eastAsia="pl-PL"/>
              </w:rPr>
            </w:pPr>
            <w:r>
              <w:rPr>
                <w:rFonts w:eastAsia="Times New Roman"/>
                <w:b/>
                <w:bCs/>
                <w:color w:val="000000"/>
                <w:position w:val="0"/>
                <w:sz w:val="16"/>
                <w:szCs w:val="16"/>
                <w:lang w:val="en-US" w:eastAsia="pl-PL"/>
              </w:rPr>
              <w:t xml:space="preserve">     </w:t>
            </w:r>
            <w:r w:rsidRPr="00A972C8">
              <w:rPr>
                <w:rFonts w:eastAsia="Times New Roman"/>
                <w:b/>
                <w:bCs/>
                <w:color w:val="000000"/>
                <w:position w:val="0"/>
                <w:sz w:val="16"/>
                <w:szCs w:val="16"/>
                <w:lang w:val="en-US" w:eastAsia="pl-PL"/>
              </w:rPr>
              <w:t>has / does not have; yes / no</w:t>
            </w:r>
          </w:p>
        </w:tc>
      </w:tr>
      <w:tr w:rsidR="00A972C8" w:rsidRPr="007F008E" w14:paraId="0D5077C5" w14:textId="697498F1" w:rsidTr="00A972C8">
        <w:trPr>
          <w:trHeight w:val="276"/>
        </w:trPr>
        <w:tc>
          <w:tcPr>
            <w:tcW w:w="0" w:type="auto"/>
            <w:vMerge w:val="restar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hideMark/>
          </w:tcPr>
          <w:p w14:paraId="72B1AB6C"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b/>
                <w:bCs/>
                <w:color w:val="000000"/>
                <w:position w:val="0"/>
                <w:sz w:val="22"/>
                <w:szCs w:val="22"/>
                <w:lang w:eastAsia="pl-PL"/>
              </w:rPr>
              <w:t>GaAs</w:t>
            </w:r>
            <w:proofErr w:type="spellEnd"/>
            <w:r w:rsidRPr="007F008E">
              <w:rPr>
                <w:rFonts w:eastAsia="Times New Roman"/>
                <w:b/>
                <w:bCs/>
                <w:color w:val="000000"/>
                <w:position w:val="0"/>
                <w:sz w:val="22"/>
                <w:szCs w:val="22"/>
                <w:lang w:eastAsia="pl-PL"/>
              </w:rPr>
              <w:t>   </w:t>
            </w:r>
          </w:p>
          <w:p w14:paraId="250A34AA"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p w14:paraId="13931CED"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r w:rsidRPr="007F008E">
              <w:rPr>
                <w:rFonts w:eastAsia="Times New Roman"/>
                <w:b/>
                <w:bCs/>
                <w:color w:val="000000"/>
                <w:position w:val="0"/>
                <w:sz w:val="22"/>
                <w:szCs w:val="22"/>
                <w:lang w:eastAsia="pl-PL"/>
              </w:rPr>
              <w:t> </w:t>
            </w:r>
          </w:p>
          <w:p w14:paraId="0DC9684C"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02B2E7EE"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Diameter</w:t>
            </w:r>
            <w:proofErr w:type="spellEnd"/>
            <w:r w:rsidRPr="007F008E">
              <w:rPr>
                <w:rFonts w:eastAsia="Times New Roman"/>
                <w:color w:val="000000"/>
                <w:position w:val="0"/>
                <w:sz w:val="22"/>
                <w:szCs w:val="22"/>
                <w:lang w:eastAsia="pl-PL"/>
              </w:rPr>
              <w:t xml:space="preserve"> 2” </w:t>
            </w:r>
          </w:p>
          <w:p w14:paraId="24785168"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Thickness</w:t>
            </w:r>
            <w:proofErr w:type="spellEnd"/>
            <w:r w:rsidRPr="007F008E">
              <w:rPr>
                <w:rFonts w:eastAsia="Times New Roman"/>
                <w:color w:val="000000"/>
                <w:position w:val="0"/>
                <w:sz w:val="22"/>
                <w:szCs w:val="22"/>
                <w:lang w:eastAsia="pl-PL"/>
              </w:rPr>
              <w:t>: 1.1. mm</w:t>
            </w:r>
          </w:p>
          <w:p w14:paraId="36D7C240" w14:textId="77777777" w:rsidR="00A972C8" w:rsidRPr="007F008E" w:rsidRDefault="00A972C8" w:rsidP="007F008E">
            <w:pPr>
              <w:suppressAutoHyphens w:val="0"/>
              <w:spacing w:after="240"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r w:rsidRPr="007F008E">
              <w:rPr>
                <w:rFonts w:ascii="Times New Roman" w:eastAsia="Times New Roman" w:hAnsi="Times New Roman" w:cs="Times New Roman"/>
                <w:position w:val="0"/>
                <w:lang w:eastAsia="pl-PL"/>
              </w:rPr>
              <w:br/>
            </w:r>
            <w:r w:rsidRPr="007F008E">
              <w:rPr>
                <w:rFonts w:ascii="Times New Roman" w:eastAsia="Times New Roman" w:hAnsi="Times New Roman" w:cs="Times New Roman"/>
                <w:position w:val="0"/>
                <w:lang w:eastAsia="pl-PL"/>
              </w:rPr>
              <w:br/>
            </w:r>
            <w:r w:rsidRPr="007F008E">
              <w:rPr>
                <w:rFonts w:ascii="Times New Roman" w:eastAsia="Times New Roman" w:hAnsi="Times New Roman" w:cs="Times New Roman"/>
                <w:position w:val="0"/>
                <w:lang w:eastAsia="pl-PL"/>
              </w:rPr>
              <w:br/>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E43D5F6"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r w:rsidRPr="007F008E">
              <w:rPr>
                <w:rFonts w:eastAsia="Times New Roman"/>
                <w:color w:val="000000"/>
                <w:position w:val="0"/>
                <w:sz w:val="22"/>
                <w:szCs w:val="22"/>
                <w:lang w:eastAsia="pl-PL"/>
              </w:rPr>
              <w:t>Grade:</w:t>
            </w:r>
          </w:p>
        </w:tc>
        <w:tc>
          <w:tcPr>
            <w:tcW w:w="0" w:type="auto"/>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14:paraId="5B74077F"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Epi-ready</w:t>
            </w:r>
            <w:proofErr w:type="spellEnd"/>
            <w:r w:rsidRPr="007F008E">
              <w:rPr>
                <w:rFonts w:eastAsia="Times New Roman"/>
                <w:color w:val="000000"/>
                <w:position w:val="0"/>
                <w:sz w:val="22"/>
                <w:szCs w:val="22"/>
                <w:lang w:eastAsia="pl-PL"/>
              </w:rPr>
              <w:t xml:space="preserve"> </w:t>
            </w:r>
            <w:proofErr w:type="spellStart"/>
            <w:r w:rsidRPr="007F008E">
              <w:rPr>
                <w:rFonts w:eastAsia="Times New Roman"/>
                <w:color w:val="000000"/>
                <w:position w:val="0"/>
                <w:sz w:val="22"/>
                <w:szCs w:val="22"/>
                <w:lang w:eastAsia="pl-PL"/>
              </w:rPr>
              <w:t>grade</w:t>
            </w:r>
            <w:proofErr w:type="spellEnd"/>
          </w:p>
        </w:tc>
        <w:tc>
          <w:tcPr>
            <w:tcW w:w="2329" w:type="dxa"/>
            <w:tcBorders>
              <w:top w:val="single" w:sz="4" w:space="0" w:color="000000"/>
              <w:left w:val="single" w:sz="4" w:space="0" w:color="000000"/>
              <w:bottom w:val="single" w:sz="4" w:space="0" w:color="000000"/>
              <w:right w:val="single" w:sz="4" w:space="0" w:color="000000"/>
            </w:tcBorders>
          </w:tcPr>
          <w:p w14:paraId="391C4498" w14:textId="39DA7AFD" w:rsidR="00A972C8" w:rsidRPr="00780594" w:rsidRDefault="00780594" w:rsidP="00780594">
            <w:pPr>
              <w:suppressAutoHyphens w:val="0"/>
              <w:spacing w:line="240" w:lineRule="auto"/>
              <w:ind w:leftChars="0" w:left="0" w:firstLineChars="0" w:hanging="2"/>
              <w:textDirection w:val="lrTb"/>
              <w:textAlignment w:val="auto"/>
              <w:outlineLvl w:val="9"/>
              <w:rPr>
                <w:rFonts w:eastAsia="Times New Roman"/>
                <w:color w:val="000000"/>
                <w:position w:val="0"/>
                <w:sz w:val="22"/>
                <w:szCs w:val="22"/>
                <w:lang w:eastAsia="pl-PL"/>
              </w:rPr>
            </w:pPr>
            <w:r>
              <w:rPr>
                <w:rFonts w:eastAsia="Times New Roman"/>
                <w:color w:val="000000"/>
                <w:position w:val="0"/>
                <w:sz w:val="22"/>
                <w:szCs w:val="22"/>
                <w:lang w:eastAsia="pl-PL"/>
              </w:rPr>
              <w:t>……..</w:t>
            </w:r>
          </w:p>
        </w:tc>
      </w:tr>
      <w:tr w:rsidR="00A972C8" w:rsidRPr="007F008E" w14:paraId="064A12FB" w14:textId="0C805C67" w:rsidTr="00A972C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0F71DE"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903F6B"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2DDC9AE"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Growth</w:t>
            </w:r>
            <w:proofErr w:type="spellEnd"/>
            <w:r w:rsidRPr="007F008E">
              <w:rPr>
                <w:rFonts w:eastAsia="Times New Roman"/>
                <w:color w:val="000000"/>
                <w:position w:val="0"/>
                <w:sz w:val="22"/>
                <w:szCs w:val="22"/>
                <w:lang w:eastAsia="pl-PL"/>
              </w:rPr>
              <w:t xml:space="preserve"> </w:t>
            </w:r>
            <w:proofErr w:type="spellStart"/>
            <w:r w:rsidRPr="007F008E">
              <w:rPr>
                <w:rFonts w:eastAsia="Times New Roman"/>
                <w:color w:val="000000"/>
                <w:position w:val="0"/>
                <w:sz w:val="22"/>
                <w:szCs w:val="22"/>
                <w:lang w:eastAsia="pl-PL"/>
              </w:rPr>
              <w:t>method</w:t>
            </w:r>
            <w:proofErr w:type="spellEnd"/>
          </w:p>
        </w:tc>
        <w:tc>
          <w:tcPr>
            <w:tcW w:w="0" w:type="auto"/>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14:paraId="218F01F0"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r w:rsidRPr="007F008E">
              <w:rPr>
                <w:rFonts w:eastAsia="Times New Roman"/>
                <w:color w:val="000000"/>
                <w:position w:val="0"/>
                <w:sz w:val="22"/>
                <w:szCs w:val="22"/>
                <w:lang w:eastAsia="pl-PL"/>
              </w:rPr>
              <w:t>VGF</w:t>
            </w:r>
          </w:p>
        </w:tc>
        <w:tc>
          <w:tcPr>
            <w:tcW w:w="2329" w:type="dxa"/>
            <w:tcBorders>
              <w:top w:val="single" w:sz="4" w:space="0" w:color="000000"/>
              <w:left w:val="single" w:sz="4" w:space="0" w:color="000000"/>
              <w:bottom w:val="single" w:sz="4" w:space="0" w:color="000000"/>
              <w:right w:val="single" w:sz="4" w:space="0" w:color="000000"/>
            </w:tcBorders>
          </w:tcPr>
          <w:p w14:paraId="3365A573" w14:textId="150477CE" w:rsidR="00A972C8" w:rsidRPr="00780594" w:rsidRDefault="00780594" w:rsidP="00780594">
            <w:pPr>
              <w:suppressAutoHyphens w:val="0"/>
              <w:spacing w:line="240" w:lineRule="auto"/>
              <w:ind w:leftChars="0" w:left="0" w:firstLineChars="0" w:hanging="2"/>
              <w:textDirection w:val="lrTb"/>
              <w:textAlignment w:val="auto"/>
              <w:outlineLvl w:val="9"/>
              <w:rPr>
                <w:rFonts w:eastAsia="Times New Roman"/>
                <w:color w:val="000000"/>
                <w:position w:val="0"/>
                <w:sz w:val="22"/>
                <w:szCs w:val="22"/>
                <w:lang w:eastAsia="pl-PL"/>
              </w:rPr>
            </w:pPr>
            <w:r>
              <w:rPr>
                <w:rFonts w:eastAsia="Times New Roman"/>
                <w:color w:val="000000"/>
                <w:position w:val="0"/>
                <w:sz w:val="22"/>
                <w:szCs w:val="22"/>
                <w:lang w:eastAsia="pl-PL"/>
              </w:rPr>
              <w:t>……..</w:t>
            </w:r>
          </w:p>
        </w:tc>
      </w:tr>
      <w:tr w:rsidR="00A972C8" w:rsidRPr="007F008E" w14:paraId="21637341" w14:textId="5D88F1EF" w:rsidTr="00A972C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C6E2E6"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FB88D8"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6BD808B"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Conduct</w:t>
            </w:r>
            <w:proofErr w:type="spellEnd"/>
            <w:r w:rsidRPr="007F008E">
              <w:rPr>
                <w:rFonts w:eastAsia="Times New Roman"/>
                <w:color w:val="000000"/>
                <w:position w:val="0"/>
                <w:sz w:val="22"/>
                <w:szCs w:val="22"/>
                <w:lang w:eastAsia="pl-PL"/>
              </w:rPr>
              <w:t xml:space="preserve"> </w:t>
            </w:r>
            <w:proofErr w:type="spellStart"/>
            <w:r w:rsidRPr="007F008E">
              <w:rPr>
                <w:rFonts w:eastAsia="Times New Roman"/>
                <w:color w:val="000000"/>
                <w:position w:val="0"/>
                <w:sz w:val="22"/>
                <w:szCs w:val="22"/>
                <w:lang w:eastAsia="pl-PL"/>
              </w:rPr>
              <w:t>type</w:t>
            </w:r>
            <w:proofErr w:type="spellEnd"/>
          </w:p>
        </w:tc>
        <w:tc>
          <w:tcPr>
            <w:tcW w:w="0" w:type="auto"/>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14:paraId="2EF8FF35"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Semi-insulating</w:t>
            </w:r>
            <w:proofErr w:type="spellEnd"/>
            <w:r w:rsidRPr="007F008E">
              <w:rPr>
                <w:rFonts w:eastAsia="Times New Roman"/>
                <w:color w:val="000000"/>
                <w:position w:val="0"/>
                <w:sz w:val="22"/>
                <w:szCs w:val="22"/>
                <w:lang w:eastAsia="pl-PL"/>
              </w:rPr>
              <w:t xml:space="preserve"> (S-I)</w:t>
            </w:r>
          </w:p>
        </w:tc>
        <w:tc>
          <w:tcPr>
            <w:tcW w:w="2329" w:type="dxa"/>
            <w:tcBorders>
              <w:top w:val="single" w:sz="4" w:space="0" w:color="000000"/>
              <w:left w:val="single" w:sz="4" w:space="0" w:color="000000"/>
              <w:bottom w:val="single" w:sz="4" w:space="0" w:color="000000"/>
              <w:right w:val="single" w:sz="4" w:space="0" w:color="000000"/>
            </w:tcBorders>
          </w:tcPr>
          <w:p w14:paraId="69B650C3" w14:textId="6C07D7FF" w:rsidR="00A972C8" w:rsidRPr="00780594" w:rsidRDefault="00780594" w:rsidP="00780594">
            <w:pPr>
              <w:suppressAutoHyphens w:val="0"/>
              <w:spacing w:line="240" w:lineRule="auto"/>
              <w:ind w:leftChars="0" w:left="0" w:firstLineChars="0" w:hanging="2"/>
              <w:textDirection w:val="lrTb"/>
              <w:textAlignment w:val="auto"/>
              <w:outlineLvl w:val="9"/>
              <w:rPr>
                <w:rFonts w:eastAsia="Times New Roman"/>
                <w:color w:val="000000"/>
                <w:position w:val="0"/>
                <w:sz w:val="22"/>
                <w:szCs w:val="22"/>
                <w:lang w:eastAsia="pl-PL"/>
              </w:rPr>
            </w:pPr>
            <w:r>
              <w:rPr>
                <w:rFonts w:eastAsia="Times New Roman"/>
                <w:color w:val="000000"/>
                <w:position w:val="0"/>
                <w:sz w:val="22"/>
                <w:szCs w:val="22"/>
                <w:lang w:eastAsia="pl-PL"/>
              </w:rPr>
              <w:t>……..</w:t>
            </w:r>
          </w:p>
        </w:tc>
      </w:tr>
      <w:tr w:rsidR="00A972C8" w:rsidRPr="007F008E" w14:paraId="18537B2A" w14:textId="12453B1C" w:rsidTr="00A972C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495B7D"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47CEEC"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9DA0363"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Dopant</w:t>
            </w:r>
            <w:proofErr w:type="spellEnd"/>
          </w:p>
        </w:tc>
        <w:tc>
          <w:tcPr>
            <w:tcW w:w="0" w:type="auto"/>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14:paraId="2BC0A3AA"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undoped</w:t>
            </w:r>
            <w:proofErr w:type="spellEnd"/>
          </w:p>
        </w:tc>
        <w:tc>
          <w:tcPr>
            <w:tcW w:w="2329" w:type="dxa"/>
            <w:tcBorders>
              <w:top w:val="single" w:sz="4" w:space="0" w:color="000000"/>
              <w:left w:val="single" w:sz="4" w:space="0" w:color="000000"/>
              <w:bottom w:val="single" w:sz="4" w:space="0" w:color="000000"/>
              <w:right w:val="single" w:sz="4" w:space="0" w:color="000000"/>
            </w:tcBorders>
          </w:tcPr>
          <w:p w14:paraId="04F954BA" w14:textId="50C9C2A0" w:rsidR="00A972C8" w:rsidRPr="00780594" w:rsidRDefault="00780594" w:rsidP="00780594">
            <w:pPr>
              <w:suppressAutoHyphens w:val="0"/>
              <w:spacing w:line="240" w:lineRule="auto"/>
              <w:ind w:leftChars="0" w:left="0" w:firstLineChars="0" w:hanging="2"/>
              <w:textDirection w:val="lrTb"/>
              <w:textAlignment w:val="auto"/>
              <w:outlineLvl w:val="9"/>
              <w:rPr>
                <w:rFonts w:eastAsia="Times New Roman"/>
                <w:color w:val="000000"/>
                <w:position w:val="0"/>
                <w:sz w:val="22"/>
                <w:szCs w:val="22"/>
                <w:lang w:eastAsia="pl-PL"/>
              </w:rPr>
            </w:pPr>
            <w:r w:rsidRPr="00780594">
              <w:rPr>
                <w:rFonts w:eastAsia="Times New Roman"/>
                <w:color w:val="000000"/>
                <w:position w:val="0"/>
                <w:sz w:val="22"/>
                <w:szCs w:val="22"/>
                <w:lang w:eastAsia="pl-PL"/>
              </w:rPr>
              <w:t>……..</w:t>
            </w:r>
          </w:p>
        </w:tc>
      </w:tr>
      <w:tr w:rsidR="00A972C8" w:rsidRPr="007F008E" w14:paraId="072FC9ED" w14:textId="6C3415D8" w:rsidTr="00A972C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A8BBE5"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3D1E87"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4C8EED1"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Orientation</w:t>
            </w:r>
            <w:proofErr w:type="spellEnd"/>
            <w:r w:rsidRPr="007F008E">
              <w:rPr>
                <w:rFonts w:eastAsia="Times New Roman"/>
                <w:color w:val="000000"/>
                <w:position w:val="0"/>
                <w:sz w:val="22"/>
                <w:szCs w:val="22"/>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14:paraId="3B7EB698"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r w:rsidRPr="007F008E">
              <w:rPr>
                <w:rFonts w:eastAsia="Times New Roman"/>
                <w:color w:val="000000"/>
                <w:position w:val="0"/>
                <w:sz w:val="22"/>
                <w:szCs w:val="22"/>
                <w:lang w:eastAsia="pl-PL"/>
              </w:rPr>
              <w:t>(100)±0.2</w:t>
            </w:r>
            <w:r w:rsidRPr="007F008E">
              <w:rPr>
                <w:rFonts w:eastAsia="Times New Roman"/>
                <w:color w:val="000000"/>
                <w:position w:val="0"/>
                <w:sz w:val="13"/>
                <w:szCs w:val="13"/>
                <w:vertAlign w:val="superscript"/>
                <w:lang w:eastAsia="pl-PL"/>
              </w:rPr>
              <w:t>o</w:t>
            </w:r>
          </w:p>
        </w:tc>
        <w:tc>
          <w:tcPr>
            <w:tcW w:w="2329" w:type="dxa"/>
            <w:tcBorders>
              <w:top w:val="single" w:sz="4" w:space="0" w:color="000000"/>
              <w:left w:val="single" w:sz="4" w:space="0" w:color="000000"/>
              <w:bottom w:val="single" w:sz="4" w:space="0" w:color="000000"/>
              <w:right w:val="single" w:sz="4" w:space="0" w:color="000000"/>
            </w:tcBorders>
          </w:tcPr>
          <w:p w14:paraId="2536FB1A" w14:textId="17AA4310" w:rsidR="00A972C8" w:rsidRPr="00780594" w:rsidRDefault="00780594" w:rsidP="00780594">
            <w:pPr>
              <w:suppressAutoHyphens w:val="0"/>
              <w:spacing w:line="240" w:lineRule="auto"/>
              <w:ind w:leftChars="0" w:left="0" w:firstLineChars="0" w:hanging="2"/>
              <w:textDirection w:val="lrTb"/>
              <w:textAlignment w:val="auto"/>
              <w:outlineLvl w:val="9"/>
              <w:rPr>
                <w:rFonts w:eastAsia="Times New Roman"/>
                <w:color w:val="000000"/>
                <w:position w:val="0"/>
                <w:sz w:val="22"/>
                <w:szCs w:val="22"/>
                <w:lang w:eastAsia="pl-PL"/>
              </w:rPr>
            </w:pPr>
            <w:r w:rsidRPr="00780594">
              <w:rPr>
                <w:rFonts w:eastAsia="Times New Roman"/>
                <w:color w:val="000000"/>
                <w:position w:val="0"/>
                <w:sz w:val="22"/>
                <w:szCs w:val="22"/>
                <w:lang w:eastAsia="pl-PL"/>
              </w:rPr>
              <w:t>……..</w:t>
            </w:r>
          </w:p>
        </w:tc>
      </w:tr>
      <w:tr w:rsidR="00A972C8" w:rsidRPr="007F008E" w14:paraId="41FCBF53" w14:textId="494BE332" w:rsidTr="00A972C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62415E"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29CCD"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2F61C4B"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Primary</w:t>
            </w:r>
            <w:proofErr w:type="spellEnd"/>
            <w:r w:rsidRPr="007F008E">
              <w:rPr>
                <w:rFonts w:eastAsia="Times New Roman"/>
                <w:color w:val="000000"/>
                <w:position w:val="0"/>
                <w:sz w:val="22"/>
                <w:szCs w:val="22"/>
                <w:lang w:eastAsia="pl-PL"/>
              </w:rPr>
              <w:t xml:space="preserve"> Flat:</w:t>
            </w:r>
          </w:p>
        </w:tc>
        <w:tc>
          <w:tcPr>
            <w:tcW w:w="0" w:type="auto"/>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14:paraId="46A84F73"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r w:rsidRPr="007F008E">
              <w:rPr>
                <w:rFonts w:eastAsia="Times New Roman"/>
                <w:color w:val="000000"/>
                <w:position w:val="0"/>
                <w:sz w:val="22"/>
                <w:szCs w:val="22"/>
                <w:lang w:eastAsia="pl-PL"/>
              </w:rPr>
              <w:t>EJ (0-1-1)</w:t>
            </w:r>
          </w:p>
        </w:tc>
        <w:tc>
          <w:tcPr>
            <w:tcW w:w="2329" w:type="dxa"/>
            <w:tcBorders>
              <w:top w:val="single" w:sz="4" w:space="0" w:color="000000"/>
              <w:left w:val="single" w:sz="4" w:space="0" w:color="000000"/>
              <w:bottom w:val="single" w:sz="4" w:space="0" w:color="000000"/>
              <w:right w:val="single" w:sz="4" w:space="0" w:color="000000"/>
            </w:tcBorders>
          </w:tcPr>
          <w:p w14:paraId="7F57CB54" w14:textId="57B81E53" w:rsidR="00A972C8" w:rsidRPr="00780594" w:rsidRDefault="00780594" w:rsidP="00780594">
            <w:pPr>
              <w:suppressAutoHyphens w:val="0"/>
              <w:spacing w:line="240" w:lineRule="auto"/>
              <w:ind w:leftChars="0" w:left="0" w:firstLineChars="0" w:hanging="2"/>
              <w:textDirection w:val="lrTb"/>
              <w:textAlignment w:val="auto"/>
              <w:outlineLvl w:val="9"/>
              <w:rPr>
                <w:rFonts w:eastAsia="Times New Roman"/>
                <w:color w:val="000000"/>
                <w:position w:val="0"/>
                <w:sz w:val="22"/>
                <w:szCs w:val="22"/>
                <w:lang w:eastAsia="pl-PL"/>
              </w:rPr>
            </w:pPr>
            <w:r w:rsidRPr="00780594">
              <w:rPr>
                <w:rFonts w:eastAsia="Times New Roman"/>
                <w:color w:val="000000"/>
                <w:position w:val="0"/>
                <w:sz w:val="22"/>
                <w:szCs w:val="22"/>
                <w:lang w:eastAsia="pl-PL"/>
              </w:rPr>
              <w:t>……..</w:t>
            </w:r>
          </w:p>
        </w:tc>
      </w:tr>
      <w:tr w:rsidR="00A972C8" w:rsidRPr="007F008E" w14:paraId="7F914EE0" w14:textId="6620515F" w:rsidTr="00A972C8">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44B71C"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316C7D"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61BBD8B"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Secondary</w:t>
            </w:r>
            <w:proofErr w:type="spellEnd"/>
            <w:r w:rsidRPr="007F008E">
              <w:rPr>
                <w:rFonts w:eastAsia="Times New Roman"/>
                <w:color w:val="000000"/>
                <w:position w:val="0"/>
                <w:sz w:val="22"/>
                <w:szCs w:val="22"/>
                <w:lang w:eastAsia="pl-PL"/>
              </w:rPr>
              <w:t xml:space="preserve"> Flat</w:t>
            </w:r>
          </w:p>
        </w:tc>
        <w:tc>
          <w:tcPr>
            <w:tcW w:w="0" w:type="auto"/>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14:paraId="314357F0"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r w:rsidRPr="007F008E">
              <w:rPr>
                <w:rFonts w:eastAsia="Times New Roman"/>
                <w:color w:val="000000"/>
                <w:position w:val="0"/>
                <w:sz w:val="22"/>
                <w:szCs w:val="22"/>
                <w:lang w:eastAsia="pl-PL"/>
              </w:rPr>
              <w:t>EJ (0-11) </w:t>
            </w:r>
          </w:p>
        </w:tc>
        <w:tc>
          <w:tcPr>
            <w:tcW w:w="2329" w:type="dxa"/>
            <w:tcBorders>
              <w:top w:val="single" w:sz="4" w:space="0" w:color="000000"/>
              <w:left w:val="single" w:sz="4" w:space="0" w:color="000000"/>
              <w:bottom w:val="single" w:sz="4" w:space="0" w:color="000000"/>
              <w:right w:val="single" w:sz="4" w:space="0" w:color="000000"/>
            </w:tcBorders>
          </w:tcPr>
          <w:p w14:paraId="00DE8D18" w14:textId="111F5AE8" w:rsidR="00A972C8" w:rsidRPr="00780594" w:rsidRDefault="00780594" w:rsidP="00780594">
            <w:pPr>
              <w:suppressAutoHyphens w:val="0"/>
              <w:spacing w:line="240" w:lineRule="auto"/>
              <w:ind w:leftChars="0" w:left="0" w:firstLineChars="0" w:hanging="2"/>
              <w:textDirection w:val="lrTb"/>
              <w:textAlignment w:val="auto"/>
              <w:outlineLvl w:val="9"/>
              <w:rPr>
                <w:rFonts w:eastAsia="Times New Roman"/>
                <w:color w:val="000000"/>
                <w:position w:val="0"/>
                <w:sz w:val="22"/>
                <w:szCs w:val="22"/>
                <w:lang w:eastAsia="pl-PL"/>
              </w:rPr>
            </w:pPr>
            <w:r w:rsidRPr="00780594">
              <w:rPr>
                <w:rFonts w:eastAsia="Times New Roman"/>
                <w:color w:val="000000"/>
                <w:position w:val="0"/>
                <w:sz w:val="22"/>
                <w:szCs w:val="22"/>
                <w:lang w:eastAsia="pl-PL"/>
              </w:rPr>
              <w:t>……..</w:t>
            </w:r>
          </w:p>
        </w:tc>
      </w:tr>
      <w:tr w:rsidR="00A972C8" w:rsidRPr="007F008E" w14:paraId="75FCC114" w14:textId="74D7948D" w:rsidTr="00A972C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8BEC87"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FDA1FB"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B3BD0BB"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Resistivity</w:t>
            </w:r>
            <w:proofErr w:type="spellEnd"/>
            <w:r w:rsidRPr="007F008E">
              <w:rPr>
                <w:rFonts w:eastAsia="Times New Roman"/>
                <w:color w:val="000000"/>
                <w:position w:val="0"/>
                <w:sz w:val="22"/>
                <w:szCs w:val="22"/>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14:paraId="50C378C3"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r w:rsidRPr="007F008E">
              <w:rPr>
                <w:rFonts w:eastAsia="Times New Roman"/>
                <w:color w:val="000000"/>
                <w:position w:val="0"/>
                <w:sz w:val="22"/>
                <w:szCs w:val="22"/>
                <w:lang w:eastAsia="pl-PL"/>
              </w:rPr>
              <w:t>min 1E8 Ω/cm</w:t>
            </w:r>
          </w:p>
        </w:tc>
        <w:tc>
          <w:tcPr>
            <w:tcW w:w="2329" w:type="dxa"/>
            <w:tcBorders>
              <w:top w:val="single" w:sz="4" w:space="0" w:color="000000"/>
              <w:left w:val="single" w:sz="4" w:space="0" w:color="000000"/>
              <w:bottom w:val="single" w:sz="4" w:space="0" w:color="000000"/>
              <w:right w:val="single" w:sz="4" w:space="0" w:color="000000"/>
            </w:tcBorders>
          </w:tcPr>
          <w:p w14:paraId="0D6AE654" w14:textId="6BAA776E" w:rsidR="00A972C8" w:rsidRPr="00780594" w:rsidRDefault="00780594" w:rsidP="00780594">
            <w:pPr>
              <w:suppressAutoHyphens w:val="0"/>
              <w:spacing w:line="240" w:lineRule="auto"/>
              <w:ind w:leftChars="0" w:left="0" w:firstLineChars="0" w:hanging="2"/>
              <w:textDirection w:val="lrTb"/>
              <w:textAlignment w:val="auto"/>
              <w:outlineLvl w:val="9"/>
              <w:rPr>
                <w:rFonts w:eastAsia="Times New Roman"/>
                <w:color w:val="000000"/>
                <w:position w:val="0"/>
                <w:sz w:val="22"/>
                <w:szCs w:val="22"/>
                <w:lang w:eastAsia="pl-PL"/>
              </w:rPr>
            </w:pPr>
            <w:r w:rsidRPr="00780594">
              <w:rPr>
                <w:rFonts w:eastAsia="Times New Roman"/>
                <w:color w:val="000000"/>
                <w:position w:val="0"/>
                <w:sz w:val="22"/>
                <w:szCs w:val="22"/>
                <w:lang w:eastAsia="pl-PL"/>
              </w:rPr>
              <w:t>…….</w:t>
            </w:r>
          </w:p>
        </w:tc>
      </w:tr>
      <w:tr w:rsidR="00A972C8" w:rsidRPr="007F008E" w14:paraId="56E49F35" w14:textId="5912E255" w:rsidTr="00A972C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882036"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48B2E1"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9030D92"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r w:rsidRPr="007F008E">
              <w:rPr>
                <w:rFonts w:eastAsia="Times New Roman"/>
                <w:color w:val="000000"/>
                <w:position w:val="0"/>
                <w:sz w:val="22"/>
                <w:szCs w:val="22"/>
                <w:lang w:eastAsia="pl-PL"/>
              </w:rPr>
              <w:t>EPD (</w:t>
            </w:r>
            <w:proofErr w:type="spellStart"/>
            <w:r w:rsidRPr="007F008E">
              <w:rPr>
                <w:rFonts w:eastAsia="Times New Roman"/>
                <w:color w:val="000000"/>
                <w:position w:val="0"/>
                <w:sz w:val="22"/>
                <w:szCs w:val="22"/>
                <w:lang w:eastAsia="pl-PL"/>
              </w:rPr>
              <w:t>Average</w:t>
            </w:r>
            <w:proofErr w:type="spellEnd"/>
            <w:r w:rsidRPr="007F008E">
              <w:rPr>
                <w:rFonts w:eastAsia="Times New Roman"/>
                <w:color w:val="000000"/>
                <w:position w:val="0"/>
                <w:sz w:val="22"/>
                <w:szCs w:val="22"/>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14:paraId="452C7DD8"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r w:rsidRPr="007F008E">
              <w:rPr>
                <w:rFonts w:eastAsia="Times New Roman"/>
                <w:color w:val="000000"/>
                <w:position w:val="0"/>
                <w:sz w:val="22"/>
                <w:szCs w:val="22"/>
                <w:lang w:eastAsia="pl-PL"/>
              </w:rPr>
              <w:t>&lt;5000/cm</w:t>
            </w:r>
            <w:r w:rsidRPr="007F008E">
              <w:rPr>
                <w:rFonts w:eastAsia="Times New Roman"/>
                <w:color w:val="000000"/>
                <w:position w:val="0"/>
                <w:sz w:val="13"/>
                <w:szCs w:val="13"/>
                <w:vertAlign w:val="superscript"/>
                <w:lang w:eastAsia="pl-PL"/>
              </w:rPr>
              <w:t>2</w:t>
            </w:r>
            <w:r w:rsidRPr="007F008E">
              <w:rPr>
                <w:rFonts w:eastAsia="Times New Roman"/>
                <w:color w:val="000000"/>
                <w:position w:val="0"/>
                <w:sz w:val="22"/>
                <w:szCs w:val="22"/>
                <w:lang w:eastAsia="pl-PL"/>
              </w:rPr>
              <w:t xml:space="preserve"> max</w:t>
            </w:r>
          </w:p>
        </w:tc>
        <w:tc>
          <w:tcPr>
            <w:tcW w:w="2329" w:type="dxa"/>
            <w:tcBorders>
              <w:top w:val="single" w:sz="4" w:space="0" w:color="000000"/>
              <w:left w:val="single" w:sz="4" w:space="0" w:color="000000"/>
              <w:bottom w:val="single" w:sz="4" w:space="0" w:color="000000"/>
              <w:right w:val="single" w:sz="4" w:space="0" w:color="000000"/>
            </w:tcBorders>
          </w:tcPr>
          <w:p w14:paraId="4481AB19" w14:textId="43151874" w:rsidR="00A972C8" w:rsidRPr="00780594" w:rsidRDefault="00780594" w:rsidP="00780594">
            <w:pPr>
              <w:suppressAutoHyphens w:val="0"/>
              <w:spacing w:line="240" w:lineRule="auto"/>
              <w:ind w:leftChars="0" w:left="0" w:firstLineChars="0" w:hanging="2"/>
              <w:textDirection w:val="lrTb"/>
              <w:textAlignment w:val="auto"/>
              <w:outlineLvl w:val="9"/>
              <w:rPr>
                <w:rFonts w:eastAsia="Times New Roman"/>
                <w:color w:val="000000"/>
                <w:position w:val="0"/>
                <w:sz w:val="22"/>
                <w:szCs w:val="22"/>
                <w:lang w:eastAsia="pl-PL"/>
              </w:rPr>
            </w:pPr>
            <w:r w:rsidRPr="00780594">
              <w:rPr>
                <w:rFonts w:eastAsia="Times New Roman"/>
                <w:color w:val="000000"/>
                <w:position w:val="0"/>
                <w:sz w:val="22"/>
                <w:szCs w:val="22"/>
                <w:lang w:eastAsia="pl-PL"/>
              </w:rPr>
              <w:t>……..</w:t>
            </w:r>
          </w:p>
        </w:tc>
      </w:tr>
      <w:tr w:rsidR="00A972C8" w:rsidRPr="00A972C8" w14:paraId="7CFDFDD5" w14:textId="3D8DBE37" w:rsidTr="00A972C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BCA8FF"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ABF1F7"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26E5477"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Mobility</w:t>
            </w:r>
            <w:proofErr w:type="spellEnd"/>
            <w:r w:rsidRPr="007F008E">
              <w:rPr>
                <w:rFonts w:eastAsia="Times New Roman"/>
                <w:color w:val="000000"/>
                <w:position w:val="0"/>
                <w:sz w:val="22"/>
                <w:szCs w:val="22"/>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14:paraId="0DAB3ADE"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eastAsia="pl-PL"/>
              </w:rPr>
            </w:pPr>
            <w:r w:rsidRPr="007F008E">
              <w:rPr>
                <w:rFonts w:eastAsia="Times New Roman"/>
                <w:color w:val="000000"/>
                <w:position w:val="0"/>
                <w:sz w:val="22"/>
                <w:szCs w:val="22"/>
                <w:lang w:val="en-US" w:eastAsia="pl-PL"/>
              </w:rPr>
              <w:t>Min: 4870 Max: 6050 cm^2/V*cm</w:t>
            </w:r>
          </w:p>
        </w:tc>
        <w:tc>
          <w:tcPr>
            <w:tcW w:w="2329" w:type="dxa"/>
            <w:tcBorders>
              <w:top w:val="single" w:sz="4" w:space="0" w:color="000000"/>
              <w:left w:val="single" w:sz="4" w:space="0" w:color="000000"/>
              <w:bottom w:val="single" w:sz="4" w:space="0" w:color="000000"/>
              <w:right w:val="single" w:sz="4" w:space="0" w:color="000000"/>
            </w:tcBorders>
          </w:tcPr>
          <w:p w14:paraId="01C71F8C" w14:textId="09468524" w:rsidR="00A972C8" w:rsidRPr="00780594" w:rsidRDefault="00780594" w:rsidP="00780594">
            <w:pPr>
              <w:suppressAutoHyphens w:val="0"/>
              <w:spacing w:line="240" w:lineRule="auto"/>
              <w:ind w:leftChars="0" w:left="0" w:firstLineChars="0" w:hanging="2"/>
              <w:textDirection w:val="lrTb"/>
              <w:textAlignment w:val="auto"/>
              <w:outlineLvl w:val="9"/>
              <w:rPr>
                <w:rFonts w:eastAsia="Times New Roman"/>
                <w:color w:val="000000"/>
                <w:position w:val="0"/>
                <w:sz w:val="22"/>
                <w:szCs w:val="22"/>
                <w:lang w:val="en-US" w:eastAsia="pl-PL"/>
              </w:rPr>
            </w:pPr>
            <w:r w:rsidRPr="00780594">
              <w:rPr>
                <w:rFonts w:eastAsia="Times New Roman"/>
                <w:color w:val="000000"/>
                <w:position w:val="0"/>
                <w:sz w:val="22"/>
                <w:szCs w:val="22"/>
                <w:lang w:eastAsia="pl-PL"/>
              </w:rPr>
              <w:t>……..</w:t>
            </w:r>
          </w:p>
        </w:tc>
      </w:tr>
      <w:tr w:rsidR="00A972C8" w:rsidRPr="00A972C8" w14:paraId="3F757AA6" w14:textId="4F11EFFC" w:rsidTr="00A972C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FFD482"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884A15"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A8ECCB6"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r w:rsidRPr="007F008E">
              <w:rPr>
                <w:rFonts w:eastAsia="Times New Roman"/>
                <w:color w:val="000000"/>
                <w:position w:val="0"/>
                <w:sz w:val="22"/>
                <w:szCs w:val="22"/>
                <w:lang w:eastAsia="pl-PL"/>
              </w:rPr>
              <w:t xml:space="preserve">Surface </w:t>
            </w:r>
            <w:proofErr w:type="spellStart"/>
            <w:r w:rsidRPr="007F008E">
              <w:rPr>
                <w:rFonts w:eastAsia="Times New Roman"/>
                <w:color w:val="000000"/>
                <w:position w:val="0"/>
                <w:sz w:val="22"/>
                <w:szCs w:val="22"/>
                <w:lang w:eastAsia="pl-PL"/>
              </w:rPr>
              <w:t>Finish</w:t>
            </w:r>
            <w:proofErr w:type="spellEnd"/>
            <w:r w:rsidRPr="007F008E">
              <w:rPr>
                <w:rFonts w:eastAsia="Times New Roman"/>
                <w:color w:val="000000"/>
                <w:position w:val="0"/>
                <w:sz w:val="22"/>
                <w:szCs w:val="22"/>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14:paraId="53504E17"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eastAsia="pl-PL"/>
              </w:rPr>
            </w:pPr>
            <w:r w:rsidRPr="007F008E">
              <w:rPr>
                <w:rFonts w:eastAsia="Times New Roman"/>
                <w:color w:val="000000"/>
                <w:position w:val="0"/>
                <w:sz w:val="22"/>
                <w:szCs w:val="22"/>
                <w:lang w:val="en-US" w:eastAsia="pl-PL"/>
              </w:rPr>
              <w:t>Surface side 1 Epi-ready grade</w:t>
            </w:r>
          </w:p>
          <w:p w14:paraId="4AD09874"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eastAsia="pl-PL"/>
              </w:rPr>
            </w:pPr>
            <w:r w:rsidRPr="007F008E">
              <w:rPr>
                <w:rFonts w:eastAsia="Times New Roman"/>
                <w:color w:val="000000"/>
                <w:position w:val="0"/>
                <w:sz w:val="22"/>
                <w:szCs w:val="22"/>
                <w:lang w:val="en-US" w:eastAsia="pl-PL"/>
              </w:rPr>
              <w:t>Surface side 2 polish</w:t>
            </w:r>
          </w:p>
        </w:tc>
        <w:tc>
          <w:tcPr>
            <w:tcW w:w="2329" w:type="dxa"/>
            <w:tcBorders>
              <w:top w:val="single" w:sz="4" w:space="0" w:color="000000"/>
              <w:left w:val="single" w:sz="4" w:space="0" w:color="000000"/>
              <w:bottom w:val="single" w:sz="4" w:space="0" w:color="000000"/>
              <w:right w:val="single" w:sz="4" w:space="0" w:color="000000"/>
            </w:tcBorders>
          </w:tcPr>
          <w:p w14:paraId="7E30843E" w14:textId="0736FE05" w:rsidR="00A972C8" w:rsidRPr="00780594" w:rsidRDefault="00780594" w:rsidP="00780594">
            <w:pPr>
              <w:suppressAutoHyphens w:val="0"/>
              <w:spacing w:line="240" w:lineRule="auto"/>
              <w:ind w:leftChars="0" w:left="0" w:firstLineChars="0" w:hanging="2"/>
              <w:textDirection w:val="lrTb"/>
              <w:textAlignment w:val="auto"/>
              <w:outlineLvl w:val="9"/>
              <w:rPr>
                <w:rFonts w:eastAsia="Times New Roman"/>
                <w:color w:val="000000"/>
                <w:position w:val="0"/>
                <w:sz w:val="22"/>
                <w:szCs w:val="22"/>
                <w:lang w:val="en-US" w:eastAsia="pl-PL"/>
              </w:rPr>
            </w:pPr>
            <w:r w:rsidRPr="00780594">
              <w:rPr>
                <w:rFonts w:eastAsia="Times New Roman"/>
                <w:color w:val="000000"/>
                <w:position w:val="0"/>
                <w:sz w:val="22"/>
                <w:szCs w:val="22"/>
                <w:lang w:eastAsia="pl-PL"/>
              </w:rPr>
              <w:t>……..</w:t>
            </w:r>
          </w:p>
        </w:tc>
      </w:tr>
      <w:tr w:rsidR="00A972C8" w:rsidRPr="007F008E" w14:paraId="196BEB0D" w14:textId="264E2C5F" w:rsidTr="00A972C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F0A59"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6CBC38"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77D798C" w14:textId="77777777" w:rsidR="00A972C8" w:rsidRPr="007F008E" w:rsidRDefault="00A972C8" w:rsidP="007F008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Packaging</w:t>
            </w:r>
            <w:proofErr w:type="spellEnd"/>
            <w:r w:rsidRPr="007F008E">
              <w:rPr>
                <w:rFonts w:eastAsia="Times New Roman"/>
                <w:color w:val="000000"/>
                <w:position w:val="0"/>
                <w:sz w:val="22"/>
                <w:szCs w:val="22"/>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14:paraId="03ACDB76" w14:textId="77777777" w:rsidR="00A972C8" w:rsidRPr="007F008E" w:rsidRDefault="00A972C8" w:rsidP="007F008E">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lang w:eastAsia="pl-PL"/>
              </w:rPr>
            </w:pPr>
            <w:proofErr w:type="spellStart"/>
            <w:r w:rsidRPr="007F008E">
              <w:rPr>
                <w:rFonts w:eastAsia="Times New Roman"/>
                <w:color w:val="000000"/>
                <w:position w:val="0"/>
                <w:sz w:val="22"/>
                <w:szCs w:val="22"/>
                <w:lang w:eastAsia="pl-PL"/>
              </w:rPr>
              <w:t>ePAK</w:t>
            </w:r>
            <w:proofErr w:type="spellEnd"/>
          </w:p>
        </w:tc>
        <w:tc>
          <w:tcPr>
            <w:tcW w:w="2329" w:type="dxa"/>
            <w:tcBorders>
              <w:top w:val="single" w:sz="4" w:space="0" w:color="000000"/>
              <w:left w:val="single" w:sz="4" w:space="0" w:color="000000"/>
              <w:bottom w:val="single" w:sz="4" w:space="0" w:color="000000"/>
              <w:right w:val="single" w:sz="4" w:space="0" w:color="000000"/>
            </w:tcBorders>
          </w:tcPr>
          <w:p w14:paraId="2008F714" w14:textId="6B9FF3C8" w:rsidR="00A972C8" w:rsidRPr="00780594" w:rsidRDefault="00780594" w:rsidP="00780594">
            <w:pPr>
              <w:suppressAutoHyphens w:val="0"/>
              <w:spacing w:line="240" w:lineRule="auto"/>
              <w:ind w:leftChars="0" w:left="0" w:firstLineChars="0" w:hanging="2"/>
              <w:textDirection w:val="lrTb"/>
              <w:textAlignment w:val="auto"/>
              <w:outlineLvl w:val="9"/>
              <w:rPr>
                <w:rFonts w:eastAsia="Times New Roman"/>
                <w:color w:val="000000"/>
                <w:position w:val="0"/>
                <w:sz w:val="22"/>
                <w:szCs w:val="22"/>
                <w:lang w:eastAsia="pl-PL"/>
              </w:rPr>
            </w:pPr>
            <w:r w:rsidRPr="00780594">
              <w:rPr>
                <w:rFonts w:eastAsia="Times New Roman"/>
                <w:color w:val="000000"/>
                <w:position w:val="0"/>
                <w:sz w:val="22"/>
                <w:szCs w:val="22"/>
                <w:lang w:eastAsia="pl-PL"/>
              </w:rPr>
              <w:t>……..</w:t>
            </w:r>
          </w:p>
        </w:tc>
      </w:tr>
    </w:tbl>
    <w:p w14:paraId="318A2713" w14:textId="1C09DAAC" w:rsidR="007F008E" w:rsidRDefault="007F008E" w:rsidP="007F008E">
      <w:pPr>
        <w:keepNext/>
        <w:pBdr>
          <w:top w:val="nil"/>
          <w:left w:val="nil"/>
          <w:bottom w:val="nil"/>
          <w:right w:val="nil"/>
          <w:between w:val="nil"/>
        </w:pBdr>
        <w:spacing w:before="280" w:after="140" w:line="290" w:lineRule="auto"/>
        <w:ind w:leftChars="0" w:left="0" w:firstLineChars="0" w:firstLine="0"/>
        <w:jc w:val="both"/>
        <w:rPr>
          <w:kern w:val="20"/>
          <w:lang w:val="en-US" w:eastAsia="pl-PL"/>
        </w:rPr>
      </w:pPr>
    </w:p>
    <w:p w14:paraId="4116B8FF" w14:textId="1FC3F78A" w:rsidR="007F008E" w:rsidRDefault="007F008E" w:rsidP="007F008E">
      <w:pPr>
        <w:keepNext/>
        <w:pBdr>
          <w:top w:val="nil"/>
          <w:left w:val="nil"/>
          <w:bottom w:val="nil"/>
          <w:right w:val="nil"/>
          <w:between w:val="nil"/>
        </w:pBdr>
        <w:spacing w:before="280" w:after="140" w:line="290" w:lineRule="auto"/>
        <w:ind w:leftChars="0" w:left="0" w:firstLineChars="0" w:firstLine="0"/>
        <w:jc w:val="both"/>
        <w:rPr>
          <w:kern w:val="20"/>
          <w:lang w:val="en-US" w:eastAsia="pl-PL"/>
        </w:rPr>
      </w:pPr>
    </w:p>
    <w:p w14:paraId="3BFC2800" w14:textId="77777777" w:rsidR="007F008E" w:rsidRPr="007F008E" w:rsidRDefault="007F008E" w:rsidP="007F008E">
      <w:pPr>
        <w:keepNext/>
        <w:pBdr>
          <w:top w:val="nil"/>
          <w:left w:val="nil"/>
          <w:bottom w:val="nil"/>
          <w:right w:val="nil"/>
          <w:between w:val="nil"/>
        </w:pBdr>
        <w:spacing w:before="280" w:after="140" w:line="290" w:lineRule="auto"/>
        <w:ind w:leftChars="0" w:left="0" w:firstLineChars="0" w:firstLine="0"/>
        <w:jc w:val="both"/>
        <w:rPr>
          <w:b/>
          <w:color w:val="000000"/>
          <w:highlight w:val="lightGray"/>
          <w:lang w:val="en-US"/>
        </w:rPr>
      </w:pPr>
    </w:p>
    <w:p w14:paraId="61C15F94" w14:textId="6016C42A" w:rsidR="00F62AB7" w:rsidRDefault="00C20884">
      <w:pPr>
        <w:keepNext/>
        <w:numPr>
          <w:ilvl w:val="0"/>
          <w:numId w:val="1"/>
        </w:numPr>
        <w:pBdr>
          <w:top w:val="nil"/>
          <w:left w:val="nil"/>
          <w:bottom w:val="nil"/>
          <w:right w:val="nil"/>
          <w:between w:val="nil"/>
        </w:pBdr>
        <w:spacing w:before="280" w:after="140" w:line="290" w:lineRule="auto"/>
        <w:ind w:left="0" w:hanging="2"/>
        <w:jc w:val="both"/>
        <w:rPr>
          <w:b/>
          <w:color w:val="000000"/>
          <w:highlight w:val="lightGray"/>
        </w:rPr>
      </w:pPr>
      <w:r>
        <w:rPr>
          <w:b/>
          <w:color w:val="000000"/>
          <w:highlight w:val="lightGray"/>
        </w:rPr>
        <w:t xml:space="preserve">Deadline for </w:t>
      </w:r>
      <w:proofErr w:type="spellStart"/>
      <w:r>
        <w:rPr>
          <w:b/>
          <w:color w:val="000000"/>
          <w:highlight w:val="lightGray"/>
        </w:rPr>
        <w:t>binding</w:t>
      </w:r>
      <w:proofErr w:type="spellEnd"/>
      <w:r>
        <w:rPr>
          <w:b/>
          <w:color w:val="000000"/>
          <w:highlight w:val="lightGray"/>
        </w:rPr>
        <w:t xml:space="preserve"> </w:t>
      </w:r>
      <w:proofErr w:type="spellStart"/>
      <w:r>
        <w:rPr>
          <w:b/>
          <w:color w:val="000000"/>
          <w:highlight w:val="lightGray"/>
        </w:rPr>
        <w:t>offers</w:t>
      </w:r>
      <w:proofErr w:type="spellEnd"/>
    </w:p>
    <w:p w14:paraId="527CAB93" w14:textId="77777777" w:rsidR="00F62AB7" w:rsidRPr="007F008E" w:rsidRDefault="00C20884">
      <w:pPr>
        <w:keepNext/>
        <w:pBdr>
          <w:top w:val="nil"/>
          <w:left w:val="nil"/>
          <w:bottom w:val="nil"/>
          <w:right w:val="nil"/>
          <w:between w:val="nil"/>
        </w:pBdr>
        <w:spacing w:before="280" w:after="140" w:line="290" w:lineRule="auto"/>
        <w:ind w:left="0" w:hanging="2"/>
        <w:jc w:val="both"/>
        <w:rPr>
          <w:color w:val="000000"/>
          <w:lang w:val="en-US"/>
        </w:rPr>
      </w:pPr>
      <w:r w:rsidRPr="007F008E">
        <w:rPr>
          <w:color w:val="000000"/>
          <w:lang w:val="en-US"/>
        </w:rPr>
        <w:t>The period of being bound by this offer is 60 days from the deadline for submitting offers specified in the Request for Proposals.</w:t>
      </w:r>
    </w:p>
    <w:p w14:paraId="13CEF514" w14:textId="77777777" w:rsidR="00F62AB7" w:rsidRPr="007F008E" w:rsidRDefault="00C20884">
      <w:pPr>
        <w:keepNext/>
        <w:numPr>
          <w:ilvl w:val="0"/>
          <w:numId w:val="1"/>
        </w:numPr>
        <w:pBdr>
          <w:top w:val="nil"/>
          <w:left w:val="nil"/>
          <w:bottom w:val="nil"/>
          <w:right w:val="nil"/>
          <w:between w:val="nil"/>
        </w:pBdr>
        <w:spacing w:before="280" w:after="140" w:line="290" w:lineRule="auto"/>
        <w:ind w:left="0" w:hanging="2"/>
        <w:jc w:val="both"/>
        <w:rPr>
          <w:b/>
          <w:color w:val="000000"/>
          <w:highlight w:val="lightGray"/>
          <w:lang w:val="en-US"/>
        </w:rPr>
      </w:pPr>
      <w:r w:rsidRPr="007F008E">
        <w:rPr>
          <w:b/>
          <w:color w:val="000000"/>
          <w:highlight w:val="lightGray"/>
          <w:lang w:val="en-US"/>
        </w:rPr>
        <w:t>Contact person on the part of the Contractor</w:t>
      </w:r>
    </w:p>
    <w:p w14:paraId="059CCF78" w14:textId="77777777" w:rsidR="00F62AB7" w:rsidRDefault="00C20884">
      <w:pPr>
        <w:keepNext/>
        <w:pBdr>
          <w:top w:val="nil"/>
          <w:left w:val="nil"/>
          <w:bottom w:val="nil"/>
          <w:right w:val="nil"/>
          <w:between w:val="nil"/>
        </w:pBdr>
        <w:spacing w:before="280" w:after="140" w:line="290" w:lineRule="auto"/>
        <w:ind w:left="0" w:hanging="2"/>
        <w:jc w:val="both"/>
        <w:rPr>
          <w:color w:val="000000"/>
        </w:rPr>
      </w:pPr>
      <w:r>
        <w:rPr>
          <w:b/>
          <w:color w:val="000000"/>
        </w:rPr>
        <w:t>……………………</w:t>
      </w:r>
      <w:r>
        <w:rPr>
          <w:color w:val="000000"/>
        </w:rPr>
        <w:t xml:space="preserve"> [•], </w:t>
      </w:r>
      <w:proofErr w:type="spellStart"/>
      <w:r>
        <w:rPr>
          <w:color w:val="000000"/>
        </w:rPr>
        <w:t>telephone</w:t>
      </w:r>
      <w:proofErr w:type="spellEnd"/>
      <w:r>
        <w:rPr>
          <w:color w:val="000000"/>
        </w:rPr>
        <w:t xml:space="preserve"> </w:t>
      </w:r>
      <w:r>
        <w:rPr>
          <w:b/>
          <w:color w:val="000000"/>
        </w:rPr>
        <w:t>……………………</w:t>
      </w:r>
      <w:r>
        <w:rPr>
          <w:color w:val="000000"/>
        </w:rPr>
        <w:t xml:space="preserve"> [•],</w:t>
      </w:r>
      <w:r>
        <w:rPr>
          <w:b/>
          <w:color w:val="000000"/>
        </w:rPr>
        <w:t>……………………</w:t>
      </w:r>
      <w:r>
        <w:rPr>
          <w:color w:val="000000"/>
        </w:rPr>
        <w:t xml:space="preserve"> e-mail [•].</w:t>
      </w:r>
    </w:p>
    <w:p w14:paraId="6BCFE1D8" w14:textId="77777777" w:rsidR="00F62AB7" w:rsidRDefault="00C20884">
      <w:pPr>
        <w:keepNext/>
        <w:numPr>
          <w:ilvl w:val="0"/>
          <w:numId w:val="1"/>
        </w:numPr>
        <w:pBdr>
          <w:top w:val="nil"/>
          <w:left w:val="nil"/>
          <w:bottom w:val="nil"/>
          <w:right w:val="nil"/>
          <w:between w:val="nil"/>
        </w:pBdr>
        <w:spacing w:before="280" w:after="140" w:line="290" w:lineRule="auto"/>
        <w:ind w:left="0" w:hanging="2"/>
        <w:jc w:val="both"/>
        <w:rPr>
          <w:b/>
          <w:color w:val="000000"/>
          <w:highlight w:val="lightGray"/>
        </w:rPr>
      </w:pPr>
      <w:proofErr w:type="spellStart"/>
      <w:r>
        <w:rPr>
          <w:b/>
          <w:color w:val="000000"/>
          <w:highlight w:val="lightGray"/>
        </w:rPr>
        <w:t>Contractors</w:t>
      </w:r>
      <w:proofErr w:type="spellEnd"/>
      <w:r>
        <w:rPr>
          <w:b/>
          <w:color w:val="000000"/>
          <w:highlight w:val="lightGray"/>
        </w:rPr>
        <w:t xml:space="preserve"> </w:t>
      </w:r>
      <w:proofErr w:type="spellStart"/>
      <w:r>
        <w:rPr>
          <w:b/>
          <w:color w:val="000000"/>
          <w:highlight w:val="lightGray"/>
        </w:rPr>
        <w:t>statements</w:t>
      </w:r>
      <w:proofErr w:type="spellEnd"/>
    </w:p>
    <w:p w14:paraId="2117FE9A" w14:textId="77777777" w:rsidR="00F62AB7" w:rsidRPr="007F008E" w:rsidRDefault="00C20884">
      <w:pPr>
        <w:numPr>
          <w:ilvl w:val="1"/>
          <w:numId w:val="1"/>
        </w:numPr>
        <w:pBdr>
          <w:top w:val="nil"/>
          <w:left w:val="nil"/>
          <w:bottom w:val="nil"/>
          <w:right w:val="nil"/>
          <w:between w:val="nil"/>
        </w:pBdr>
        <w:spacing w:after="140" w:line="290" w:lineRule="auto"/>
        <w:ind w:left="0" w:hanging="2"/>
        <w:jc w:val="both"/>
        <w:rPr>
          <w:b/>
          <w:color w:val="000000"/>
          <w:sz w:val="22"/>
          <w:szCs w:val="22"/>
          <w:lang w:val="en-US"/>
        </w:rPr>
      </w:pPr>
      <w:r w:rsidRPr="007F008E">
        <w:rPr>
          <w:b/>
          <w:color w:val="000000"/>
          <w:sz w:val="22"/>
          <w:szCs w:val="22"/>
          <w:lang w:val="en-US"/>
        </w:rPr>
        <w:t>The Contractor declares that he has read the Inquiry, including in particular the terms of the Order performance contained in point 13 of the Inquiry, and does not raise any objections to it and has all the information necessary to prepare this offer and perform the Order.</w:t>
      </w:r>
    </w:p>
    <w:p w14:paraId="308F1969" w14:textId="77777777" w:rsidR="00F62AB7" w:rsidRDefault="00C20884">
      <w:pPr>
        <w:numPr>
          <w:ilvl w:val="1"/>
          <w:numId w:val="1"/>
        </w:numPr>
        <w:pBdr>
          <w:top w:val="nil"/>
          <w:left w:val="nil"/>
          <w:bottom w:val="nil"/>
          <w:right w:val="nil"/>
          <w:between w:val="nil"/>
        </w:pBdr>
        <w:spacing w:after="140" w:line="290" w:lineRule="auto"/>
        <w:ind w:left="0" w:hanging="2"/>
        <w:jc w:val="both"/>
        <w:rPr>
          <w:color w:val="000000"/>
          <w:sz w:val="22"/>
          <w:szCs w:val="22"/>
        </w:rPr>
      </w:pPr>
      <w:r>
        <w:rPr>
          <w:color w:val="000000"/>
          <w:sz w:val="22"/>
          <w:szCs w:val="22"/>
        </w:rPr>
        <w:t xml:space="preserve">The </w:t>
      </w:r>
      <w:proofErr w:type="spellStart"/>
      <w:r>
        <w:rPr>
          <w:color w:val="000000"/>
          <w:sz w:val="22"/>
          <w:szCs w:val="22"/>
        </w:rPr>
        <w:t>Contractor</w:t>
      </w:r>
      <w:proofErr w:type="spellEnd"/>
      <w:r>
        <w:rPr>
          <w:color w:val="000000"/>
          <w:sz w:val="22"/>
          <w:szCs w:val="22"/>
        </w:rPr>
        <w:t xml:space="preserve"> </w:t>
      </w:r>
      <w:proofErr w:type="spellStart"/>
      <w:r>
        <w:rPr>
          <w:color w:val="000000"/>
          <w:sz w:val="22"/>
          <w:szCs w:val="22"/>
        </w:rPr>
        <w:t>declares</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w:t>
      </w:r>
    </w:p>
    <w:p w14:paraId="7CCEA536" w14:textId="77777777" w:rsidR="00F62AB7" w:rsidRPr="007F008E" w:rsidRDefault="00C20884">
      <w:pPr>
        <w:pBdr>
          <w:top w:val="nil"/>
          <w:left w:val="nil"/>
          <w:bottom w:val="nil"/>
          <w:right w:val="nil"/>
          <w:between w:val="nil"/>
        </w:pBdr>
        <w:spacing w:after="140" w:line="290" w:lineRule="auto"/>
        <w:ind w:left="0" w:hanging="2"/>
        <w:jc w:val="both"/>
        <w:rPr>
          <w:color w:val="000000"/>
          <w:sz w:val="22"/>
          <w:szCs w:val="22"/>
          <w:lang w:val="en-US"/>
        </w:rPr>
      </w:pPr>
      <w:r w:rsidRPr="007F008E">
        <w:rPr>
          <w:color w:val="000000"/>
          <w:sz w:val="22"/>
          <w:szCs w:val="22"/>
          <w:lang w:val="en-US"/>
        </w:rPr>
        <w:t>a. Has the authority to perform specific activities or activities, if the law imposes an obligation to have them;</w:t>
      </w:r>
    </w:p>
    <w:p w14:paraId="1EA5012E" w14:textId="77777777" w:rsidR="00F62AB7" w:rsidRPr="007F008E" w:rsidRDefault="00C20884">
      <w:pPr>
        <w:pBdr>
          <w:top w:val="nil"/>
          <w:left w:val="nil"/>
          <w:bottom w:val="nil"/>
          <w:right w:val="nil"/>
          <w:between w:val="nil"/>
        </w:pBdr>
        <w:spacing w:after="140" w:line="290" w:lineRule="auto"/>
        <w:ind w:left="0" w:hanging="2"/>
        <w:jc w:val="both"/>
        <w:rPr>
          <w:color w:val="000000"/>
          <w:sz w:val="22"/>
          <w:szCs w:val="22"/>
          <w:lang w:val="en-US"/>
        </w:rPr>
      </w:pPr>
      <w:r w:rsidRPr="007F008E">
        <w:rPr>
          <w:color w:val="000000"/>
          <w:sz w:val="22"/>
          <w:szCs w:val="22"/>
          <w:lang w:val="en-US"/>
        </w:rPr>
        <w:t>b. has the necessary knowledge, experience and technical and human potential to perform the Order;</w:t>
      </w:r>
    </w:p>
    <w:p w14:paraId="3B2AFF3A" w14:textId="77777777" w:rsidR="00F62AB7" w:rsidRPr="007F008E" w:rsidRDefault="00C20884">
      <w:pPr>
        <w:pBdr>
          <w:top w:val="nil"/>
          <w:left w:val="nil"/>
          <w:bottom w:val="nil"/>
          <w:right w:val="nil"/>
          <w:between w:val="nil"/>
        </w:pBdr>
        <w:spacing w:after="140" w:line="290" w:lineRule="auto"/>
        <w:ind w:left="0" w:hanging="2"/>
        <w:jc w:val="both"/>
        <w:rPr>
          <w:color w:val="000000"/>
          <w:sz w:val="22"/>
          <w:szCs w:val="22"/>
          <w:lang w:val="en-US"/>
        </w:rPr>
      </w:pPr>
      <w:r w:rsidRPr="007F008E">
        <w:rPr>
          <w:color w:val="000000"/>
          <w:sz w:val="22"/>
          <w:szCs w:val="22"/>
          <w:lang w:val="en-US"/>
        </w:rPr>
        <w:t>c. is in an economic and financial situation ensuring the performance of the Order;</w:t>
      </w:r>
    </w:p>
    <w:p w14:paraId="7B8E32C7" w14:textId="77777777" w:rsidR="00F62AB7" w:rsidRPr="007F008E" w:rsidRDefault="00C20884">
      <w:pPr>
        <w:pBdr>
          <w:top w:val="nil"/>
          <w:left w:val="nil"/>
          <w:bottom w:val="nil"/>
          <w:right w:val="nil"/>
          <w:between w:val="nil"/>
        </w:pBdr>
        <w:spacing w:after="140" w:line="290" w:lineRule="auto"/>
        <w:ind w:left="0" w:hanging="2"/>
        <w:jc w:val="both"/>
        <w:rPr>
          <w:color w:val="000000"/>
          <w:sz w:val="22"/>
          <w:szCs w:val="22"/>
          <w:lang w:val="en-US"/>
        </w:rPr>
      </w:pPr>
      <w:r w:rsidRPr="007F008E">
        <w:rPr>
          <w:color w:val="000000"/>
          <w:sz w:val="22"/>
          <w:szCs w:val="22"/>
          <w:lang w:val="en-US"/>
        </w:rPr>
        <w:t>d. is not in arrears with taxes, fees and social security contributions.</w:t>
      </w:r>
    </w:p>
    <w:p w14:paraId="193EECEA" w14:textId="77777777" w:rsidR="00F62AB7" w:rsidRPr="007F008E" w:rsidRDefault="00C20884">
      <w:pPr>
        <w:numPr>
          <w:ilvl w:val="1"/>
          <w:numId w:val="1"/>
        </w:numPr>
        <w:pBdr>
          <w:top w:val="nil"/>
          <w:left w:val="nil"/>
          <w:bottom w:val="nil"/>
          <w:right w:val="nil"/>
          <w:between w:val="nil"/>
        </w:pBdr>
        <w:spacing w:after="140" w:line="290" w:lineRule="auto"/>
        <w:ind w:left="0" w:hanging="2"/>
        <w:jc w:val="both"/>
        <w:rPr>
          <w:color w:val="000000"/>
          <w:sz w:val="22"/>
          <w:szCs w:val="22"/>
          <w:lang w:val="en-US"/>
        </w:rPr>
      </w:pPr>
      <w:r w:rsidRPr="007F008E">
        <w:rPr>
          <w:color w:val="000000"/>
          <w:sz w:val="22"/>
          <w:szCs w:val="22"/>
          <w:lang w:val="en-US"/>
        </w:rPr>
        <w:t>If this offer is found to be the most advantageous, the Contractor undertakes to execute the order at the time and place resulting from the inquiry.</w:t>
      </w:r>
    </w:p>
    <w:p w14:paraId="1E1380C9" w14:textId="77777777" w:rsidR="00F62AB7" w:rsidRPr="007F008E" w:rsidRDefault="00C20884">
      <w:pPr>
        <w:numPr>
          <w:ilvl w:val="1"/>
          <w:numId w:val="1"/>
        </w:numPr>
        <w:pBdr>
          <w:top w:val="nil"/>
          <w:left w:val="nil"/>
          <w:bottom w:val="nil"/>
          <w:right w:val="nil"/>
          <w:between w:val="nil"/>
        </w:pBdr>
        <w:spacing w:after="140" w:line="290" w:lineRule="auto"/>
        <w:ind w:left="0" w:hanging="2"/>
        <w:jc w:val="both"/>
        <w:rPr>
          <w:color w:val="000000"/>
          <w:sz w:val="22"/>
          <w:szCs w:val="22"/>
          <w:lang w:val="en-US"/>
        </w:rPr>
      </w:pPr>
      <w:r w:rsidRPr="007F008E">
        <w:rPr>
          <w:color w:val="000000"/>
          <w:sz w:val="22"/>
          <w:szCs w:val="22"/>
          <w:lang w:val="en-US"/>
        </w:rPr>
        <w:t>The Contractor undertakes to perform the Order described in the Inquiry, in accordance with the requirements of the Inquiry, applicable regulations and due diligence.</w:t>
      </w:r>
    </w:p>
    <w:p w14:paraId="6D406633" w14:textId="77777777" w:rsidR="00F62AB7" w:rsidRDefault="00C20884">
      <w:pPr>
        <w:numPr>
          <w:ilvl w:val="1"/>
          <w:numId w:val="1"/>
        </w:numPr>
        <w:pBdr>
          <w:top w:val="nil"/>
          <w:left w:val="nil"/>
          <w:bottom w:val="nil"/>
          <w:right w:val="nil"/>
          <w:between w:val="nil"/>
        </w:pBdr>
        <w:spacing w:after="140" w:line="290" w:lineRule="auto"/>
        <w:ind w:left="0" w:hanging="2"/>
        <w:jc w:val="both"/>
        <w:rPr>
          <w:color w:val="000000"/>
          <w:sz w:val="22"/>
          <w:szCs w:val="22"/>
        </w:rPr>
      </w:pPr>
      <w:r>
        <w:rPr>
          <w:color w:val="000000"/>
          <w:sz w:val="22"/>
          <w:szCs w:val="22"/>
        </w:rPr>
        <w:t xml:space="preserve">The </w:t>
      </w:r>
      <w:proofErr w:type="spellStart"/>
      <w:r>
        <w:rPr>
          <w:color w:val="000000"/>
          <w:sz w:val="22"/>
          <w:szCs w:val="22"/>
        </w:rPr>
        <w:t>Contractor</w:t>
      </w:r>
      <w:proofErr w:type="spellEnd"/>
      <w:r>
        <w:rPr>
          <w:color w:val="000000"/>
          <w:sz w:val="22"/>
          <w:szCs w:val="22"/>
        </w:rPr>
        <w:t xml:space="preserve"> </w:t>
      </w:r>
      <w:proofErr w:type="spellStart"/>
      <w:r>
        <w:rPr>
          <w:color w:val="000000"/>
          <w:sz w:val="22"/>
          <w:szCs w:val="22"/>
        </w:rPr>
        <w:t>declares</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w:t>
      </w:r>
    </w:p>
    <w:p w14:paraId="5A9DA1CB" w14:textId="77777777" w:rsidR="00F62AB7" w:rsidRPr="007F008E" w:rsidRDefault="00C20884">
      <w:pPr>
        <w:numPr>
          <w:ilvl w:val="2"/>
          <w:numId w:val="1"/>
        </w:numPr>
        <w:pBdr>
          <w:top w:val="nil"/>
          <w:left w:val="nil"/>
          <w:bottom w:val="nil"/>
          <w:right w:val="nil"/>
          <w:between w:val="nil"/>
        </w:pBdr>
        <w:spacing w:after="140" w:line="290" w:lineRule="auto"/>
        <w:ind w:left="0" w:hanging="2"/>
        <w:jc w:val="both"/>
        <w:rPr>
          <w:color w:val="000000"/>
          <w:sz w:val="22"/>
          <w:szCs w:val="22"/>
          <w:lang w:val="en-US"/>
        </w:rPr>
      </w:pPr>
      <w:r w:rsidRPr="007F008E">
        <w:rPr>
          <w:color w:val="000000"/>
          <w:sz w:val="22"/>
          <w:szCs w:val="22"/>
          <w:lang w:val="en-US"/>
        </w:rPr>
        <w:t>the offered product complies with the specification specified in the description of the subject of the contract in each of the parameters listed therein,</w:t>
      </w:r>
    </w:p>
    <w:p w14:paraId="6C54DEE8" w14:textId="77777777" w:rsidR="00F62AB7" w:rsidRPr="007F008E" w:rsidRDefault="00C20884">
      <w:pPr>
        <w:numPr>
          <w:ilvl w:val="2"/>
          <w:numId w:val="1"/>
        </w:numPr>
        <w:pBdr>
          <w:top w:val="nil"/>
          <w:left w:val="nil"/>
          <w:bottom w:val="nil"/>
          <w:right w:val="nil"/>
          <w:between w:val="nil"/>
        </w:pBdr>
        <w:spacing w:after="140" w:line="290" w:lineRule="auto"/>
        <w:ind w:left="0" w:hanging="2"/>
        <w:jc w:val="both"/>
        <w:rPr>
          <w:color w:val="000000"/>
          <w:sz w:val="22"/>
          <w:szCs w:val="22"/>
          <w:lang w:val="en-US"/>
        </w:rPr>
      </w:pPr>
      <w:r w:rsidRPr="007F008E">
        <w:rPr>
          <w:color w:val="000000"/>
          <w:sz w:val="22"/>
          <w:szCs w:val="22"/>
          <w:lang w:val="en-US"/>
        </w:rPr>
        <w:t>will deliver the product within the time limit specified in the request for proposal,</w:t>
      </w:r>
    </w:p>
    <w:p w14:paraId="0EF85548" w14:textId="77777777" w:rsidR="00F62AB7" w:rsidRPr="007F008E" w:rsidRDefault="00C20884">
      <w:pPr>
        <w:numPr>
          <w:ilvl w:val="1"/>
          <w:numId w:val="1"/>
        </w:numPr>
        <w:pBdr>
          <w:top w:val="nil"/>
          <w:left w:val="nil"/>
          <w:bottom w:val="nil"/>
          <w:right w:val="nil"/>
          <w:between w:val="nil"/>
        </w:pBdr>
        <w:spacing w:after="140" w:line="290" w:lineRule="auto"/>
        <w:ind w:left="0" w:hanging="2"/>
        <w:jc w:val="both"/>
        <w:rPr>
          <w:b/>
          <w:color w:val="000000"/>
          <w:sz w:val="22"/>
          <w:szCs w:val="22"/>
          <w:lang w:val="en-US"/>
        </w:rPr>
      </w:pPr>
      <w:r w:rsidRPr="007F008E">
        <w:rPr>
          <w:b/>
          <w:color w:val="000000"/>
          <w:sz w:val="22"/>
          <w:szCs w:val="22"/>
          <w:lang w:val="en-US"/>
        </w:rPr>
        <w:t>Documents constituting attachments to this offer constitute its integral part.</w:t>
      </w:r>
    </w:p>
    <w:p w14:paraId="67EC6D51" w14:textId="77777777" w:rsidR="00F62AB7" w:rsidRPr="007F008E" w:rsidRDefault="00F62AB7">
      <w:pPr>
        <w:widowControl w:val="0"/>
        <w:pBdr>
          <w:top w:val="nil"/>
          <w:left w:val="nil"/>
          <w:bottom w:val="nil"/>
          <w:right w:val="nil"/>
          <w:between w:val="nil"/>
        </w:pBdr>
        <w:spacing w:after="140" w:line="290" w:lineRule="auto"/>
        <w:ind w:left="0" w:hanging="2"/>
        <w:jc w:val="both"/>
        <w:rPr>
          <w:color w:val="000000"/>
          <w:sz w:val="22"/>
          <w:szCs w:val="22"/>
          <w:lang w:val="en-US"/>
        </w:rPr>
      </w:pPr>
    </w:p>
    <w:p w14:paraId="742AA52C" w14:textId="77777777" w:rsidR="00F62AB7" w:rsidRDefault="00C20884">
      <w:pPr>
        <w:widowControl w:val="0"/>
        <w:pBdr>
          <w:top w:val="nil"/>
          <w:left w:val="nil"/>
          <w:bottom w:val="nil"/>
          <w:right w:val="nil"/>
          <w:between w:val="nil"/>
        </w:pBdr>
        <w:spacing w:after="140" w:line="290" w:lineRule="auto"/>
        <w:ind w:left="0" w:hanging="2"/>
        <w:jc w:val="both"/>
        <w:rPr>
          <w:color w:val="000000"/>
          <w:sz w:val="22"/>
          <w:szCs w:val="22"/>
        </w:rPr>
      </w:pPr>
      <w:r>
        <w:rPr>
          <w:b/>
          <w:color w:val="000000"/>
          <w:sz w:val="22"/>
          <w:szCs w:val="22"/>
        </w:rPr>
        <w:t xml:space="preserve">For the </w:t>
      </w:r>
      <w:proofErr w:type="spellStart"/>
      <w:r>
        <w:rPr>
          <w:b/>
          <w:color w:val="000000"/>
          <w:sz w:val="22"/>
          <w:szCs w:val="22"/>
        </w:rPr>
        <w:t>Contractor</w:t>
      </w:r>
      <w:proofErr w:type="spellEnd"/>
      <w:r>
        <w:rPr>
          <w:color w:val="000000"/>
          <w:sz w:val="22"/>
          <w:szCs w:val="22"/>
        </w:rPr>
        <w:t>:</w:t>
      </w:r>
    </w:p>
    <w:p w14:paraId="230F86A4" w14:textId="77777777" w:rsidR="00F62AB7" w:rsidRDefault="00F62AB7">
      <w:pPr>
        <w:widowControl w:val="0"/>
        <w:pBdr>
          <w:top w:val="nil"/>
          <w:left w:val="nil"/>
          <w:bottom w:val="nil"/>
          <w:right w:val="nil"/>
          <w:between w:val="nil"/>
        </w:pBdr>
        <w:spacing w:after="140" w:line="290" w:lineRule="auto"/>
        <w:ind w:left="0" w:hanging="2"/>
        <w:jc w:val="both"/>
        <w:rPr>
          <w:color w:val="000000"/>
          <w:sz w:val="22"/>
          <w:szCs w:val="22"/>
        </w:rPr>
      </w:pPr>
    </w:p>
    <w:p w14:paraId="25AD0C95" w14:textId="77777777" w:rsidR="00F62AB7" w:rsidRDefault="00C20884">
      <w:pPr>
        <w:widowControl w:val="0"/>
        <w:pBdr>
          <w:top w:val="nil"/>
          <w:left w:val="nil"/>
          <w:bottom w:val="nil"/>
          <w:right w:val="nil"/>
          <w:between w:val="nil"/>
        </w:pBdr>
        <w:spacing w:after="140" w:line="290" w:lineRule="auto"/>
        <w:ind w:left="0" w:hanging="2"/>
        <w:jc w:val="both"/>
        <w:rPr>
          <w:color w:val="000000"/>
          <w:sz w:val="22"/>
          <w:szCs w:val="22"/>
        </w:rPr>
      </w:pPr>
      <w:r>
        <w:rPr>
          <w:color w:val="000000"/>
          <w:sz w:val="22"/>
          <w:szCs w:val="22"/>
        </w:rPr>
        <w:t>___________________________</w:t>
      </w:r>
    </w:p>
    <w:p w14:paraId="7AC88325" w14:textId="77777777" w:rsidR="00F62AB7" w:rsidRDefault="00F62AB7">
      <w:pPr>
        <w:pBdr>
          <w:top w:val="nil"/>
          <w:left w:val="nil"/>
          <w:bottom w:val="nil"/>
          <w:right w:val="nil"/>
          <w:between w:val="nil"/>
        </w:pBdr>
        <w:tabs>
          <w:tab w:val="left" w:pos="1123"/>
        </w:tabs>
        <w:spacing w:after="40" w:line="290" w:lineRule="auto"/>
        <w:ind w:left="0" w:hanging="2"/>
        <w:jc w:val="both"/>
        <w:rPr>
          <w:color w:val="000000"/>
          <w:sz w:val="22"/>
          <w:szCs w:val="22"/>
        </w:rPr>
      </w:pPr>
    </w:p>
    <w:p w14:paraId="795C2C88" w14:textId="77777777" w:rsidR="00F62AB7" w:rsidRDefault="00F62AB7">
      <w:pPr>
        <w:pBdr>
          <w:top w:val="nil"/>
          <w:left w:val="nil"/>
          <w:bottom w:val="nil"/>
          <w:right w:val="nil"/>
          <w:between w:val="nil"/>
        </w:pBdr>
        <w:tabs>
          <w:tab w:val="left" w:pos="1123"/>
        </w:tabs>
        <w:spacing w:after="40" w:line="290" w:lineRule="auto"/>
        <w:ind w:left="0" w:hanging="2"/>
        <w:jc w:val="both"/>
        <w:rPr>
          <w:color w:val="000000"/>
          <w:sz w:val="22"/>
          <w:szCs w:val="22"/>
        </w:rPr>
      </w:pPr>
    </w:p>
    <w:p w14:paraId="6025549E" w14:textId="77777777" w:rsidR="00F62AB7" w:rsidRDefault="00C20884">
      <w:pPr>
        <w:pBdr>
          <w:top w:val="nil"/>
          <w:left w:val="nil"/>
          <w:bottom w:val="nil"/>
          <w:right w:val="nil"/>
          <w:between w:val="nil"/>
        </w:pBdr>
        <w:tabs>
          <w:tab w:val="left" w:pos="1123"/>
        </w:tabs>
        <w:spacing w:after="40" w:line="290" w:lineRule="auto"/>
        <w:ind w:left="0" w:hanging="2"/>
        <w:jc w:val="both"/>
        <w:rPr>
          <w:color w:val="000000"/>
          <w:sz w:val="22"/>
          <w:szCs w:val="22"/>
        </w:rPr>
      </w:pPr>
      <w:proofErr w:type="spellStart"/>
      <w:r>
        <w:rPr>
          <w:color w:val="000000"/>
          <w:sz w:val="22"/>
          <w:szCs w:val="22"/>
        </w:rPr>
        <w:t>Attachments</w:t>
      </w:r>
      <w:proofErr w:type="spellEnd"/>
      <w:r>
        <w:rPr>
          <w:color w:val="000000"/>
          <w:sz w:val="22"/>
          <w:szCs w:val="22"/>
        </w:rPr>
        <w:t>:</w:t>
      </w:r>
    </w:p>
    <w:p w14:paraId="132C0AF1" w14:textId="77777777" w:rsidR="00F62AB7" w:rsidRPr="007F008E" w:rsidRDefault="00C20884">
      <w:pPr>
        <w:numPr>
          <w:ilvl w:val="0"/>
          <w:numId w:val="2"/>
        </w:numPr>
        <w:pBdr>
          <w:top w:val="nil"/>
          <w:left w:val="nil"/>
          <w:bottom w:val="nil"/>
          <w:right w:val="nil"/>
          <w:between w:val="nil"/>
        </w:pBdr>
        <w:tabs>
          <w:tab w:val="left" w:pos="1123"/>
        </w:tabs>
        <w:spacing w:after="40" w:line="290" w:lineRule="auto"/>
        <w:ind w:left="0" w:hanging="2"/>
        <w:jc w:val="both"/>
        <w:rPr>
          <w:color w:val="000000"/>
          <w:sz w:val="20"/>
          <w:szCs w:val="20"/>
          <w:lang w:val="en-US"/>
        </w:rPr>
      </w:pPr>
      <w:r w:rsidRPr="007F008E">
        <w:rPr>
          <w:color w:val="000000"/>
          <w:sz w:val="20"/>
          <w:szCs w:val="20"/>
          <w:lang w:val="en-US"/>
        </w:rPr>
        <w:t>Copy from the Contractor's National Court Register / Copy from the Contractor's CEIDG / other registration document or other the official registered document indicating management bodies appropriate for the Contractor;</w:t>
      </w:r>
    </w:p>
    <w:p w14:paraId="1BAC755A" w14:textId="77777777" w:rsidR="00F62AB7" w:rsidRPr="007F008E" w:rsidRDefault="00C20884">
      <w:pPr>
        <w:numPr>
          <w:ilvl w:val="0"/>
          <w:numId w:val="2"/>
        </w:numPr>
        <w:pBdr>
          <w:top w:val="nil"/>
          <w:left w:val="nil"/>
          <w:bottom w:val="nil"/>
          <w:right w:val="nil"/>
          <w:between w:val="nil"/>
        </w:pBdr>
        <w:tabs>
          <w:tab w:val="left" w:pos="1123"/>
        </w:tabs>
        <w:spacing w:after="40" w:line="290" w:lineRule="auto"/>
        <w:ind w:left="0" w:hanging="2"/>
        <w:jc w:val="both"/>
        <w:rPr>
          <w:color w:val="000000"/>
          <w:sz w:val="20"/>
          <w:szCs w:val="20"/>
          <w:lang w:val="en-US"/>
        </w:rPr>
      </w:pPr>
      <w:r w:rsidRPr="007F008E">
        <w:rPr>
          <w:color w:val="000000"/>
          <w:sz w:val="20"/>
          <w:szCs w:val="20"/>
          <w:lang w:val="en-US"/>
        </w:rPr>
        <w:t xml:space="preserve"> Power of attorney (if the offer is submitted by a proxy)</w:t>
      </w:r>
    </w:p>
    <w:p w14:paraId="421EC135" w14:textId="77777777" w:rsidR="00F62AB7" w:rsidRDefault="00C20884">
      <w:pPr>
        <w:numPr>
          <w:ilvl w:val="0"/>
          <w:numId w:val="2"/>
        </w:numPr>
        <w:pBdr>
          <w:top w:val="nil"/>
          <w:left w:val="nil"/>
          <w:bottom w:val="nil"/>
          <w:right w:val="nil"/>
          <w:between w:val="nil"/>
        </w:pBdr>
        <w:tabs>
          <w:tab w:val="left" w:pos="1123"/>
        </w:tabs>
        <w:spacing w:after="40" w:line="290" w:lineRule="auto"/>
        <w:ind w:left="0" w:hanging="2"/>
        <w:jc w:val="both"/>
        <w:rPr>
          <w:color w:val="000000"/>
          <w:sz w:val="20"/>
          <w:szCs w:val="20"/>
        </w:rPr>
      </w:pPr>
      <w:proofErr w:type="spellStart"/>
      <w:r>
        <w:rPr>
          <w:color w:val="000000"/>
          <w:sz w:val="20"/>
          <w:szCs w:val="20"/>
        </w:rPr>
        <w:t>description</w:t>
      </w:r>
      <w:proofErr w:type="spellEnd"/>
      <w:r>
        <w:rPr>
          <w:color w:val="000000"/>
          <w:sz w:val="20"/>
          <w:szCs w:val="20"/>
        </w:rPr>
        <w:t xml:space="preserve"> of </w:t>
      </w:r>
      <w:proofErr w:type="spellStart"/>
      <w:r>
        <w:rPr>
          <w:color w:val="000000"/>
          <w:sz w:val="20"/>
          <w:szCs w:val="20"/>
        </w:rPr>
        <w:t>submitted</w:t>
      </w:r>
      <w:proofErr w:type="spellEnd"/>
      <w:r>
        <w:rPr>
          <w:color w:val="000000"/>
          <w:sz w:val="20"/>
          <w:szCs w:val="20"/>
        </w:rPr>
        <w:t xml:space="preserve"> </w:t>
      </w:r>
      <w:proofErr w:type="spellStart"/>
      <w:r>
        <w:rPr>
          <w:color w:val="000000"/>
          <w:sz w:val="20"/>
          <w:szCs w:val="20"/>
        </w:rPr>
        <w:t>bids</w:t>
      </w:r>
      <w:proofErr w:type="spellEnd"/>
    </w:p>
    <w:sectPr w:rsidR="00F62AB7">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3D055" w14:textId="77777777" w:rsidR="00393634" w:rsidRDefault="00393634">
      <w:pPr>
        <w:spacing w:line="240" w:lineRule="auto"/>
        <w:ind w:left="0" w:hanging="2"/>
      </w:pPr>
      <w:r>
        <w:separator/>
      </w:r>
    </w:p>
  </w:endnote>
  <w:endnote w:type="continuationSeparator" w:id="0">
    <w:p w14:paraId="3066F55D" w14:textId="77777777" w:rsidR="00393634" w:rsidRDefault="0039363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mo">
    <w:altName w:val="Calibri"/>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E3904" w14:textId="77777777" w:rsidR="00F62AB7" w:rsidRDefault="00F62AB7">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675C2" w14:textId="77777777" w:rsidR="00F62AB7" w:rsidRDefault="00F62AB7">
    <w:pPr>
      <w:pBdr>
        <w:top w:val="nil"/>
        <w:left w:val="nil"/>
        <w:bottom w:val="nil"/>
        <w:right w:val="nil"/>
        <w:between w:val="nil"/>
      </w:pBdr>
      <w:tabs>
        <w:tab w:val="center" w:pos="4320"/>
        <w:tab w:val="right" w:pos="8640"/>
      </w:tabs>
      <w:spacing w:line="240" w:lineRule="auto"/>
      <w:ind w:left="0" w:hanging="2"/>
      <w:jc w:val="center"/>
      <w:rPr>
        <w:rFonts w:ascii="Century Gothic" w:eastAsia="Century Gothic" w:hAnsi="Century Gothic" w:cs="Century Gothic"/>
        <w:color w:val="7F7F7F"/>
        <w:sz w:val="16"/>
        <w:szCs w:val="16"/>
      </w:rPr>
    </w:pPr>
  </w:p>
  <w:p w14:paraId="674047C6" w14:textId="77777777" w:rsidR="00F62AB7" w:rsidRDefault="00F62AB7">
    <w:pPr>
      <w:pBdr>
        <w:top w:val="nil"/>
        <w:left w:val="nil"/>
        <w:bottom w:val="nil"/>
        <w:right w:val="nil"/>
        <w:between w:val="nil"/>
      </w:pBdr>
      <w:tabs>
        <w:tab w:val="center" w:pos="4320"/>
        <w:tab w:val="right" w:pos="8640"/>
      </w:tabs>
      <w:spacing w:line="240" w:lineRule="auto"/>
      <w:ind w:left="0" w:hanging="2"/>
      <w:jc w:val="center"/>
      <w:rPr>
        <w:color w:val="404040"/>
        <w:sz w:val="20"/>
        <w:szCs w:val="20"/>
      </w:rPr>
    </w:pPr>
  </w:p>
  <w:p w14:paraId="280E6EE4" w14:textId="77777777" w:rsidR="00F62AB7" w:rsidRDefault="00C20884">
    <w:pPr>
      <w:pBdr>
        <w:top w:val="nil"/>
        <w:left w:val="nil"/>
        <w:bottom w:val="nil"/>
        <w:right w:val="nil"/>
        <w:between w:val="nil"/>
      </w:pBdr>
      <w:tabs>
        <w:tab w:val="center" w:pos="4320"/>
        <w:tab w:val="right" w:pos="8640"/>
      </w:tabs>
      <w:spacing w:line="240" w:lineRule="auto"/>
      <w:ind w:left="0" w:hanging="2"/>
      <w:jc w:val="center"/>
      <w:rPr>
        <w:color w:val="404040"/>
        <w:sz w:val="20"/>
        <w:szCs w:val="20"/>
      </w:rPr>
    </w:pPr>
    <w:r>
      <w:rPr>
        <w:noProof/>
      </w:rPr>
      <mc:AlternateContent>
        <mc:Choice Requires="wpg">
          <w:drawing>
            <wp:anchor distT="0" distB="0" distL="114300" distR="114300" simplePos="0" relativeHeight="251659264" behindDoc="0" locked="0" layoutInCell="1" hidden="0" allowOverlap="1" wp14:anchorId="75FFA0D8" wp14:editId="6ACA6B43">
              <wp:simplePos x="0" y="0"/>
              <wp:positionH relativeFrom="column">
                <wp:posOffset>8890000</wp:posOffset>
              </wp:positionH>
              <wp:positionV relativeFrom="paragraph">
                <wp:posOffset>25400</wp:posOffset>
              </wp:positionV>
              <wp:extent cx="246380" cy="707390"/>
              <wp:effectExtent l="0" t="0" r="0" b="0"/>
              <wp:wrapNone/>
              <wp:docPr id="1026" name="Łącznik prosty ze strzałką 1026"/>
              <wp:cNvGraphicFramePr/>
              <a:graphic xmlns:a="http://schemas.openxmlformats.org/drawingml/2006/main">
                <a:graphicData uri="http://schemas.microsoft.com/office/word/2010/wordprocessingShape">
                  <wps:wsp>
                    <wps:cNvCnPr/>
                    <wps:spPr>
                      <a:xfrm rot="10800000">
                        <a:off x="5227573" y="3431068"/>
                        <a:ext cx="236855" cy="69786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8890000</wp:posOffset>
              </wp:positionH>
              <wp:positionV relativeFrom="paragraph">
                <wp:posOffset>25400</wp:posOffset>
              </wp:positionV>
              <wp:extent cx="246380" cy="707390"/>
              <wp:effectExtent b="0" l="0" r="0" t="0"/>
              <wp:wrapNone/>
              <wp:docPr id="102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6380" cy="70739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877C7" w14:textId="77777777" w:rsidR="00F62AB7" w:rsidRDefault="00F62AB7">
    <w:pPr>
      <w:pBdr>
        <w:top w:val="nil"/>
        <w:left w:val="nil"/>
        <w:bottom w:val="nil"/>
        <w:right w:val="nil"/>
        <w:between w:val="nil"/>
      </w:pBdr>
      <w:tabs>
        <w:tab w:val="center" w:pos="4320"/>
        <w:tab w:val="right" w:pos="8640"/>
      </w:tabs>
      <w:spacing w:line="240" w:lineRule="auto"/>
      <w:ind w:left="0" w:hanging="2"/>
      <w:jc w:val="center"/>
      <w:rPr>
        <w:rFonts w:ascii="Century Gothic" w:eastAsia="Century Gothic" w:hAnsi="Century Gothic" w:cs="Century Gothic"/>
        <w:color w:val="7F7F7F"/>
        <w:sz w:val="16"/>
        <w:szCs w:val="16"/>
      </w:rPr>
    </w:pPr>
  </w:p>
  <w:p w14:paraId="6FC7B993" w14:textId="77777777" w:rsidR="00F62AB7" w:rsidRDefault="00F62AB7">
    <w:pPr>
      <w:pBdr>
        <w:top w:val="nil"/>
        <w:left w:val="nil"/>
        <w:bottom w:val="nil"/>
        <w:right w:val="nil"/>
        <w:between w:val="nil"/>
      </w:pBdr>
      <w:tabs>
        <w:tab w:val="center" w:pos="4320"/>
        <w:tab w:val="right" w:pos="8640"/>
      </w:tabs>
      <w:spacing w:line="240" w:lineRule="auto"/>
      <w:ind w:left="0" w:hanging="2"/>
      <w:jc w:val="center"/>
      <w:rPr>
        <w:color w:val="4040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330DB" w14:textId="77777777" w:rsidR="00393634" w:rsidRDefault="00393634">
      <w:pPr>
        <w:spacing w:line="240" w:lineRule="auto"/>
        <w:ind w:left="0" w:hanging="2"/>
      </w:pPr>
      <w:r>
        <w:separator/>
      </w:r>
    </w:p>
  </w:footnote>
  <w:footnote w:type="continuationSeparator" w:id="0">
    <w:p w14:paraId="1F354E24" w14:textId="77777777" w:rsidR="00393634" w:rsidRDefault="0039363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BC44" w14:textId="77777777" w:rsidR="00F62AB7" w:rsidRDefault="00F62AB7">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22CC3" w14:textId="77777777" w:rsidR="00F62AB7" w:rsidRDefault="00C20884">
    <w:pPr>
      <w:pBdr>
        <w:top w:val="nil"/>
        <w:left w:val="nil"/>
        <w:bottom w:val="nil"/>
        <w:right w:val="nil"/>
        <w:between w:val="nil"/>
      </w:pBdr>
      <w:tabs>
        <w:tab w:val="center" w:pos="4320"/>
        <w:tab w:val="right" w:pos="8640"/>
      </w:tabs>
      <w:spacing w:line="240" w:lineRule="auto"/>
      <w:ind w:left="0" w:hanging="2"/>
      <w:rPr>
        <w:color w:val="000000"/>
      </w:rPr>
    </w:pPr>
    <w:r>
      <w:rPr>
        <w:noProof/>
      </w:rPr>
      <w:drawing>
        <wp:anchor distT="0" distB="0" distL="0" distR="0" simplePos="0" relativeHeight="251658240" behindDoc="0" locked="0" layoutInCell="1" hidden="0" allowOverlap="1" wp14:anchorId="757493B8" wp14:editId="145402E4">
          <wp:simplePos x="0" y="0"/>
          <wp:positionH relativeFrom="column">
            <wp:posOffset>-281459</wp:posOffset>
          </wp:positionH>
          <wp:positionV relativeFrom="paragraph">
            <wp:posOffset>-180974</wp:posOffset>
          </wp:positionV>
          <wp:extent cx="5964925" cy="704850"/>
          <wp:effectExtent l="0" t="0" r="0" b="0"/>
          <wp:wrapTopAndBottom distT="0" dist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64925" cy="7048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0B099" w14:textId="77777777" w:rsidR="00F62AB7" w:rsidRDefault="00F62AB7">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548DD4"/>
      </w:rPr>
    </w:pPr>
  </w:p>
  <w:p w14:paraId="49C3A8F6" w14:textId="77777777" w:rsidR="00F62AB7" w:rsidRDefault="00F62AB7">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89A"/>
    <w:multiLevelType w:val="hybridMultilevel"/>
    <w:tmpl w:val="EBC45560"/>
    <w:lvl w:ilvl="0" w:tplc="04150001">
      <w:start w:val="1"/>
      <w:numFmt w:val="bullet"/>
      <w:lvlText w:val=""/>
      <w:lvlJc w:val="left"/>
      <w:pPr>
        <w:ind w:left="1407" w:hanging="360"/>
      </w:pPr>
      <w:rPr>
        <w:rFonts w:ascii="Symbol" w:hAnsi="Symbol" w:hint="default"/>
      </w:rPr>
    </w:lvl>
    <w:lvl w:ilvl="1" w:tplc="04150003" w:tentative="1">
      <w:start w:val="1"/>
      <w:numFmt w:val="bullet"/>
      <w:lvlText w:val="o"/>
      <w:lvlJc w:val="left"/>
      <w:pPr>
        <w:ind w:left="2127" w:hanging="360"/>
      </w:pPr>
      <w:rPr>
        <w:rFonts w:ascii="Courier New" w:hAnsi="Courier New" w:cs="Courier New" w:hint="default"/>
      </w:rPr>
    </w:lvl>
    <w:lvl w:ilvl="2" w:tplc="04150005" w:tentative="1">
      <w:start w:val="1"/>
      <w:numFmt w:val="bullet"/>
      <w:lvlText w:val=""/>
      <w:lvlJc w:val="left"/>
      <w:pPr>
        <w:ind w:left="2847" w:hanging="360"/>
      </w:pPr>
      <w:rPr>
        <w:rFonts w:ascii="Wingdings" w:hAnsi="Wingdings" w:hint="default"/>
      </w:rPr>
    </w:lvl>
    <w:lvl w:ilvl="3" w:tplc="04150001" w:tentative="1">
      <w:start w:val="1"/>
      <w:numFmt w:val="bullet"/>
      <w:lvlText w:val=""/>
      <w:lvlJc w:val="left"/>
      <w:pPr>
        <w:ind w:left="3567" w:hanging="360"/>
      </w:pPr>
      <w:rPr>
        <w:rFonts w:ascii="Symbol" w:hAnsi="Symbol" w:hint="default"/>
      </w:rPr>
    </w:lvl>
    <w:lvl w:ilvl="4" w:tplc="04150003" w:tentative="1">
      <w:start w:val="1"/>
      <w:numFmt w:val="bullet"/>
      <w:lvlText w:val="o"/>
      <w:lvlJc w:val="left"/>
      <w:pPr>
        <w:ind w:left="4287" w:hanging="360"/>
      </w:pPr>
      <w:rPr>
        <w:rFonts w:ascii="Courier New" w:hAnsi="Courier New" w:cs="Courier New" w:hint="default"/>
      </w:rPr>
    </w:lvl>
    <w:lvl w:ilvl="5" w:tplc="04150005" w:tentative="1">
      <w:start w:val="1"/>
      <w:numFmt w:val="bullet"/>
      <w:lvlText w:val=""/>
      <w:lvlJc w:val="left"/>
      <w:pPr>
        <w:ind w:left="5007" w:hanging="360"/>
      </w:pPr>
      <w:rPr>
        <w:rFonts w:ascii="Wingdings" w:hAnsi="Wingdings" w:hint="default"/>
      </w:rPr>
    </w:lvl>
    <w:lvl w:ilvl="6" w:tplc="04150001" w:tentative="1">
      <w:start w:val="1"/>
      <w:numFmt w:val="bullet"/>
      <w:lvlText w:val=""/>
      <w:lvlJc w:val="left"/>
      <w:pPr>
        <w:ind w:left="5727" w:hanging="360"/>
      </w:pPr>
      <w:rPr>
        <w:rFonts w:ascii="Symbol" w:hAnsi="Symbol" w:hint="default"/>
      </w:rPr>
    </w:lvl>
    <w:lvl w:ilvl="7" w:tplc="04150003" w:tentative="1">
      <w:start w:val="1"/>
      <w:numFmt w:val="bullet"/>
      <w:lvlText w:val="o"/>
      <w:lvlJc w:val="left"/>
      <w:pPr>
        <w:ind w:left="6447" w:hanging="360"/>
      </w:pPr>
      <w:rPr>
        <w:rFonts w:ascii="Courier New" w:hAnsi="Courier New" w:cs="Courier New" w:hint="default"/>
      </w:rPr>
    </w:lvl>
    <w:lvl w:ilvl="8" w:tplc="04150005" w:tentative="1">
      <w:start w:val="1"/>
      <w:numFmt w:val="bullet"/>
      <w:lvlText w:val=""/>
      <w:lvlJc w:val="left"/>
      <w:pPr>
        <w:ind w:left="7167" w:hanging="360"/>
      </w:pPr>
      <w:rPr>
        <w:rFonts w:ascii="Wingdings" w:hAnsi="Wingdings" w:hint="default"/>
      </w:rPr>
    </w:lvl>
  </w:abstractNum>
  <w:abstractNum w:abstractNumId="1" w15:restartNumberingAfterBreak="0">
    <w:nsid w:val="113C4FF2"/>
    <w:multiLevelType w:val="multilevel"/>
    <w:tmpl w:val="829E6CE4"/>
    <w:lvl w:ilvl="0">
      <w:start w:val="1"/>
      <w:numFmt w:val="decimal"/>
      <w:pStyle w:val="Nagwek1Hoofdstukkop"/>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2" w15:restartNumberingAfterBreak="0">
    <w:nsid w:val="19FF148C"/>
    <w:multiLevelType w:val="hybridMultilevel"/>
    <w:tmpl w:val="DF2AF3CC"/>
    <w:lvl w:ilvl="0" w:tplc="04150001">
      <w:start w:val="1"/>
      <w:numFmt w:val="bullet"/>
      <w:lvlText w:val=""/>
      <w:lvlJc w:val="left"/>
      <w:pPr>
        <w:ind w:left="2127" w:hanging="360"/>
      </w:pPr>
      <w:rPr>
        <w:rFonts w:ascii="Symbol" w:hAnsi="Symbol" w:hint="default"/>
      </w:rPr>
    </w:lvl>
    <w:lvl w:ilvl="1" w:tplc="04150003" w:tentative="1">
      <w:start w:val="1"/>
      <w:numFmt w:val="bullet"/>
      <w:lvlText w:val="o"/>
      <w:lvlJc w:val="left"/>
      <w:pPr>
        <w:ind w:left="2847" w:hanging="360"/>
      </w:pPr>
      <w:rPr>
        <w:rFonts w:ascii="Courier New" w:hAnsi="Courier New" w:cs="Courier New" w:hint="default"/>
      </w:rPr>
    </w:lvl>
    <w:lvl w:ilvl="2" w:tplc="04150005" w:tentative="1">
      <w:start w:val="1"/>
      <w:numFmt w:val="bullet"/>
      <w:lvlText w:val=""/>
      <w:lvlJc w:val="left"/>
      <w:pPr>
        <w:ind w:left="3567" w:hanging="360"/>
      </w:pPr>
      <w:rPr>
        <w:rFonts w:ascii="Wingdings" w:hAnsi="Wingdings" w:hint="default"/>
      </w:rPr>
    </w:lvl>
    <w:lvl w:ilvl="3" w:tplc="04150001" w:tentative="1">
      <w:start w:val="1"/>
      <w:numFmt w:val="bullet"/>
      <w:lvlText w:val=""/>
      <w:lvlJc w:val="left"/>
      <w:pPr>
        <w:ind w:left="4287" w:hanging="360"/>
      </w:pPr>
      <w:rPr>
        <w:rFonts w:ascii="Symbol" w:hAnsi="Symbol" w:hint="default"/>
      </w:rPr>
    </w:lvl>
    <w:lvl w:ilvl="4" w:tplc="04150003" w:tentative="1">
      <w:start w:val="1"/>
      <w:numFmt w:val="bullet"/>
      <w:lvlText w:val="o"/>
      <w:lvlJc w:val="left"/>
      <w:pPr>
        <w:ind w:left="5007" w:hanging="360"/>
      </w:pPr>
      <w:rPr>
        <w:rFonts w:ascii="Courier New" w:hAnsi="Courier New" w:cs="Courier New" w:hint="default"/>
      </w:rPr>
    </w:lvl>
    <w:lvl w:ilvl="5" w:tplc="04150005" w:tentative="1">
      <w:start w:val="1"/>
      <w:numFmt w:val="bullet"/>
      <w:lvlText w:val=""/>
      <w:lvlJc w:val="left"/>
      <w:pPr>
        <w:ind w:left="5727" w:hanging="360"/>
      </w:pPr>
      <w:rPr>
        <w:rFonts w:ascii="Wingdings" w:hAnsi="Wingdings" w:hint="default"/>
      </w:rPr>
    </w:lvl>
    <w:lvl w:ilvl="6" w:tplc="04150001" w:tentative="1">
      <w:start w:val="1"/>
      <w:numFmt w:val="bullet"/>
      <w:lvlText w:val=""/>
      <w:lvlJc w:val="left"/>
      <w:pPr>
        <w:ind w:left="6447" w:hanging="360"/>
      </w:pPr>
      <w:rPr>
        <w:rFonts w:ascii="Symbol" w:hAnsi="Symbol" w:hint="default"/>
      </w:rPr>
    </w:lvl>
    <w:lvl w:ilvl="7" w:tplc="04150003" w:tentative="1">
      <w:start w:val="1"/>
      <w:numFmt w:val="bullet"/>
      <w:lvlText w:val="o"/>
      <w:lvlJc w:val="left"/>
      <w:pPr>
        <w:ind w:left="7167" w:hanging="360"/>
      </w:pPr>
      <w:rPr>
        <w:rFonts w:ascii="Courier New" w:hAnsi="Courier New" w:cs="Courier New" w:hint="default"/>
      </w:rPr>
    </w:lvl>
    <w:lvl w:ilvl="8" w:tplc="04150005" w:tentative="1">
      <w:start w:val="1"/>
      <w:numFmt w:val="bullet"/>
      <w:lvlText w:val=""/>
      <w:lvlJc w:val="left"/>
      <w:pPr>
        <w:ind w:left="7887" w:hanging="360"/>
      </w:pPr>
      <w:rPr>
        <w:rFonts w:ascii="Wingdings" w:hAnsi="Wingdings" w:hint="default"/>
      </w:rPr>
    </w:lvl>
  </w:abstractNum>
  <w:abstractNum w:abstractNumId="3" w15:restartNumberingAfterBreak="0">
    <w:nsid w:val="21E61BA5"/>
    <w:multiLevelType w:val="hybridMultilevel"/>
    <w:tmpl w:val="22383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C268D4"/>
    <w:multiLevelType w:val="multilevel"/>
    <w:tmpl w:val="9DEE2C9A"/>
    <w:lvl w:ilvl="0">
      <w:start w:val="1"/>
      <w:numFmt w:val="decimal"/>
      <w:pStyle w:val="GJZacznik1"/>
      <w:lvlText w:val="%1."/>
      <w:lvlJc w:val="left"/>
      <w:pPr>
        <w:ind w:left="567" w:hanging="567"/>
      </w:pPr>
      <w:rPr>
        <w:rFonts w:ascii="Calibri" w:eastAsia="Calibri" w:hAnsi="Calibri" w:cs="Calibri"/>
        <w:b/>
        <w:i w:val="0"/>
        <w:sz w:val="22"/>
        <w:szCs w:val="22"/>
        <w:vertAlign w:val="baseline"/>
      </w:rPr>
    </w:lvl>
    <w:lvl w:ilvl="1">
      <w:start w:val="1"/>
      <w:numFmt w:val="decimal"/>
      <w:pStyle w:val="GJZacznik2"/>
      <w:lvlText w:val="%1.%2"/>
      <w:lvlJc w:val="left"/>
      <w:pPr>
        <w:ind w:left="1247" w:hanging="680"/>
      </w:pPr>
      <w:rPr>
        <w:b/>
        <w:i w:val="0"/>
        <w:sz w:val="21"/>
        <w:szCs w:val="21"/>
        <w:vertAlign w:val="baseline"/>
      </w:rPr>
    </w:lvl>
    <w:lvl w:ilvl="2">
      <w:start w:val="1"/>
      <w:numFmt w:val="decimal"/>
      <w:pStyle w:val="GJZacznik3"/>
      <w:lvlText w:val="%1.%2.%3"/>
      <w:lvlJc w:val="left"/>
      <w:pPr>
        <w:ind w:left="2041" w:hanging="794"/>
      </w:pPr>
      <w:rPr>
        <w:b/>
        <w:i w:val="0"/>
        <w:sz w:val="17"/>
        <w:szCs w:val="17"/>
        <w:vertAlign w:val="baseline"/>
      </w:rPr>
    </w:lvl>
    <w:lvl w:ilvl="3">
      <w:start w:val="1"/>
      <w:numFmt w:val="decimal"/>
      <w:pStyle w:val="GJZacznik4"/>
      <w:lvlText w:val="(%4)"/>
      <w:lvlJc w:val="left"/>
      <w:pPr>
        <w:ind w:left="2722" w:hanging="681"/>
      </w:pPr>
      <w:rPr>
        <w:rFonts w:ascii="Calibri" w:eastAsia="Calibri" w:hAnsi="Calibri" w:cs="Calibri"/>
        <w:sz w:val="22"/>
        <w:szCs w:val="22"/>
        <w:vertAlign w:val="baseline"/>
      </w:rPr>
    </w:lvl>
    <w:lvl w:ilvl="4">
      <w:start w:val="1"/>
      <w:numFmt w:val="lowerLetter"/>
      <w:pStyle w:val="GJZacznik5"/>
      <w:lvlText w:val="(%5)"/>
      <w:lvlJc w:val="left"/>
      <w:pPr>
        <w:ind w:left="3289" w:hanging="567"/>
      </w:pPr>
      <w:rPr>
        <w:vertAlign w:val="baseline"/>
      </w:rPr>
    </w:lvl>
    <w:lvl w:ilvl="5">
      <w:start w:val="1"/>
      <w:numFmt w:val="upperRoman"/>
      <w:pStyle w:val="GJZacznik6"/>
      <w:lvlText w:val="(%6)"/>
      <w:lvlJc w:val="left"/>
      <w:pPr>
        <w:ind w:left="3969" w:hanging="680"/>
      </w:pPr>
      <w:rPr>
        <w:vertAlign w:val="baseline"/>
      </w:rPr>
    </w:lvl>
    <w:lvl w:ilvl="6">
      <w:start w:val="1"/>
      <w:numFmt w:val="decimal"/>
      <w:lvlText w:val=""/>
      <w:lvlJc w:val="left"/>
      <w:pPr>
        <w:ind w:left="3969" w:hanging="680"/>
      </w:pPr>
      <w:rPr>
        <w:vertAlign w:val="baseline"/>
      </w:rPr>
    </w:lvl>
    <w:lvl w:ilvl="7">
      <w:start w:val="1"/>
      <w:numFmt w:val="decimal"/>
      <w:lvlText w:val=""/>
      <w:lvlJc w:val="left"/>
      <w:pPr>
        <w:ind w:left="3969" w:hanging="680"/>
      </w:pPr>
      <w:rPr>
        <w:vertAlign w:val="baseline"/>
      </w:rPr>
    </w:lvl>
    <w:lvl w:ilvl="8">
      <w:start w:val="1"/>
      <w:numFmt w:val="decimal"/>
      <w:lvlText w:val=""/>
      <w:lvlJc w:val="left"/>
      <w:pPr>
        <w:ind w:left="3969" w:hanging="680"/>
      </w:pPr>
      <w:rPr>
        <w:vertAlign w:val="baseline"/>
      </w:rPr>
    </w:lvl>
  </w:abstractNum>
  <w:abstractNum w:abstractNumId="5" w15:restartNumberingAfterBreak="0">
    <w:nsid w:val="36E821DE"/>
    <w:multiLevelType w:val="multilevel"/>
    <w:tmpl w:val="CEB6D0BA"/>
    <w:lvl w:ilvl="0">
      <w:start w:val="1"/>
      <w:numFmt w:val="decimal"/>
      <w:pStyle w:val="GJStrony"/>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4"/>
  </w:num>
  <w:num w:numId="2">
    <w:abstractNumId w:val="5"/>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B7"/>
    <w:rsid w:val="0026455A"/>
    <w:rsid w:val="00393634"/>
    <w:rsid w:val="00495477"/>
    <w:rsid w:val="006A0A39"/>
    <w:rsid w:val="00780594"/>
    <w:rsid w:val="007F008E"/>
    <w:rsid w:val="0099089F"/>
    <w:rsid w:val="00A972C8"/>
    <w:rsid w:val="00C20884"/>
    <w:rsid w:val="00F62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DC50"/>
  <w15:docId w15:val="{3E2AA3F8-A80B-4269-A8F1-054124A8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ind w:leftChars="-1" w:left="-1" w:hangingChars="1" w:hanging="1"/>
      <w:textDirection w:val="btLr"/>
      <w:textAlignment w:val="top"/>
      <w:outlineLvl w:val="0"/>
    </w:pPr>
    <w:rPr>
      <w:position w:val="-1"/>
      <w:sz w:val="24"/>
      <w:szCs w:val="24"/>
      <w:lang w:val="pl-PL" w:eastAsia="en-U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Tekstpodstawowy"/>
    <w:uiPriority w:val="9"/>
    <w:semiHidden/>
    <w:unhideWhenUsed/>
    <w:qFormat/>
    <w:pPr>
      <w:numPr>
        <w:ilvl w:val="1"/>
        <w:numId w:val="3"/>
      </w:numPr>
      <w:autoSpaceDE w:val="0"/>
      <w:autoSpaceDN w:val="0"/>
      <w:adjustRightInd w:val="0"/>
      <w:spacing w:after="240"/>
      <w:ind w:left="-1" w:hanging="1"/>
      <w:jc w:val="both"/>
      <w:outlineLvl w:val="1"/>
    </w:pPr>
    <w:rPr>
      <w:rFonts w:ascii="Times New Roman" w:hAnsi="Times New Roman" w:cs="Times New Roman"/>
      <w:color w:val="000000"/>
      <w:sz w:val="22"/>
      <w:szCs w:val="22"/>
      <w:lang w:val="en-US"/>
    </w:rPr>
  </w:style>
  <w:style w:type="paragraph" w:styleId="Nagwek3">
    <w:name w:val="heading 3"/>
    <w:basedOn w:val="Normalny"/>
    <w:next w:val="Tekstpodstawowy"/>
    <w:uiPriority w:val="9"/>
    <w:semiHidden/>
    <w:unhideWhenUsed/>
    <w:qFormat/>
    <w:pPr>
      <w:numPr>
        <w:ilvl w:val="2"/>
        <w:numId w:val="3"/>
      </w:numPr>
      <w:autoSpaceDE w:val="0"/>
      <w:autoSpaceDN w:val="0"/>
      <w:adjustRightInd w:val="0"/>
      <w:spacing w:after="240"/>
      <w:ind w:left="-1" w:hanging="1"/>
      <w:jc w:val="both"/>
      <w:outlineLvl w:val="2"/>
    </w:pPr>
    <w:rPr>
      <w:rFonts w:ascii="Times New Roman" w:hAnsi="Times New Roman" w:cs="Times New Roman"/>
      <w:sz w:val="22"/>
      <w:szCs w:val="22"/>
      <w:lang w:val="en-GB"/>
    </w:rPr>
  </w:style>
  <w:style w:type="paragraph" w:styleId="Nagwek4">
    <w:name w:val="heading 4"/>
    <w:basedOn w:val="Normalny"/>
    <w:next w:val="Tekstpodstawowy"/>
    <w:uiPriority w:val="9"/>
    <w:semiHidden/>
    <w:unhideWhenUsed/>
    <w:qFormat/>
    <w:pPr>
      <w:numPr>
        <w:ilvl w:val="3"/>
        <w:numId w:val="3"/>
      </w:numPr>
      <w:autoSpaceDE w:val="0"/>
      <w:autoSpaceDN w:val="0"/>
      <w:adjustRightInd w:val="0"/>
      <w:spacing w:after="240"/>
      <w:ind w:left="-1" w:hanging="1"/>
      <w:jc w:val="both"/>
      <w:outlineLvl w:val="3"/>
    </w:pPr>
    <w:rPr>
      <w:rFonts w:ascii="Times New Roman" w:hAnsi="Times New Roman" w:cs="Times New Roman"/>
      <w:sz w:val="22"/>
      <w:szCs w:val="22"/>
      <w:lang w:val="en-GB"/>
    </w:rPr>
  </w:style>
  <w:style w:type="paragraph" w:styleId="Nagwek5">
    <w:name w:val="heading 5"/>
    <w:basedOn w:val="Normalny"/>
    <w:next w:val="Tekstpodstawowy"/>
    <w:uiPriority w:val="9"/>
    <w:semiHidden/>
    <w:unhideWhenUsed/>
    <w:qFormat/>
    <w:pPr>
      <w:numPr>
        <w:ilvl w:val="4"/>
        <w:numId w:val="3"/>
      </w:numPr>
      <w:tabs>
        <w:tab w:val="left" w:pos="80"/>
      </w:tabs>
      <w:autoSpaceDE w:val="0"/>
      <w:autoSpaceDN w:val="0"/>
      <w:adjustRightInd w:val="0"/>
      <w:spacing w:after="240"/>
      <w:ind w:left="-1" w:hanging="1"/>
      <w:jc w:val="both"/>
      <w:outlineLvl w:val="4"/>
    </w:pPr>
    <w:rPr>
      <w:rFonts w:ascii="Times New Roman" w:hAnsi="Times New Roman" w:cs="Times New Roman"/>
      <w:sz w:val="22"/>
      <w:szCs w:val="22"/>
      <w:lang w:val="en-US"/>
    </w:rPr>
  </w:style>
  <w:style w:type="paragraph" w:styleId="Nagwek6">
    <w:name w:val="heading 6"/>
    <w:basedOn w:val="Normalny"/>
    <w:next w:val="Tekstpodstawowy"/>
    <w:uiPriority w:val="9"/>
    <w:semiHidden/>
    <w:unhideWhenUsed/>
    <w:qFormat/>
    <w:pPr>
      <w:numPr>
        <w:ilvl w:val="5"/>
        <w:numId w:val="3"/>
      </w:numPr>
      <w:tabs>
        <w:tab w:val="left" w:pos="100"/>
      </w:tabs>
      <w:autoSpaceDE w:val="0"/>
      <w:autoSpaceDN w:val="0"/>
      <w:adjustRightInd w:val="0"/>
      <w:spacing w:after="240"/>
      <w:ind w:left="-1" w:hanging="1"/>
      <w:jc w:val="both"/>
      <w:outlineLvl w:val="5"/>
    </w:pPr>
    <w:rPr>
      <w:rFonts w:ascii="Times New Roman" w:hAnsi="Times New Roman" w:cs="Times New Roman"/>
      <w:sz w:val="22"/>
      <w:szCs w:val="22"/>
      <w:lang w:val="en-US"/>
    </w:rPr>
  </w:style>
  <w:style w:type="paragraph" w:styleId="Nagwek7">
    <w:name w:val="heading 7"/>
    <w:basedOn w:val="Normalny"/>
    <w:next w:val="Tekstpodstawowy"/>
    <w:pPr>
      <w:numPr>
        <w:ilvl w:val="6"/>
        <w:numId w:val="3"/>
      </w:numPr>
      <w:autoSpaceDE w:val="0"/>
      <w:autoSpaceDN w:val="0"/>
      <w:adjustRightInd w:val="0"/>
      <w:spacing w:after="240"/>
      <w:ind w:left="-1" w:hanging="1"/>
      <w:jc w:val="both"/>
      <w:outlineLvl w:val="6"/>
    </w:pPr>
    <w:rPr>
      <w:rFonts w:ascii="Times New Roman" w:hAnsi="Times New Roman" w:cs="Times New Roman"/>
      <w:sz w:val="22"/>
      <w:szCs w:val="22"/>
      <w:lang w:val="en-US"/>
    </w:rPr>
  </w:style>
  <w:style w:type="paragraph" w:styleId="Nagwek8">
    <w:name w:val="heading 8"/>
    <w:basedOn w:val="Normalny"/>
    <w:next w:val="Tekstpodstawowy"/>
    <w:pPr>
      <w:numPr>
        <w:ilvl w:val="7"/>
        <w:numId w:val="3"/>
      </w:numPr>
      <w:autoSpaceDE w:val="0"/>
      <w:autoSpaceDN w:val="0"/>
      <w:adjustRightInd w:val="0"/>
      <w:spacing w:after="240"/>
      <w:ind w:left="-1" w:hanging="1"/>
      <w:jc w:val="both"/>
      <w:outlineLvl w:val="7"/>
    </w:pPr>
    <w:rPr>
      <w:rFonts w:ascii="Times New Roman" w:hAnsi="Times New Roman" w:cs="Times New Roman"/>
      <w:sz w:val="22"/>
      <w:szCs w:val="22"/>
      <w:lang w:val="en-US"/>
    </w:rPr>
  </w:style>
  <w:style w:type="paragraph" w:styleId="Nagwek9">
    <w:name w:val="heading 9"/>
    <w:basedOn w:val="Normalny"/>
    <w:next w:val="Tekstpodstawowy"/>
    <w:pPr>
      <w:numPr>
        <w:ilvl w:val="8"/>
        <w:numId w:val="3"/>
      </w:numPr>
      <w:tabs>
        <w:tab w:val="left" w:pos="1440"/>
      </w:tabs>
      <w:autoSpaceDE w:val="0"/>
      <w:autoSpaceDN w:val="0"/>
      <w:adjustRightInd w:val="0"/>
      <w:spacing w:after="240"/>
      <w:ind w:left="-1" w:hanging="1"/>
      <w:jc w:val="both"/>
      <w:outlineLvl w:val="8"/>
    </w:pPr>
    <w:rPr>
      <w:rFonts w:ascii="Times New Roman" w:hAnsi="Times New Roman" w:cs="Times New Roman"/>
      <w:sz w:val="22"/>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spacing w:before="240" w:after="60"/>
      <w:jc w:val="center"/>
    </w:pPr>
    <w:rPr>
      <w:b/>
      <w:bCs/>
      <w:kern w:val="28"/>
      <w:sz w:val="32"/>
      <w:szCs w:val="32"/>
    </w:rPr>
  </w:style>
  <w:style w:type="paragraph" w:customStyle="1" w:styleId="Nagwek1Hoofdstukkop">
    <w:name w:val="Nagłówek 1;Hoofdstukkop"/>
    <w:basedOn w:val="Normalny"/>
    <w:next w:val="Tekstpodstawowy"/>
    <w:pPr>
      <w:keepNext/>
      <w:keepLines/>
      <w:numPr>
        <w:numId w:val="3"/>
      </w:numPr>
      <w:autoSpaceDE w:val="0"/>
      <w:autoSpaceDN w:val="0"/>
      <w:adjustRightInd w:val="0"/>
      <w:spacing w:before="240" w:after="240"/>
      <w:ind w:left="-1" w:hanging="1"/>
      <w:jc w:val="center"/>
    </w:pPr>
    <w:rPr>
      <w:rFonts w:ascii="Times New Roman" w:hAnsi="Times New Roman" w:cs="Times New Roman"/>
      <w:b/>
      <w:bCs/>
      <w:caps/>
      <w:color w:val="000000"/>
      <w:kern w:val="28"/>
      <w:sz w:val="22"/>
      <w:szCs w:val="22"/>
      <w:lang w:val="en-GB"/>
    </w:rPr>
  </w:style>
  <w:style w:type="paragraph" w:styleId="Nagwek">
    <w:name w:val="header"/>
    <w:basedOn w:val="Normalny"/>
    <w:pPr>
      <w:tabs>
        <w:tab w:val="center" w:pos="4320"/>
        <w:tab w:val="right" w:pos="8640"/>
      </w:tabs>
    </w:pPr>
  </w:style>
  <w:style w:type="character" w:customStyle="1" w:styleId="NagwekZnak">
    <w:name w:val="Nagłówek Znak"/>
    <w:rPr>
      <w:w w:val="100"/>
      <w:position w:val="-1"/>
      <w:sz w:val="24"/>
      <w:szCs w:val="24"/>
      <w:effect w:val="none"/>
      <w:vertAlign w:val="baseline"/>
      <w:cs w:val="0"/>
      <w:em w:val="none"/>
      <w:lang w:eastAsia="en-US"/>
    </w:rPr>
  </w:style>
  <w:style w:type="paragraph" w:customStyle="1" w:styleId="StopkaGJStopka">
    <w:name w:val="Stopka;GJ Stopka"/>
    <w:basedOn w:val="Normalny"/>
    <w:pPr>
      <w:tabs>
        <w:tab w:val="center" w:pos="4536"/>
        <w:tab w:val="right" w:pos="9072"/>
      </w:tabs>
    </w:pPr>
  </w:style>
  <w:style w:type="character" w:customStyle="1" w:styleId="StopkaZnakGJStopkaZnak">
    <w:name w:val="Stopka Znak;GJ Stopka Znak"/>
    <w:rPr>
      <w:w w:val="100"/>
      <w:position w:val="-1"/>
      <w:sz w:val="24"/>
      <w:szCs w:val="24"/>
      <w:effect w:val="none"/>
      <w:vertAlign w:val="baseline"/>
      <w:cs w:val="0"/>
      <w:em w:val="none"/>
      <w:lang w:eastAsia="en-US"/>
    </w:rPr>
  </w:style>
  <w:style w:type="paragraph" w:customStyle="1" w:styleId="GJBody">
    <w:name w:val="GJ Body"/>
    <w:basedOn w:val="Normalny"/>
    <w:pPr>
      <w:spacing w:after="140" w:line="290" w:lineRule="auto"/>
      <w:jc w:val="right"/>
    </w:pPr>
    <w:rPr>
      <w:kern w:val="20"/>
      <w:sz w:val="22"/>
      <w:szCs w:val="22"/>
    </w:rPr>
  </w:style>
  <w:style w:type="paragraph" w:customStyle="1" w:styleId="GJBody1">
    <w:name w:val="GJ Body 1"/>
    <w:basedOn w:val="Normalny"/>
    <w:pPr>
      <w:spacing w:after="140" w:line="290" w:lineRule="auto"/>
      <w:ind w:left="567"/>
      <w:jc w:val="both"/>
    </w:pPr>
    <w:rPr>
      <w:kern w:val="20"/>
      <w:sz w:val="22"/>
      <w:szCs w:val="22"/>
    </w:rPr>
  </w:style>
  <w:style w:type="paragraph" w:customStyle="1" w:styleId="GJBody2">
    <w:name w:val="GJ Body 2"/>
    <w:basedOn w:val="Normalny"/>
    <w:pPr>
      <w:spacing w:after="140" w:line="290" w:lineRule="auto"/>
      <w:ind w:left="1247"/>
      <w:jc w:val="both"/>
    </w:pPr>
    <w:rPr>
      <w:kern w:val="20"/>
      <w:sz w:val="22"/>
      <w:szCs w:val="22"/>
    </w:rPr>
  </w:style>
  <w:style w:type="paragraph" w:customStyle="1" w:styleId="GJBody3">
    <w:name w:val="GJ Body 3"/>
    <w:basedOn w:val="Normalny"/>
    <w:pPr>
      <w:spacing w:after="140" w:line="290" w:lineRule="auto"/>
      <w:ind w:left="2041"/>
      <w:jc w:val="both"/>
    </w:pPr>
    <w:rPr>
      <w:kern w:val="20"/>
      <w:sz w:val="22"/>
      <w:szCs w:val="22"/>
    </w:rPr>
  </w:style>
  <w:style w:type="paragraph" w:customStyle="1" w:styleId="GJBody4">
    <w:name w:val="GJ Body 4"/>
    <w:basedOn w:val="Normalny"/>
    <w:pPr>
      <w:spacing w:after="140" w:line="290" w:lineRule="auto"/>
      <w:ind w:left="2722"/>
      <w:jc w:val="both"/>
    </w:pPr>
    <w:rPr>
      <w:kern w:val="20"/>
      <w:sz w:val="22"/>
      <w:szCs w:val="22"/>
    </w:rPr>
  </w:style>
  <w:style w:type="paragraph" w:customStyle="1" w:styleId="GJBody5">
    <w:name w:val="GJ Body 5"/>
    <w:basedOn w:val="Normalny"/>
    <w:pPr>
      <w:spacing w:after="140" w:line="290" w:lineRule="auto"/>
      <w:ind w:left="3289"/>
      <w:jc w:val="both"/>
    </w:pPr>
    <w:rPr>
      <w:kern w:val="20"/>
      <w:sz w:val="22"/>
      <w:szCs w:val="22"/>
    </w:rPr>
  </w:style>
  <w:style w:type="paragraph" w:customStyle="1" w:styleId="GJBody6">
    <w:name w:val="GJ Body 6"/>
    <w:basedOn w:val="Normalny"/>
    <w:pPr>
      <w:spacing w:after="140" w:line="290" w:lineRule="auto"/>
      <w:ind w:left="3969"/>
      <w:jc w:val="both"/>
    </w:pPr>
    <w:rPr>
      <w:kern w:val="20"/>
      <w:sz w:val="22"/>
      <w:szCs w:val="22"/>
    </w:rPr>
  </w:style>
  <w:style w:type="paragraph" w:customStyle="1" w:styleId="TekstkomentarzaGJTekstkomentarza">
    <w:name w:val="Tekst komentarza;GJ Tekst komentarza"/>
    <w:basedOn w:val="Normalny"/>
    <w:pPr>
      <w:spacing w:after="140" w:line="290" w:lineRule="auto"/>
    </w:pPr>
    <w:rPr>
      <w:sz w:val="20"/>
      <w:szCs w:val="20"/>
    </w:rPr>
  </w:style>
  <w:style w:type="character" w:customStyle="1" w:styleId="CommentTextCharTPTekstkomentarzaChar">
    <w:name w:val="Comment Text Char;TP Tekst komentarza Char"/>
    <w:rPr>
      <w:w w:val="100"/>
      <w:position w:val="-1"/>
      <w:sz w:val="20"/>
      <w:szCs w:val="20"/>
      <w:effect w:val="none"/>
      <w:vertAlign w:val="baseline"/>
      <w:cs w:val="0"/>
      <w:em w:val="none"/>
      <w:lang w:eastAsia="en-US"/>
    </w:rPr>
  </w:style>
  <w:style w:type="character" w:customStyle="1" w:styleId="TekstkomentarzaZnakGJTekstkomentarzaZnak">
    <w:name w:val="Tekst komentarza Znak;GJ Tekst komentarza Znak"/>
    <w:rPr>
      <w:w w:val="100"/>
      <w:position w:val="-1"/>
      <w:sz w:val="20"/>
      <w:szCs w:val="20"/>
      <w:effect w:val="none"/>
      <w:vertAlign w:val="baseline"/>
      <w:cs w:val="0"/>
      <w:em w:val="none"/>
      <w:lang w:eastAsia="en-US"/>
    </w:rPr>
  </w:style>
  <w:style w:type="paragraph" w:customStyle="1" w:styleId="TekstprzypisudolnegoGJTekstprzypisudolnego">
    <w:name w:val="Tekst przypisu dolnego;GJ Tekst przypisu dolnego"/>
    <w:basedOn w:val="Normalny"/>
    <w:pPr>
      <w:keepLines/>
      <w:tabs>
        <w:tab w:val="left" w:pos="227"/>
      </w:tabs>
      <w:spacing w:after="60" w:line="200" w:lineRule="atLeast"/>
      <w:ind w:left="227" w:hanging="227"/>
      <w:jc w:val="both"/>
    </w:pPr>
    <w:rPr>
      <w:kern w:val="20"/>
      <w:sz w:val="20"/>
      <w:szCs w:val="20"/>
    </w:rPr>
  </w:style>
  <w:style w:type="character" w:customStyle="1" w:styleId="FootnoteTextCharTPTekstprzypisudolnegoChar">
    <w:name w:val="Footnote Text Char;TP Tekst przypisu dolnego Char"/>
    <w:rPr>
      <w:w w:val="100"/>
      <w:position w:val="-1"/>
      <w:sz w:val="20"/>
      <w:szCs w:val="20"/>
      <w:effect w:val="none"/>
      <w:vertAlign w:val="baseline"/>
      <w:cs w:val="0"/>
      <w:em w:val="none"/>
      <w:lang w:eastAsia="en-US"/>
    </w:rPr>
  </w:style>
  <w:style w:type="character" w:customStyle="1" w:styleId="TekstprzypisudolnegoZnakGJTekstprzypisudolnegoZnak">
    <w:name w:val="Tekst przypisu dolnego Znak;GJ Tekst przypisu dolnego Znak"/>
    <w:rPr>
      <w:w w:val="100"/>
      <w:kern w:val="20"/>
      <w:position w:val="-1"/>
      <w:sz w:val="20"/>
      <w:szCs w:val="20"/>
      <w:effect w:val="none"/>
      <w:vertAlign w:val="baseline"/>
      <w:cs w:val="0"/>
      <w:em w:val="none"/>
      <w:lang w:eastAsia="en-US"/>
    </w:rPr>
  </w:style>
  <w:style w:type="paragraph" w:customStyle="1" w:styleId="TekstprzypisukocowegoGJTekstprzypisukocowego">
    <w:name w:val="Tekst przypisu końcowego;GJ Tekst przypisu końcowego"/>
    <w:basedOn w:val="Normalny"/>
    <w:pPr>
      <w:spacing w:after="140" w:line="290" w:lineRule="auto"/>
    </w:pPr>
    <w:rPr>
      <w:sz w:val="20"/>
      <w:szCs w:val="20"/>
    </w:rPr>
  </w:style>
  <w:style w:type="character" w:customStyle="1" w:styleId="EndnoteTextCharTPTekstprzypisukocowegoChar">
    <w:name w:val="Endnote Text Char;TP Tekst przypisu końcowego Char"/>
    <w:rPr>
      <w:w w:val="100"/>
      <w:position w:val="-1"/>
      <w:sz w:val="20"/>
      <w:szCs w:val="20"/>
      <w:effect w:val="none"/>
      <w:vertAlign w:val="baseline"/>
      <w:cs w:val="0"/>
      <w:em w:val="none"/>
      <w:lang w:eastAsia="en-US"/>
    </w:rPr>
  </w:style>
  <w:style w:type="character" w:customStyle="1" w:styleId="TekstprzypisukocowegoZnakGJTekstprzypisukocowegoZnak">
    <w:name w:val="Tekst przypisu końcowego Znak;GJ Tekst przypisu końcowego Znak"/>
    <w:rPr>
      <w:w w:val="100"/>
      <w:position w:val="-1"/>
      <w:sz w:val="20"/>
      <w:szCs w:val="20"/>
      <w:effect w:val="none"/>
      <w:vertAlign w:val="baseline"/>
      <w:cs w:val="0"/>
      <w:em w:val="none"/>
      <w:lang w:eastAsia="en-US"/>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lang w:eastAsia="en-US"/>
    </w:rPr>
  </w:style>
  <w:style w:type="character" w:customStyle="1" w:styleId="TytuZnak">
    <w:name w:val="Tytuł Znak"/>
    <w:rPr>
      <w:b/>
      <w:bCs/>
      <w:w w:val="100"/>
      <w:kern w:val="28"/>
      <w:position w:val="-1"/>
      <w:sz w:val="32"/>
      <w:szCs w:val="32"/>
      <w:effect w:val="none"/>
      <w:vertAlign w:val="baseline"/>
      <w:cs w:val="0"/>
      <w:em w:val="none"/>
      <w:lang w:eastAsia="en-US"/>
    </w:rPr>
  </w:style>
  <w:style w:type="paragraph" w:customStyle="1" w:styleId="GJInformacje">
    <w:name w:val="GJ Informacje"/>
    <w:basedOn w:val="Normalny"/>
    <w:rPr>
      <w:kern w:val="16"/>
      <w:sz w:val="18"/>
      <w:szCs w:val="18"/>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position w:val="-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JZacznik1">
    <w:name w:val="GJ Załącznik 1"/>
    <w:basedOn w:val="Normalny"/>
    <w:pPr>
      <w:numPr>
        <w:numId w:val="1"/>
      </w:numPr>
      <w:spacing w:after="140" w:line="290" w:lineRule="auto"/>
      <w:ind w:left="-1" w:hanging="1"/>
      <w:jc w:val="both"/>
    </w:pPr>
    <w:rPr>
      <w:kern w:val="20"/>
    </w:rPr>
  </w:style>
  <w:style w:type="paragraph" w:customStyle="1" w:styleId="GJZacznik2">
    <w:name w:val="GJ Załącznik 2"/>
    <w:basedOn w:val="Normalny"/>
    <w:pPr>
      <w:numPr>
        <w:ilvl w:val="1"/>
        <w:numId w:val="1"/>
      </w:numPr>
      <w:spacing w:after="140" w:line="290" w:lineRule="auto"/>
      <w:ind w:left="-1" w:hanging="1"/>
      <w:jc w:val="both"/>
      <w:outlineLvl w:val="1"/>
    </w:pPr>
    <w:rPr>
      <w:kern w:val="20"/>
      <w:sz w:val="22"/>
      <w:szCs w:val="22"/>
    </w:rPr>
  </w:style>
  <w:style w:type="paragraph" w:customStyle="1" w:styleId="GJZacznik3">
    <w:name w:val="GJ Załącznik 3"/>
    <w:basedOn w:val="Normalny"/>
    <w:pPr>
      <w:numPr>
        <w:ilvl w:val="2"/>
        <w:numId w:val="1"/>
      </w:numPr>
      <w:spacing w:after="140" w:line="290" w:lineRule="auto"/>
      <w:ind w:left="-1" w:hanging="1"/>
      <w:jc w:val="both"/>
      <w:outlineLvl w:val="2"/>
    </w:pPr>
    <w:rPr>
      <w:kern w:val="20"/>
      <w:sz w:val="22"/>
      <w:szCs w:val="22"/>
    </w:rPr>
  </w:style>
  <w:style w:type="paragraph" w:customStyle="1" w:styleId="GJZacznik4">
    <w:name w:val="GJ Załącznik 4"/>
    <w:basedOn w:val="Normalny"/>
    <w:pPr>
      <w:numPr>
        <w:ilvl w:val="3"/>
        <w:numId w:val="1"/>
      </w:numPr>
      <w:spacing w:after="140" w:line="290" w:lineRule="auto"/>
      <w:ind w:left="-1" w:hanging="1"/>
      <w:jc w:val="both"/>
      <w:outlineLvl w:val="3"/>
    </w:pPr>
    <w:rPr>
      <w:kern w:val="20"/>
      <w:sz w:val="22"/>
      <w:szCs w:val="22"/>
    </w:rPr>
  </w:style>
  <w:style w:type="paragraph" w:customStyle="1" w:styleId="GJZacznik5">
    <w:name w:val="GJ Załącznik 5"/>
    <w:basedOn w:val="Normalny"/>
    <w:pPr>
      <w:numPr>
        <w:ilvl w:val="4"/>
        <w:numId w:val="1"/>
      </w:numPr>
      <w:spacing w:after="140" w:line="290" w:lineRule="auto"/>
      <w:ind w:left="-1" w:hanging="1"/>
      <w:jc w:val="both"/>
      <w:outlineLvl w:val="4"/>
    </w:pPr>
    <w:rPr>
      <w:kern w:val="20"/>
      <w:sz w:val="22"/>
      <w:szCs w:val="22"/>
    </w:rPr>
  </w:style>
  <w:style w:type="paragraph" w:customStyle="1" w:styleId="GJZacznik6">
    <w:name w:val="GJ Załącznik 6"/>
    <w:basedOn w:val="Normalny"/>
    <w:pPr>
      <w:numPr>
        <w:ilvl w:val="5"/>
        <w:numId w:val="1"/>
      </w:numPr>
      <w:spacing w:after="140" w:line="290" w:lineRule="auto"/>
      <w:ind w:left="-1" w:hanging="1"/>
      <w:jc w:val="both"/>
      <w:outlineLvl w:val="5"/>
    </w:pPr>
    <w:rPr>
      <w:kern w:val="20"/>
      <w:sz w:val="22"/>
      <w:szCs w:val="22"/>
    </w:rPr>
  </w:style>
  <w:style w:type="paragraph" w:customStyle="1" w:styleId="GJTytuwramce">
    <w:name w:val="GJ Tytuł w ramce"/>
    <w:basedOn w:val="Normalny"/>
    <w:next w:val="Normalny"/>
    <w:pPr>
      <w:keepNext/>
      <w:spacing w:before="240" w:after="120" w:line="290" w:lineRule="auto"/>
      <w:jc w:val="center"/>
    </w:pPr>
    <w:rPr>
      <w:sz w:val="28"/>
      <w:szCs w:val="28"/>
    </w:rPr>
  </w:style>
  <w:style w:type="paragraph" w:customStyle="1" w:styleId="GJStrony">
    <w:name w:val="GJ Strony"/>
    <w:basedOn w:val="Normalny"/>
    <w:pPr>
      <w:numPr>
        <w:numId w:val="2"/>
      </w:numPr>
      <w:spacing w:after="140" w:line="290" w:lineRule="auto"/>
      <w:ind w:left="-1" w:hanging="1"/>
      <w:jc w:val="both"/>
    </w:pPr>
    <w:rPr>
      <w:kern w:val="20"/>
      <w:sz w:val="22"/>
      <w:szCs w:val="22"/>
    </w:rPr>
  </w:style>
  <w:style w:type="paragraph" w:customStyle="1" w:styleId="GJRecitals">
    <w:name w:val="GJ Recitals"/>
    <w:basedOn w:val="Normalny"/>
    <w:pPr>
      <w:tabs>
        <w:tab w:val="num" w:pos="720"/>
      </w:tabs>
      <w:spacing w:after="140" w:line="290" w:lineRule="auto"/>
      <w:jc w:val="both"/>
    </w:pPr>
    <w:rPr>
      <w:kern w:val="20"/>
      <w:sz w:val="22"/>
      <w:szCs w:val="22"/>
    </w:rPr>
  </w:style>
  <w:style w:type="paragraph" w:customStyle="1" w:styleId="Spistreci1GJSpistreci1">
    <w:name w:val="Spis treści 1;GJ Spis treści 1"/>
    <w:basedOn w:val="Normalny"/>
    <w:next w:val="GJBody"/>
    <w:pPr>
      <w:spacing w:before="280" w:after="140" w:line="290" w:lineRule="auto"/>
      <w:ind w:left="567" w:hanging="567"/>
    </w:pPr>
    <w:rPr>
      <w:kern w:val="20"/>
      <w:sz w:val="22"/>
      <w:szCs w:val="22"/>
    </w:rPr>
  </w:style>
  <w:style w:type="paragraph" w:customStyle="1" w:styleId="Spistreci2GJSpistreci2">
    <w:name w:val="Spis treści 2;GJ Spis treści 2"/>
    <w:basedOn w:val="Normalny"/>
    <w:next w:val="GJBody"/>
    <w:pPr>
      <w:spacing w:before="280" w:after="140" w:line="290" w:lineRule="auto"/>
      <w:ind w:left="1247" w:hanging="680"/>
    </w:pPr>
    <w:rPr>
      <w:kern w:val="20"/>
      <w:sz w:val="22"/>
      <w:szCs w:val="22"/>
    </w:rPr>
  </w:style>
  <w:style w:type="paragraph" w:customStyle="1" w:styleId="Spistreci3GJSpistreci3">
    <w:name w:val="Spis treści 3;GJ Spis treści 3"/>
    <w:basedOn w:val="Normalny"/>
    <w:next w:val="GJBody"/>
    <w:pPr>
      <w:spacing w:before="280" w:after="140" w:line="290" w:lineRule="auto"/>
      <w:ind w:left="2041" w:hanging="794"/>
    </w:pPr>
    <w:rPr>
      <w:kern w:val="20"/>
      <w:sz w:val="22"/>
      <w:szCs w:val="22"/>
    </w:rPr>
  </w:style>
  <w:style w:type="paragraph" w:styleId="Wykazrde">
    <w:name w:val="table of authorities"/>
    <w:basedOn w:val="Normalny"/>
    <w:next w:val="Normalny"/>
    <w:pPr>
      <w:ind w:left="200" w:hanging="200"/>
    </w:pPr>
    <w:rPr>
      <w:sz w:val="22"/>
      <w:szCs w:val="22"/>
      <w:lang w:val="en-GB"/>
    </w:rPr>
  </w:style>
  <w:style w:type="paragraph" w:customStyle="1" w:styleId="GJPoziom6">
    <w:name w:val="GJ Poziom 6"/>
    <w:pPr>
      <w:tabs>
        <w:tab w:val="num" w:pos="4320"/>
      </w:tabs>
      <w:suppressAutoHyphens/>
      <w:spacing w:after="140" w:line="290" w:lineRule="auto"/>
      <w:ind w:leftChars="-1" w:left="-1" w:hangingChars="1" w:hanging="1"/>
      <w:jc w:val="both"/>
      <w:textDirection w:val="btLr"/>
      <w:textAlignment w:val="top"/>
      <w:outlineLvl w:val="5"/>
    </w:pPr>
    <w:rPr>
      <w:kern w:val="20"/>
      <w:position w:val="-1"/>
      <w:sz w:val="22"/>
      <w:szCs w:val="22"/>
      <w:lang w:val="pl-PL" w:eastAsia="en-US"/>
    </w:rPr>
  </w:style>
  <w:style w:type="paragraph" w:customStyle="1" w:styleId="GJPoziom1">
    <w:name w:val="GJ Poziom 1"/>
    <w:next w:val="GJBody1"/>
    <w:pPr>
      <w:keepNext/>
      <w:tabs>
        <w:tab w:val="num" w:pos="720"/>
      </w:tabs>
      <w:suppressAutoHyphens/>
      <w:spacing w:before="280" w:after="140" w:line="290" w:lineRule="auto"/>
      <w:ind w:leftChars="-1" w:left="-1" w:hangingChars="1" w:hanging="1"/>
      <w:jc w:val="both"/>
      <w:textDirection w:val="btLr"/>
      <w:textAlignment w:val="top"/>
      <w:outlineLvl w:val="0"/>
    </w:pPr>
    <w:rPr>
      <w:b/>
      <w:bCs/>
      <w:kern w:val="20"/>
      <w:position w:val="-1"/>
      <w:sz w:val="24"/>
      <w:szCs w:val="24"/>
      <w:lang w:val="pl-PL" w:eastAsia="en-US"/>
    </w:rPr>
  </w:style>
  <w:style w:type="paragraph" w:customStyle="1" w:styleId="GJPoziom2">
    <w:name w:val="GJ Poziom 2"/>
    <w:pPr>
      <w:tabs>
        <w:tab w:val="num" w:pos="1440"/>
      </w:tabs>
      <w:suppressAutoHyphens/>
      <w:spacing w:after="140" w:line="290" w:lineRule="auto"/>
      <w:ind w:leftChars="-1" w:left="-1" w:hangingChars="1" w:hanging="1"/>
      <w:jc w:val="both"/>
      <w:textDirection w:val="btLr"/>
      <w:textAlignment w:val="top"/>
      <w:outlineLvl w:val="1"/>
    </w:pPr>
    <w:rPr>
      <w:b/>
      <w:bCs/>
      <w:kern w:val="20"/>
      <w:position w:val="-1"/>
      <w:sz w:val="22"/>
      <w:szCs w:val="22"/>
    </w:rPr>
  </w:style>
  <w:style w:type="paragraph" w:customStyle="1" w:styleId="GJPoziom3">
    <w:name w:val="GJ Poziom 3"/>
    <w:pPr>
      <w:tabs>
        <w:tab w:val="num" w:pos="2160"/>
      </w:tabs>
      <w:suppressAutoHyphens/>
      <w:spacing w:after="140" w:line="290" w:lineRule="auto"/>
      <w:ind w:leftChars="-1" w:left="-1" w:hangingChars="1" w:hanging="1"/>
      <w:jc w:val="both"/>
      <w:textDirection w:val="btLr"/>
      <w:textAlignment w:val="top"/>
      <w:outlineLvl w:val="2"/>
    </w:pPr>
    <w:rPr>
      <w:kern w:val="20"/>
      <w:position w:val="-1"/>
      <w:sz w:val="22"/>
      <w:szCs w:val="22"/>
      <w:lang w:val="pl-PL" w:eastAsia="en-US"/>
    </w:rPr>
  </w:style>
  <w:style w:type="paragraph" w:customStyle="1" w:styleId="GJPoziom4">
    <w:name w:val="GJ Poziom 4"/>
    <w:pPr>
      <w:tabs>
        <w:tab w:val="num" w:pos="2880"/>
      </w:tabs>
      <w:suppressAutoHyphens/>
      <w:spacing w:after="140" w:line="290" w:lineRule="auto"/>
      <w:ind w:leftChars="-1" w:left="-1" w:hangingChars="1" w:hanging="1"/>
      <w:jc w:val="both"/>
      <w:textDirection w:val="btLr"/>
      <w:textAlignment w:val="top"/>
      <w:outlineLvl w:val="3"/>
    </w:pPr>
    <w:rPr>
      <w:kern w:val="20"/>
      <w:position w:val="-1"/>
      <w:sz w:val="22"/>
      <w:szCs w:val="22"/>
      <w:lang w:val="pl-PL" w:eastAsia="en-US"/>
    </w:rPr>
  </w:style>
  <w:style w:type="paragraph" w:customStyle="1" w:styleId="GJPoziom5">
    <w:name w:val="GJ Poziom 5"/>
    <w:pPr>
      <w:tabs>
        <w:tab w:val="num" w:pos="3600"/>
      </w:tabs>
      <w:suppressAutoHyphens/>
      <w:spacing w:after="140" w:line="290" w:lineRule="auto"/>
      <w:ind w:leftChars="-1" w:left="-1" w:hangingChars="1" w:hanging="1"/>
      <w:jc w:val="both"/>
      <w:textDirection w:val="btLr"/>
      <w:textAlignment w:val="top"/>
      <w:outlineLvl w:val="4"/>
    </w:pPr>
    <w:rPr>
      <w:kern w:val="20"/>
      <w:position w:val="-1"/>
      <w:sz w:val="22"/>
      <w:szCs w:val="22"/>
      <w:lang w:val="pl-PL" w:eastAsia="en-US"/>
    </w:rPr>
  </w:style>
  <w:style w:type="character" w:customStyle="1" w:styleId="InitialStyle">
    <w:name w:val="InitialStyle"/>
    <w:rPr>
      <w:rFonts w:ascii="Courier New" w:hAnsi="Courier New"/>
      <w:color w:val="auto"/>
      <w:spacing w:val="0"/>
      <w:w w:val="100"/>
      <w:position w:val="-1"/>
      <w:sz w:val="20"/>
      <w:effect w:val="none"/>
      <w:vertAlign w:val="baseline"/>
      <w:cs w:val="0"/>
      <w:em w:val="none"/>
    </w:rPr>
  </w:style>
  <w:style w:type="paragraph" w:styleId="Tekstdymka">
    <w:name w:val="Balloon Text"/>
    <w:basedOn w:val="Normalny"/>
    <w:rPr>
      <w:rFonts w:ascii="Tahoma" w:hAnsi="Tahoma" w:cs="Tahoma"/>
      <w:sz w:val="16"/>
      <w:szCs w:val="16"/>
    </w:rPr>
  </w:style>
  <w:style w:type="paragraph" w:customStyle="1" w:styleId="Schedule3">
    <w:name w:val="Schedule 3"/>
    <w:basedOn w:val="Normalny"/>
    <w:pPr>
      <w:tabs>
        <w:tab w:val="num" w:pos="720"/>
        <w:tab w:val="num" w:pos="2041"/>
      </w:tabs>
      <w:spacing w:after="140" w:line="290" w:lineRule="auto"/>
      <w:ind w:left="2041" w:hanging="794"/>
      <w:jc w:val="both"/>
      <w:outlineLvl w:val="2"/>
    </w:pPr>
    <w:rPr>
      <w:rFonts w:ascii="Arial" w:hAnsi="Arial" w:cs="Times New Roman"/>
      <w:kern w:val="20"/>
      <w:sz w:val="20"/>
      <w:szCs w:val="20"/>
      <w:lang w:val="sv-SE" w:eastAsia="pl-PL"/>
    </w:rPr>
  </w:style>
  <w:style w:type="character" w:styleId="Hipercze">
    <w:name w:val="Hyperlink"/>
    <w:qFormat/>
    <w:rPr>
      <w:color w:val="0000FF"/>
      <w:w w:val="100"/>
      <w:position w:val="-1"/>
      <w:u w:val="single"/>
      <w:effect w:val="none"/>
      <w:vertAlign w:val="baseline"/>
      <w:cs w:val="0"/>
      <w:em w:val="none"/>
    </w:rPr>
  </w:style>
  <w:style w:type="character" w:customStyle="1" w:styleId="Nagwek1ZnakHoofdstukkopZnak">
    <w:name w:val="Nagłówek 1 Znak;Hoofdstukkop Znak"/>
    <w:rPr>
      <w:rFonts w:ascii="Times New Roman" w:hAnsi="Times New Roman"/>
      <w:b/>
      <w:bCs/>
      <w:caps/>
      <w:color w:val="000000"/>
      <w:w w:val="100"/>
      <w:kern w:val="28"/>
      <w:position w:val="-1"/>
      <w:sz w:val="22"/>
      <w:szCs w:val="22"/>
      <w:effect w:val="none"/>
      <w:vertAlign w:val="baseline"/>
      <w:cs w:val="0"/>
      <w:em w:val="none"/>
      <w:lang w:val="en-GB" w:eastAsia="en-US"/>
    </w:rPr>
  </w:style>
  <w:style w:type="character" w:customStyle="1" w:styleId="Nagwek2Znak">
    <w:name w:val="Nagłówek 2 Znak"/>
    <w:rPr>
      <w:rFonts w:ascii="Times New Roman" w:hAnsi="Times New Roman"/>
      <w:color w:val="000000"/>
      <w:w w:val="100"/>
      <w:position w:val="-1"/>
      <w:sz w:val="22"/>
      <w:szCs w:val="22"/>
      <w:effect w:val="none"/>
      <w:vertAlign w:val="baseline"/>
      <w:cs w:val="0"/>
      <w:em w:val="none"/>
      <w:lang w:val="en-US" w:eastAsia="en-US"/>
    </w:rPr>
  </w:style>
  <w:style w:type="character" w:customStyle="1" w:styleId="Nagwek3Znak">
    <w:name w:val="Nagłówek 3 Znak"/>
    <w:rPr>
      <w:rFonts w:ascii="Times New Roman" w:hAnsi="Times New Roman"/>
      <w:w w:val="100"/>
      <w:position w:val="-1"/>
      <w:sz w:val="22"/>
      <w:szCs w:val="22"/>
      <w:effect w:val="none"/>
      <w:vertAlign w:val="baseline"/>
      <w:cs w:val="0"/>
      <w:em w:val="none"/>
      <w:lang w:val="en-GB" w:eastAsia="en-US"/>
    </w:rPr>
  </w:style>
  <w:style w:type="character" w:customStyle="1" w:styleId="Nagwek4Znak">
    <w:name w:val="Nagłówek 4 Znak"/>
    <w:rPr>
      <w:rFonts w:ascii="Times New Roman" w:hAnsi="Times New Roman"/>
      <w:w w:val="100"/>
      <w:position w:val="-1"/>
      <w:sz w:val="22"/>
      <w:szCs w:val="22"/>
      <w:effect w:val="none"/>
      <w:vertAlign w:val="baseline"/>
      <w:cs w:val="0"/>
      <w:em w:val="none"/>
      <w:lang w:val="en-GB" w:eastAsia="en-US"/>
    </w:rPr>
  </w:style>
  <w:style w:type="character" w:customStyle="1" w:styleId="Nagwek5Znak">
    <w:name w:val="Nagłówek 5 Znak"/>
    <w:rPr>
      <w:rFonts w:ascii="Times New Roman" w:hAnsi="Times New Roman"/>
      <w:w w:val="100"/>
      <w:position w:val="-1"/>
      <w:sz w:val="22"/>
      <w:szCs w:val="22"/>
      <w:effect w:val="none"/>
      <w:vertAlign w:val="baseline"/>
      <w:cs w:val="0"/>
      <w:em w:val="none"/>
      <w:lang w:val="en-US" w:eastAsia="en-US"/>
    </w:rPr>
  </w:style>
  <w:style w:type="character" w:customStyle="1" w:styleId="Nagwek6Znak">
    <w:name w:val="Nagłówek 6 Znak"/>
    <w:rPr>
      <w:rFonts w:ascii="Times New Roman" w:hAnsi="Times New Roman"/>
      <w:w w:val="100"/>
      <w:position w:val="-1"/>
      <w:sz w:val="22"/>
      <w:szCs w:val="22"/>
      <w:effect w:val="none"/>
      <w:vertAlign w:val="baseline"/>
      <w:cs w:val="0"/>
      <w:em w:val="none"/>
      <w:lang w:val="en-US" w:eastAsia="en-US"/>
    </w:rPr>
  </w:style>
  <w:style w:type="character" w:customStyle="1" w:styleId="Nagwek7Znak">
    <w:name w:val="Nagłówek 7 Znak"/>
    <w:rPr>
      <w:rFonts w:ascii="Times New Roman" w:hAnsi="Times New Roman"/>
      <w:w w:val="100"/>
      <w:position w:val="-1"/>
      <w:sz w:val="22"/>
      <w:szCs w:val="22"/>
      <w:effect w:val="none"/>
      <w:vertAlign w:val="baseline"/>
      <w:cs w:val="0"/>
      <w:em w:val="none"/>
      <w:lang w:val="en-US" w:eastAsia="en-US"/>
    </w:rPr>
  </w:style>
  <w:style w:type="character" w:customStyle="1" w:styleId="Nagwek8Znak">
    <w:name w:val="Nagłówek 8 Znak"/>
    <w:rPr>
      <w:rFonts w:ascii="Times New Roman" w:hAnsi="Times New Roman"/>
      <w:w w:val="100"/>
      <w:position w:val="-1"/>
      <w:sz w:val="22"/>
      <w:szCs w:val="22"/>
      <w:effect w:val="none"/>
      <w:vertAlign w:val="baseline"/>
      <w:cs w:val="0"/>
      <w:em w:val="none"/>
      <w:lang w:val="en-US" w:eastAsia="en-US"/>
    </w:rPr>
  </w:style>
  <w:style w:type="character" w:customStyle="1" w:styleId="Nagwek9Znak">
    <w:name w:val="Nagłówek 9 Znak"/>
    <w:rPr>
      <w:rFonts w:ascii="Times New Roman" w:hAnsi="Times New Roman"/>
      <w:w w:val="100"/>
      <w:position w:val="-1"/>
      <w:sz w:val="22"/>
      <w:szCs w:val="22"/>
      <w:effect w:val="none"/>
      <w:vertAlign w:val="baseline"/>
      <w:cs w:val="0"/>
      <w:em w:val="none"/>
      <w:lang w:val="en-US" w:eastAsia="en-US"/>
    </w:rPr>
  </w:style>
  <w:style w:type="paragraph" w:styleId="Tekstpodstawowy">
    <w:name w:val="Body Text"/>
    <w:basedOn w:val="Normalny"/>
    <w:pPr>
      <w:spacing w:after="120"/>
    </w:pPr>
    <w:rPr>
      <w:rFonts w:ascii="Times New Roman" w:hAnsi="Times New Roman" w:cs="Times New Roman"/>
    </w:rPr>
  </w:style>
  <w:style w:type="character" w:customStyle="1" w:styleId="TekstpodstawowyZnak">
    <w:name w:val="Tekst podstawowy Znak"/>
    <w:rPr>
      <w:rFonts w:ascii="Times New Roman" w:hAnsi="Times New Roman"/>
      <w:w w:val="100"/>
      <w:position w:val="-1"/>
      <w:sz w:val="24"/>
      <w:szCs w:val="24"/>
      <w:effect w:val="none"/>
      <w:vertAlign w:val="baseline"/>
      <w:cs w:val="0"/>
      <w:em w:val="none"/>
    </w:rPr>
  </w:style>
  <w:style w:type="paragraph" w:customStyle="1" w:styleId="DraftLineWC">
    <w:name w:val="DraftLineW&amp;C"/>
    <w:basedOn w:val="Normalny"/>
    <w:pPr>
      <w:framePr w:w="5328" w:hSpace="187" w:vSpace="187" w:wrap="around" w:hAnchor="text" w:x="5761" w:y="721"/>
      <w:jc w:val="right"/>
    </w:pPr>
    <w:rPr>
      <w:rFonts w:ascii="Times New Roman" w:hAnsi="Times New Roman" w:cs="Times New Roman"/>
      <w:sz w:val="20"/>
      <w:lang w:val="en-US"/>
    </w:rPr>
  </w:style>
  <w:style w:type="character" w:styleId="Odwoaniedokomentarza">
    <w:name w:val="annotation reference"/>
    <w:qFormat/>
    <w:rPr>
      <w:w w:val="100"/>
      <w:position w:val="-1"/>
      <w:sz w:val="16"/>
      <w:szCs w:val="16"/>
      <w:effect w:val="none"/>
      <w:vertAlign w:val="baseline"/>
      <w:cs w:val="0"/>
      <w:em w:val="none"/>
    </w:rPr>
  </w:style>
  <w:style w:type="paragraph" w:styleId="Tematkomentarza">
    <w:name w:val="annotation subject"/>
    <w:basedOn w:val="TekstkomentarzaGJTekstkomentarza"/>
    <w:next w:val="TekstkomentarzaGJTekstkomentarza"/>
    <w:qFormat/>
    <w:pPr>
      <w:spacing w:after="0" w:line="240" w:lineRule="auto"/>
    </w:pPr>
    <w:rPr>
      <w:b/>
      <w:bCs/>
    </w:rPr>
  </w:style>
  <w:style w:type="character" w:customStyle="1" w:styleId="TematkomentarzaZnak">
    <w:name w:val="Temat komentarza Znak"/>
    <w:rPr>
      <w:b/>
      <w:bCs/>
      <w:w w:val="100"/>
      <w:position w:val="-1"/>
      <w:sz w:val="20"/>
      <w:szCs w:val="20"/>
      <w:effect w:val="none"/>
      <w:vertAlign w:val="baseline"/>
      <w:cs w:val="0"/>
      <w:em w:val="none"/>
      <w:lang w:eastAsia="en-US"/>
    </w:rPr>
  </w:style>
  <w:style w:type="character" w:customStyle="1" w:styleId="WW8Num15z0">
    <w:name w:val="WW8Num15z0"/>
    <w:rPr>
      <w:rFonts w:ascii="Symbol" w:hAnsi="Symbol" w:cs="Symbol"/>
      <w:w w:val="100"/>
      <w:position w:val="-1"/>
      <w:effect w:val="none"/>
      <w:vertAlign w:val="baseline"/>
      <w:cs w:val="0"/>
      <w:em w:val="none"/>
    </w:rPr>
  </w:style>
  <w:style w:type="paragraph" w:customStyle="1" w:styleId="TPPoziom2">
    <w:name w:val="TP Poziom 2"/>
    <w:pPr>
      <w:spacing w:after="140" w:line="288" w:lineRule="auto"/>
      <w:ind w:leftChars="-1" w:left="-1" w:hangingChars="1" w:hanging="1"/>
      <w:jc w:val="both"/>
      <w:textDirection w:val="btLr"/>
      <w:textAlignment w:val="top"/>
      <w:outlineLvl w:val="0"/>
    </w:pPr>
    <w:rPr>
      <w:kern w:val="1"/>
      <w:position w:val="-1"/>
      <w:sz w:val="22"/>
      <w:szCs w:val="22"/>
      <w:lang w:val="pl-PL" w:eastAsia="zh-CN"/>
    </w:rPr>
  </w:style>
  <w:style w:type="paragraph" w:customStyle="1" w:styleId="TPBlok">
    <w:name w:val="TP Blok"/>
    <w:basedOn w:val="Normalny"/>
    <w:pPr>
      <w:widowControl w:val="0"/>
      <w:spacing w:after="140" w:line="290" w:lineRule="auto"/>
      <w:jc w:val="both"/>
    </w:pPr>
    <w:rPr>
      <w:kern w:val="20"/>
      <w:sz w:val="22"/>
      <w:szCs w:val="22"/>
    </w:rPr>
  </w:style>
  <w:style w:type="character" w:customStyle="1" w:styleId="FontStyle13">
    <w:name w:val="Font Style13"/>
    <w:rPr>
      <w:rFonts w:ascii="Arial Unicode MS" w:eastAsia="Arial Unicode MS" w:hAnsi="Arial Unicode MS" w:cs="Arial Unicode MS" w:hint="eastAsia"/>
      <w:color w:val="000000"/>
      <w:w w:val="100"/>
      <w:position w:val="-1"/>
      <w:sz w:val="20"/>
      <w:szCs w:val="20"/>
      <w:effect w:val="none"/>
      <w:vertAlign w:val="baseline"/>
      <w:cs w:val="0"/>
      <w:em w:val="none"/>
    </w:rPr>
  </w:style>
  <w:style w:type="paragraph" w:customStyle="1" w:styleId="Datownik">
    <w:name w:val="Datownik"/>
    <w:next w:val="Normalny"/>
    <w:pPr>
      <w:tabs>
        <w:tab w:val="decimal" w:pos="8640"/>
      </w:tabs>
      <w:suppressAutoHyphens/>
      <w:spacing w:after="480" w:line="1" w:lineRule="atLeast"/>
      <w:ind w:leftChars="-1" w:left="-1" w:hangingChars="1" w:hanging="1"/>
      <w:jc w:val="right"/>
      <w:textDirection w:val="btLr"/>
      <w:textAlignment w:val="top"/>
      <w:outlineLvl w:val="0"/>
    </w:pPr>
    <w:rPr>
      <w:kern w:val="20"/>
      <w:position w:val="-1"/>
      <w:sz w:val="22"/>
      <w:szCs w:val="22"/>
      <w:lang w:val="pl-PL" w:eastAsia="en-US"/>
    </w:rPr>
  </w:style>
  <w:style w:type="paragraph" w:customStyle="1" w:styleId="GJAdresat">
    <w:name w:val="GJ Adresat"/>
    <w:pPr>
      <w:suppressAutoHyphens/>
      <w:spacing w:line="290" w:lineRule="auto"/>
      <w:ind w:leftChars="-1" w:left="-1" w:hangingChars="1" w:hanging="1"/>
      <w:contextualSpacing/>
      <w:jc w:val="both"/>
      <w:textDirection w:val="btLr"/>
      <w:textAlignment w:val="top"/>
      <w:outlineLvl w:val="0"/>
    </w:pPr>
    <w:rPr>
      <w:position w:val="-1"/>
      <w:sz w:val="22"/>
      <w:szCs w:val="22"/>
      <w:lang w:val="pl-PL"/>
    </w:rPr>
  </w:style>
  <w:style w:type="paragraph" w:customStyle="1" w:styleId="TPAdresat">
    <w:name w:val="TP Adresat"/>
    <w:pPr>
      <w:suppressAutoHyphens/>
      <w:spacing w:line="290" w:lineRule="auto"/>
      <w:ind w:leftChars="-1" w:left="-1" w:hangingChars="1" w:hanging="1"/>
      <w:contextualSpacing/>
      <w:jc w:val="both"/>
      <w:textDirection w:val="btLr"/>
      <w:textAlignment w:val="top"/>
      <w:outlineLvl w:val="0"/>
    </w:pPr>
    <w:rPr>
      <w:position w:val="-1"/>
      <w:sz w:val="22"/>
      <w:szCs w:val="22"/>
      <w:lang w:val="pl-PL"/>
    </w:rPr>
  </w:style>
  <w:style w:type="paragraph" w:customStyle="1" w:styleId="GJNadawca">
    <w:name w:val="GJ Nadawca"/>
    <w:next w:val="Tytu"/>
    <w:pPr>
      <w:tabs>
        <w:tab w:val="num" w:pos="720"/>
      </w:tabs>
      <w:suppressAutoHyphens/>
      <w:spacing w:before="240" w:after="240" w:line="290" w:lineRule="auto"/>
      <w:ind w:leftChars="-1" w:left="-1" w:hangingChars="1" w:hanging="1"/>
      <w:jc w:val="both"/>
      <w:textDirection w:val="btLr"/>
      <w:textAlignment w:val="top"/>
      <w:outlineLvl w:val="0"/>
    </w:pPr>
    <w:rPr>
      <w:position w:val="-1"/>
      <w:sz w:val="22"/>
      <w:szCs w:val="22"/>
      <w:lang w:val="pl-PL"/>
    </w:rPr>
  </w:style>
  <w:style w:type="paragraph" w:customStyle="1" w:styleId="TPAkapit">
    <w:name w:val="TP Akapit"/>
    <w:pPr>
      <w:suppressAutoHyphens/>
      <w:spacing w:after="80" w:line="290" w:lineRule="auto"/>
      <w:ind w:leftChars="-1" w:left="-1" w:hangingChars="1" w:hanging="1"/>
      <w:jc w:val="both"/>
      <w:textDirection w:val="btLr"/>
      <w:textAlignment w:val="top"/>
      <w:outlineLvl w:val="0"/>
    </w:pPr>
    <w:rPr>
      <w:kern w:val="20"/>
      <w:position w:val="-1"/>
      <w:sz w:val="22"/>
      <w:szCs w:val="22"/>
      <w:lang w:val="en-GB" w:eastAsia="en-US"/>
    </w:rPr>
  </w:style>
  <w:style w:type="paragraph" w:customStyle="1" w:styleId="GJPunktyprostanumeracja">
    <w:name w:val="GJ Punkty prosta numeracja"/>
    <w:basedOn w:val="Normalny"/>
    <w:pPr>
      <w:widowControl w:val="0"/>
      <w:tabs>
        <w:tab w:val="left" w:pos="562"/>
        <w:tab w:val="num" w:pos="720"/>
      </w:tabs>
      <w:spacing w:before="120" w:after="120" w:line="288" w:lineRule="auto"/>
      <w:ind w:left="562" w:hanging="562"/>
      <w:jc w:val="both"/>
    </w:pPr>
    <w:rPr>
      <w:kern w:val="32"/>
      <w:sz w:val="22"/>
      <w:szCs w:val="22"/>
      <w:lang w:eastAsia="pl-PL"/>
    </w:rPr>
  </w:style>
  <w:style w:type="paragraph" w:customStyle="1" w:styleId="GJPunkty1">
    <w:name w:val="GJ Punkty 1"/>
    <w:basedOn w:val="Normalny"/>
    <w:next w:val="Normalny"/>
    <w:pPr>
      <w:widowControl w:val="0"/>
      <w:tabs>
        <w:tab w:val="num" w:pos="562"/>
      </w:tabs>
      <w:spacing w:before="280" w:after="140" w:line="290" w:lineRule="auto"/>
      <w:ind w:left="562" w:hanging="562"/>
      <w:jc w:val="both"/>
    </w:pPr>
    <w:rPr>
      <w:kern w:val="20"/>
      <w:sz w:val="22"/>
      <w:szCs w:val="22"/>
      <w:u w:val="single"/>
    </w:rPr>
  </w:style>
  <w:style w:type="paragraph" w:customStyle="1" w:styleId="GJPunkty2">
    <w:name w:val="GJ Punkty 2"/>
    <w:basedOn w:val="Normalny"/>
    <w:pPr>
      <w:tabs>
        <w:tab w:val="num" w:pos="562"/>
        <w:tab w:val="left" w:pos="677"/>
      </w:tabs>
      <w:spacing w:after="140" w:line="290" w:lineRule="auto"/>
      <w:ind w:left="562" w:hanging="562"/>
      <w:jc w:val="both"/>
      <w:outlineLvl w:val="1"/>
    </w:pPr>
    <w:rPr>
      <w:kern w:val="20"/>
      <w:sz w:val="22"/>
      <w:szCs w:val="22"/>
      <w:lang w:eastAsia="pl-PL"/>
    </w:rPr>
  </w:style>
  <w:style w:type="paragraph" w:customStyle="1" w:styleId="GJPunkty3">
    <w:name w:val="GJ Punkty 3"/>
    <w:basedOn w:val="Normalny"/>
    <w:pPr>
      <w:tabs>
        <w:tab w:val="num" w:pos="562"/>
        <w:tab w:val="left" w:pos="1123"/>
        <w:tab w:val="left" w:pos="1685"/>
      </w:tabs>
      <w:spacing w:after="140" w:line="290" w:lineRule="auto"/>
      <w:ind w:left="562"/>
      <w:jc w:val="both"/>
      <w:outlineLvl w:val="2"/>
    </w:pPr>
    <w:rPr>
      <w:kern w:val="20"/>
      <w:sz w:val="22"/>
      <w:szCs w:val="22"/>
    </w:rPr>
  </w:style>
  <w:style w:type="paragraph" w:customStyle="1" w:styleId="GJPunkty4">
    <w:name w:val="GJ Punkty 4"/>
    <w:basedOn w:val="Normalny"/>
    <w:pPr>
      <w:tabs>
        <w:tab w:val="num" w:pos="562"/>
        <w:tab w:val="left" w:pos="1123"/>
        <w:tab w:val="left" w:pos="1685"/>
      </w:tabs>
      <w:spacing w:after="140" w:line="290" w:lineRule="auto"/>
      <w:ind w:left="562"/>
      <w:jc w:val="both"/>
      <w:outlineLvl w:val="3"/>
    </w:pPr>
    <w:rPr>
      <w:kern w:val="20"/>
      <w:sz w:val="22"/>
      <w:szCs w:val="22"/>
    </w:rPr>
  </w:style>
  <w:style w:type="paragraph" w:customStyle="1" w:styleId="GJPunkty5">
    <w:name w:val="GJ Punkty 5"/>
    <w:basedOn w:val="Normalny"/>
    <w:pPr>
      <w:tabs>
        <w:tab w:val="num" w:pos="562"/>
        <w:tab w:val="left" w:pos="1123"/>
        <w:tab w:val="left" w:pos="1685"/>
      </w:tabs>
      <w:spacing w:after="140" w:line="290" w:lineRule="auto"/>
      <w:ind w:left="562"/>
      <w:jc w:val="both"/>
      <w:outlineLvl w:val="4"/>
    </w:pPr>
    <w:rPr>
      <w:kern w:val="20"/>
      <w:sz w:val="22"/>
      <w:szCs w:val="22"/>
    </w:rPr>
  </w:style>
  <w:style w:type="paragraph" w:customStyle="1" w:styleId="GJPunkty6">
    <w:name w:val="GJ Punkty 6"/>
    <w:basedOn w:val="Normalny"/>
    <w:pPr>
      <w:widowControl w:val="0"/>
      <w:tabs>
        <w:tab w:val="num" w:pos="562"/>
      </w:tabs>
      <w:spacing w:after="30" w:line="264" w:lineRule="auto"/>
      <w:ind w:left="562"/>
      <w:jc w:val="both"/>
      <w:outlineLvl w:val="5"/>
    </w:pPr>
    <w:rPr>
      <w:kern w:val="20"/>
      <w:sz w:val="22"/>
      <w:szCs w:val="22"/>
    </w:rPr>
  </w:style>
  <w:style w:type="paragraph" w:customStyle="1" w:styleId="GJBlok">
    <w:name w:val="GJ Blok"/>
    <w:basedOn w:val="Normalny"/>
    <w:pPr>
      <w:widowControl w:val="0"/>
      <w:spacing w:after="140" w:line="290" w:lineRule="auto"/>
      <w:jc w:val="both"/>
    </w:pPr>
    <w:rPr>
      <w:kern w:val="20"/>
      <w:sz w:val="22"/>
      <w:szCs w:val="22"/>
    </w:rPr>
  </w:style>
  <w:style w:type="paragraph" w:customStyle="1" w:styleId="GJZaczniki">
    <w:name w:val="GJ Załączniki"/>
    <w:pPr>
      <w:tabs>
        <w:tab w:val="num" w:pos="720"/>
        <w:tab w:val="left" w:pos="1123"/>
      </w:tabs>
      <w:suppressAutoHyphens/>
      <w:spacing w:after="40" w:line="290" w:lineRule="auto"/>
      <w:ind w:leftChars="-1" w:left="-1" w:hangingChars="1" w:hanging="1"/>
      <w:jc w:val="both"/>
      <w:textDirection w:val="btLr"/>
      <w:textAlignment w:val="top"/>
      <w:outlineLvl w:val="0"/>
    </w:pPr>
    <w:rPr>
      <w:position w:val="-1"/>
      <w:sz w:val="18"/>
      <w:szCs w:val="18"/>
      <w:lang w:val="pl-PL"/>
    </w:rPr>
  </w:style>
  <w:style w:type="paragraph" w:styleId="Poprawka">
    <w:name w:val="Revision"/>
    <w:pPr>
      <w:suppressAutoHyphens/>
      <w:spacing w:line="1" w:lineRule="atLeast"/>
      <w:ind w:leftChars="-1" w:left="-1" w:hangingChars="1" w:hanging="1"/>
      <w:textDirection w:val="btLr"/>
      <w:textAlignment w:val="top"/>
      <w:outlineLvl w:val="0"/>
    </w:pPr>
    <w:rPr>
      <w:position w:val="-1"/>
      <w:sz w:val="24"/>
      <w:szCs w:val="24"/>
      <w:lang w:val="pl-PL" w:eastAsia="en-US"/>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rPr>
      <w:rFonts w:ascii="Courier New" w:hAnsi="Courier New" w:cs="Courier New"/>
      <w:w w:val="100"/>
      <w:position w:val="-1"/>
      <w:effect w:val="none"/>
      <w:vertAlign w:val="baseline"/>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144" w:type="dxa"/>
        <w:bottom w:w="14" w:type="dxa"/>
        <w:right w:w="144" w:type="dxa"/>
      </w:tblCellMar>
    </w:tblPr>
  </w:style>
  <w:style w:type="table" w:customStyle="1" w:styleId="a0">
    <w:basedOn w:val="TableNormal"/>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7F008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pl-PL"/>
    </w:rPr>
  </w:style>
  <w:style w:type="paragraph" w:styleId="Akapitzlist">
    <w:name w:val="List Paragraph"/>
    <w:basedOn w:val="Normalny"/>
    <w:uiPriority w:val="34"/>
    <w:qFormat/>
    <w:rsid w:val="007F0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503941">
      <w:bodyDiv w:val="1"/>
      <w:marLeft w:val="0"/>
      <w:marRight w:val="0"/>
      <w:marTop w:val="0"/>
      <w:marBottom w:val="0"/>
      <w:divBdr>
        <w:top w:val="none" w:sz="0" w:space="0" w:color="auto"/>
        <w:left w:val="none" w:sz="0" w:space="0" w:color="auto"/>
        <w:bottom w:val="none" w:sz="0" w:space="0" w:color="auto"/>
        <w:right w:val="none" w:sz="0" w:space="0" w:color="auto"/>
      </w:divBdr>
      <w:divsChild>
        <w:div w:id="2073000045">
          <w:marLeft w:val="-784"/>
          <w:marRight w:val="0"/>
          <w:marTop w:val="0"/>
          <w:marBottom w:val="0"/>
          <w:divBdr>
            <w:top w:val="none" w:sz="0" w:space="0" w:color="auto"/>
            <w:left w:val="none" w:sz="0" w:space="0" w:color="auto"/>
            <w:bottom w:val="none" w:sz="0" w:space="0" w:color="auto"/>
            <w:right w:val="none" w:sz="0" w:space="0" w:color="auto"/>
          </w:divBdr>
        </w:div>
      </w:divsChild>
    </w:div>
    <w:div w:id="1927226037">
      <w:bodyDiv w:val="1"/>
      <w:marLeft w:val="0"/>
      <w:marRight w:val="0"/>
      <w:marTop w:val="0"/>
      <w:marBottom w:val="0"/>
      <w:divBdr>
        <w:top w:val="none" w:sz="0" w:space="0" w:color="auto"/>
        <w:left w:val="none" w:sz="0" w:space="0" w:color="auto"/>
        <w:bottom w:val="none" w:sz="0" w:space="0" w:color="auto"/>
        <w:right w:val="none" w:sz="0" w:space="0" w:color="auto"/>
      </w:divBdr>
      <w:divsChild>
        <w:div w:id="1544631906">
          <w:marLeft w:val="-769"/>
          <w:marRight w:val="0"/>
          <w:marTop w:val="0"/>
          <w:marBottom w:val="0"/>
          <w:divBdr>
            <w:top w:val="none" w:sz="0" w:space="0" w:color="auto"/>
            <w:left w:val="none" w:sz="0" w:space="0" w:color="auto"/>
            <w:bottom w:val="none" w:sz="0" w:space="0" w:color="auto"/>
            <w:right w:val="none" w:sz="0" w:space="0" w:color="auto"/>
          </w:divBdr>
        </w:div>
      </w:divsChild>
    </w:div>
    <w:div w:id="2051496918">
      <w:bodyDiv w:val="1"/>
      <w:marLeft w:val="0"/>
      <w:marRight w:val="0"/>
      <w:marTop w:val="0"/>
      <w:marBottom w:val="0"/>
      <w:divBdr>
        <w:top w:val="none" w:sz="0" w:space="0" w:color="auto"/>
        <w:left w:val="none" w:sz="0" w:space="0" w:color="auto"/>
        <w:bottom w:val="none" w:sz="0" w:space="0" w:color="auto"/>
        <w:right w:val="none" w:sz="0" w:space="0" w:color="auto"/>
      </w:divBdr>
      <w:divsChild>
        <w:div w:id="1902903776">
          <w:marLeft w:val="-78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vnhrk/QqARGe7rK1Zedkar/5Q==">AMUW2mXvzEdrYfqpS5J9DSV77oHOnmeOZbZHNuVc6WudNwDat15qCixMei40O9KoR0jMZCP9D9yAlSm6b8y6WEU/DlpVa1Fg08YMatcVVj+WNsBIgO78bWM=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641</Words>
  <Characters>3850</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Pietrasik</dc:creator>
  <cp:lastModifiedBy>Dominik Nowak</cp:lastModifiedBy>
  <cp:revision>6</cp:revision>
  <dcterms:created xsi:type="dcterms:W3CDTF">2020-09-28T12:41:00Z</dcterms:created>
  <dcterms:modified xsi:type="dcterms:W3CDTF">2020-10-16T19:10:00Z</dcterms:modified>
</cp:coreProperties>
</file>