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65300" w14:textId="60CA063F" w:rsidR="007B08F4" w:rsidRPr="00235E26" w:rsidRDefault="007B08F4" w:rsidP="00D40EA9">
      <w:pPr>
        <w:pStyle w:val="Bezodstpw"/>
        <w:spacing w:line="276" w:lineRule="auto"/>
        <w:ind w:leftChars="0" w:left="2880" w:firstLineChars="0" w:firstLine="720"/>
        <w:jc w:val="right"/>
        <w:rPr>
          <w:rFonts w:ascii="Open Sans" w:hAnsi="Open Sans" w:cs="Open Sans"/>
          <w:b/>
          <w:sz w:val="22"/>
          <w:szCs w:val="22"/>
          <w:lang w:val="en-US"/>
        </w:rPr>
      </w:pPr>
      <w:bookmarkStart w:id="0" w:name="_Hlk37833679"/>
      <w:proofErr w:type="spellStart"/>
      <w:r w:rsidRPr="00235E26">
        <w:rPr>
          <w:rFonts w:ascii="Open Sans" w:hAnsi="Open Sans" w:cs="Open Sans"/>
          <w:sz w:val="22"/>
          <w:szCs w:val="22"/>
          <w:lang w:val="en-US"/>
        </w:rPr>
        <w:t>Ożarów</w:t>
      </w:r>
      <w:proofErr w:type="spellEnd"/>
      <w:r w:rsidRPr="00235E26">
        <w:rPr>
          <w:rFonts w:ascii="Open Sans" w:hAnsi="Open Sans" w:cs="Open Sans"/>
          <w:sz w:val="22"/>
          <w:szCs w:val="22"/>
          <w:lang w:val="en-US"/>
        </w:rPr>
        <w:t xml:space="preserve"> Mazowiecki, </w:t>
      </w:r>
      <w:r w:rsidR="00B81554" w:rsidRPr="00235E26">
        <w:rPr>
          <w:rFonts w:ascii="Open Sans" w:hAnsi="Open Sans" w:cs="Open Sans"/>
          <w:sz w:val="22"/>
          <w:szCs w:val="22"/>
          <w:lang w:val="en-US"/>
        </w:rPr>
        <w:t>2</w:t>
      </w:r>
      <w:r w:rsidR="00DD0178">
        <w:rPr>
          <w:rFonts w:ascii="Open Sans" w:hAnsi="Open Sans" w:cs="Open Sans"/>
          <w:sz w:val="22"/>
          <w:szCs w:val="22"/>
          <w:lang w:val="en-US"/>
        </w:rPr>
        <w:t>0</w:t>
      </w:r>
      <w:r w:rsidR="00D40EA9" w:rsidRPr="00235E26">
        <w:rPr>
          <w:rFonts w:ascii="Open Sans" w:hAnsi="Open Sans" w:cs="Open Sans"/>
          <w:sz w:val="22"/>
          <w:szCs w:val="22"/>
          <w:vertAlign w:val="superscript"/>
          <w:lang w:val="en-US"/>
        </w:rPr>
        <w:t>th</w:t>
      </w:r>
      <w:r w:rsidR="00B81554" w:rsidRPr="00235E26">
        <w:rPr>
          <w:rFonts w:ascii="Open Sans" w:hAnsi="Open Sans" w:cs="Open Sans"/>
          <w:sz w:val="22"/>
          <w:szCs w:val="22"/>
          <w:lang w:val="en-US"/>
        </w:rPr>
        <w:t xml:space="preserve"> </w:t>
      </w:r>
      <w:r w:rsidR="00DD0178">
        <w:rPr>
          <w:rFonts w:ascii="Open Sans" w:hAnsi="Open Sans" w:cs="Open Sans"/>
          <w:sz w:val="22"/>
          <w:szCs w:val="22"/>
          <w:lang w:val="en-US"/>
        </w:rPr>
        <w:t>March</w:t>
      </w:r>
      <w:r w:rsidRPr="00235E26">
        <w:rPr>
          <w:rFonts w:ascii="Open Sans" w:hAnsi="Open Sans" w:cs="Open Sans"/>
          <w:sz w:val="22"/>
          <w:szCs w:val="22"/>
          <w:lang w:val="en-US"/>
        </w:rPr>
        <w:t xml:space="preserve"> 20</w:t>
      </w:r>
      <w:r w:rsidR="00A80DD4" w:rsidRPr="00235E26">
        <w:rPr>
          <w:rFonts w:ascii="Open Sans" w:hAnsi="Open Sans" w:cs="Open Sans"/>
          <w:sz w:val="22"/>
          <w:szCs w:val="22"/>
          <w:lang w:val="en-US"/>
        </w:rPr>
        <w:t>2</w:t>
      </w:r>
      <w:r w:rsidR="00DD0178">
        <w:rPr>
          <w:rFonts w:ascii="Open Sans" w:hAnsi="Open Sans" w:cs="Open Sans"/>
          <w:sz w:val="22"/>
          <w:szCs w:val="22"/>
          <w:lang w:val="en-US"/>
        </w:rPr>
        <w:t>2</w:t>
      </w:r>
    </w:p>
    <w:p w14:paraId="443AD65B" w14:textId="7A155C6E" w:rsidR="007B08F4" w:rsidRDefault="007B08F4" w:rsidP="00503D2D">
      <w:pPr>
        <w:pStyle w:val="Bezodstpw"/>
        <w:spacing w:line="276" w:lineRule="auto"/>
        <w:ind w:left="0" w:hanging="2"/>
        <w:jc w:val="both"/>
        <w:rPr>
          <w:rFonts w:ascii="Open Sans" w:hAnsi="Open Sans" w:cs="Open Sans"/>
          <w:b/>
          <w:sz w:val="22"/>
          <w:szCs w:val="22"/>
          <w:lang w:val="en-US"/>
        </w:rPr>
      </w:pPr>
    </w:p>
    <w:p w14:paraId="203E331B" w14:textId="7DB0C47A" w:rsidR="007B08F4" w:rsidRDefault="007B08F4" w:rsidP="00503D2D">
      <w:pPr>
        <w:pStyle w:val="Bezodstpw"/>
        <w:spacing w:line="276" w:lineRule="auto"/>
        <w:ind w:left="1" w:hanging="3"/>
        <w:jc w:val="center"/>
        <w:rPr>
          <w:rFonts w:ascii="Open Sans" w:hAnsi="Open Sans" w:cs="Open Sans"/>
          <w:b/>
          <w:sz w:val="28"/>
          <w:szCs w:val="22"/>
          <w:lang w:val="en-US"/>
        </w:rPr>
      </w:pPr>
      <w:r w:rsidRPr="00235E26">
        <w:rPr>
          <w:rFonts w:ascii="Open Sans" w:hAnsi="Open Sans" w:cs="Open Sans"/>
          <w:b/>
          <w:sz w:val="28"/>
          <w:szCs w:val="22"/>
          <w:lang w:val="en-US"/>
        </w:rPr>
        <w:t>Offer request SDM-WS/</w:t>
      </w:r>
      <w:r w:rsidR="00DD0178">
        <w:rPr>
          <w:rFonts w:ascii="Open Sans" w:hAnsi="Open Sans" w:cs="Open Sans"/>
          <w:b/>
          <w:sz w:val="28"/>
          <w:szCs w:val="22"/>
          <w:lang w:val="en-US"/>
        </w:rPr>
        <w:t>66</w:t>
      </w:r>
      <w:r w:rsidR="00C777C0" w:rsidRPr="00235E26">
        <w:rPr>
          <w:rFonts w:ascii="Open Sans" w:hAnsi="Open Sans" w:cs="Open Sans"/>
          <w:b/>
          <w:sz w:val="28"/>
          <w:szCs w:val="22"/>
          <w:lang w:val="en-US"/>
        </w:rPr>
        <w:t xml:space="preserve"> </w:t>
      </w:r>
      <w:r w:rsidR="00D40EA9" w:rsidRPr="00235E26">
        <w:rPr>
          <w:rFonts w:ascii="Open Sans" w:hAnsi="Open Sans" w:cs="Open Sans"/>
          <w:b/>
          <w:sz w:val="28"/>
          <w:szCs w:val="22"/>
          <w:lang w:val="en-US"/>
        </w:rPr>
        <w:t>of</w:t>
      </w:r>
      <w:r w:rsidR="00C777C0" w:rsidRPr="00235E26">
        <w:rPr>
          <w:rFonts w:ascii="Open Sans" w:hAnsi="Open Sans" w:cs="Open Sans"/>
          <w:b/>
          <w:sz w:val="28"/>
          <w:szCs w:val="22"/>
          <w:lang w:val="en-US"/>
        </w:rPr>
        <w:t xml:space="preserve"> </w:t>
      </w:r>
      <w:r w:rsidR="00B81554" w:rsidRPr="00235E26">
        <w:rPr>
          <w:rFonts w:ascii="Open Sans" w:hAnsi="Open Sans" w:cs="Open Sans"/>
          <w:b/>
          <w:sz w:val="28"/>
          <w:szCs w:val="22"/>
          <w:lang w:val="en-US"/>
        </w:rPr>
        <w:t>2</w:t>
      </w:r>
      <w:r w:rsidR="00DD0178">
        <w:rPr>
          <w:rFonts w:ascii="Open Sans" w:hAnsi="Open Sans" w:cs="Open Sans"/>
          <w:b/>
          <w:sz w:val="28"/>
          <w:szCs w:val="22"/>
          <w:lang w:val="en-US"/>
        </w:rPr>
        <w:t>0</w:t>
      </w:r>
      <w:r w:rsidR="00D40EA9" w:rsidRPr="00235E26">
        <w:rPr>
          <w:rFonts w:ascii="Open Sans" w:hAnsi="Open Sans" w:cs="Open Sans"/>
          <w:b/>
          <w:sz w:val="28"/>
          <w:szCs w:val="22"/>
          <w:vertAlign w:val="superscript"/>
          <w:lang w:val="en-US"/>
        </w:rPr>
        <w:t>th</w:t>
      </w:r>
      <w:r w:rsidR="00B81554" w:rsidRPr="00235E26">
        <w:rPr>
          <w:rFonts w:ascii="Open Sans" w:hAnsi="Open Sans" w:cs="Open Sans"/>
          <w:b/>
          <w:sz w:val="28"/>
          <w:szCs w:val="22"/>
          <w:lang w:val="en-US"/>
        </w:rPr>
        <w:t xml:space="preserve"> </w:t>
      </w:r>
      <w:r w:rsidR="00DD0178">
        <w:rPr>
          <w:rFonts w:ascii="Open Sans" w:hAnsi="Open Sans" w:cs="Open Sans"/>
          <w:b/>
          <w:sz w:val="28"/>
          <w:szCs w:val="22"/>
          <w:lang w:val="en-US"/>
        </w:rPr>
        <w:t>March</w:t>
      </w:r>
      <w:r w:rsidR="00005F05" w:rsidRPr="00235E26">
        <w:rPr>
          <w:rFonts w:ascii="Open Sans" w:hAnsi="Open Sans" w:cs="Open Sans"/>
          <w:b/>
          <w:sz w:val="28"/>
          <w:szCs w:val="22"/>
          <w:lang w:val="en-US"/>
        </w:rPr>
        <w:t xml:space="preserve"> 202</w:t>
      </w:r>
      <w:r w:rsidR="00DD0178">
        <w:rPr>
          <w:rFonts w:ascii="Open Sans" w:hAnsi="Open Sans" w:cs="Open Sans"/>
          <w:b/>
          <w:sz w:val="28"/>
          <w:szCs w:val="22"/>
          <w:lang w:val="en-US"/>
        </w:rPr>
        <w:t>2</w:t>
      </w:r>
      <w:r w:rsidR="00005F05" w:rsidRPr="00235E26">
        <w:rPr>
          <w:rFonts w:ascii="Open Sans" w:hAnsi="Open Sans" w:cs="Open Sans"/>
          <w:b/>
          <w:sz w:val="28"/>
          <w:szCs w:val="22"/>
          <w:lang w:val="en-US"/>
        </w:rPr>
        <w:t xml:space="preserve"> </w:t>
      </w:r>
      <w:r w:rsidR="00584437" w:rsidRPr="00235E26">
        <w:rPr>
          <w:rFonts w:ascii="Open Sans" w:hAnsi="Open Sans" w:cs="Open Sans"/>
          <w:b/>
          <w:sz w:val="28"/>
          <w:szCs w:val="22"/>
          <w:lang w:val="en-US"/>
        </w:rPr>
        <w:t xml:space="preserve"> </w:t>
      </w:r>
    </w:p>
    <w:p w14:paraId="10F0BEB2" w14:textId="77777777" w:rsidR="00235E26" w:rsidRPr="00235E26" w:rsidRDefault="00235E26" w:rsidP="00503D2D">
      <w:pPr>
        <w:pStyle w:val="Bezodstpw"/>
        <w:spacing w:line="276" w:lineRule="auto"/>
        <w:ind w:left="1" w:hanging="3"/>
        <w:jc w:val="center"/>
        <w:rPr>
          <w:rFonts w:ascii="Open Sans" w:hAnsi="Open Sans" w:cs="Open Sans"/>
          <w:b/>
          <w:sz w:val="28"/>
          <w:szCs w:val="22"/>
          <w:lang w:val="en-US"/>
        </w:rPr>
      </w:pPr>
    </w:p>
    <w:p w14:paraId="0D3B68AE" w14:textId="77777777" w:rsidR="007B08F4" w:rsidRPr="00235E26" w:rsidRDefault="007B08F4" w:rsidP="00D40EA9">
      <w:pPr>
        <w:pStyle w:val="Bezodstpw"/>
        <w:numPr>
          <w:ilvl w:val="0"/>
          <w:numId w:val="2"/>
        </w:numPr>
        <w:spacing w:line="276" w:lineRule="auto"/>
        <w:ind w:leftChars="0" w:firstLineChars="0"/>
        <w:jc w:val="both"/>
        <w:rPr>
          <w:rFonts w:ascii="Open Sans" w:hAnsi="Open Sans" w:cs="Open Sans"/>
          <w:b/>
          <w:sz w:val="22"/>
          <w:szCs w:val="22"/>
          <w:highlight w:val="lightGray"/>
        </w:rPr>
      </w:pPr>
      <w:r w:rsidRPr="00235E26">
        <w:rPr>
          <w:rFonts w:ascii="Open Sans" w:hAnsi="Open Sans" w:cs="Open Sans"/>
          <w:b/>
          <w:sz w:val="22"/>
          <w:szCs w:val="22"/>
          <w:highlight w:val="lightGray"/>
        </w:rPr>
        <w:t xml:space="preserve">General </w:t>
      </w:r>
      <w:proofErr w:type="spellStart"/>
      <w:r w:rsidRPr="00235E26">
        <w:rPr>
          <w:rFonts w:ascii="Open Sans" w:hAnsi="Open Sans" w:cs="Open Sans"/>
          <w:b/>
          <w:sz w:val="22"/>
          <w:szCs w:val="22"/>
          <w:highlight w:val="lightGray"/>
        </w:rPr>
        <w:t>information</w:t>
      </w:r>
      <w:proofErr w:type="spellEnd"/>
    </w:p>
    <w:p w14:paraId="3B2B94D5" w14:textId="77777777" w:rsidR="007B08F4" w:rsidRPr="00235E26" w:rsidRDefault="007B08F4" w:rsidP="00D40EA9">
      <w:pPr>
        <w:pStyle w:val="Bezodstpw"/>
        <w:numPr>
          <w:ilvl w:val="0"/>
          <w:numId w:val="8"/>
        </w:numPr>
        <w:spacing w:line="276" w:lineRule="auto"/>
        <w:ind w:leftChars="0" w:firstLineChars="0"/>
        <w:jc w:val="both"/>
        <w:rPr>
          <w:rFonts w:ascii="Open Sans" w:hAnsi="Open Sans" w:cs="Open Sans"/>
          <w:sz w:val="22"/>
          <w:szCs w:val="22"/>
          <w:lang w:val="en-US"/>
        </w:rPr>
      </w:pPr>
      <w:r w:rsidRPr="00235E26">
        <w:rPr>
          <w:rFonts w:ascii="Open Sans" w:hAnsi="Open Sans" w:cs="Open Sans"/>
          <w:sz w:val="22"/>
          <w:szCs w:val="22"/>
          <w:lang w:val="en-US"/>
        </w:rPr>
        <w:t xml:space="preserve">Order: This request for quotation relates to the delivery of goods needed for comprehensive implementation by VIGO System </w:t>
      </w:r>
      <w:proofErr w:type="spellStart"/>
      <w:r w:rsidRPr="00235E26">
        <w:rPr>
          <w:rFonts w:ascii="Open Sans" w:hAnsi="Open Sans" w:cs="Open Sans"/>
          <w:sz w:val="22"/>
          <w:szCs w:val="22"/>
          <w:lang w:val="en-US"/>
        </w:rPr>
        <w:t>Spółka</w:t>
      </w:r>
      <w:proofErr w:type="spellEnd"/>
      <w:r w:rsidRPr="00235E26">
        <w:rPr>
          <w:rFonts w:ascii="Open Sans" w:hAnsi="Open Sans" w:cs="Open Sans"/>
          <w:sz w:val="22"/>
          <w:szCs w:val="22"/>
          <w:lang w:val="en-US"/>
        </w:rPr>
        <w:t xml:space="preserve"> </w:t>
      </w:r>
      <w:proofErr w:type="spellStart"/>
      <w:r w:rsidRPr="00235E26">
        <w:rPr>
          <w:rFonts w:ascii="Open Sans" w:hAnsi="Open Sans" w:cs="Open Sans"/>
          <w:sz w:val="22"/>
          <w:szCs w:val="22"/>
          <w:lang w:val="en-US"/>
        </w:rPr>
        <w:t>Akcyjna</w:t>
      </w:r>
      <w:proofErr w:type="spellEnd"/>
      <w:r w:rsidRPr="00235E26">
        <w:rPr>
          <w:rFonts w:ascii="Open Sans" w:hAnsi="Open Sans" w:cs="Open Sans"/>
          <w:sz w:val="22"/>
          <w:szCs w:val="22"/>
          <w:lang w:val="en-US"/>
        </w:rPr>
        <w:t xml:space="preserve"> with headquarters in </w:t>
      </w:r>
      <w:proofErr w:type="spellStart"/>
      <w:r w:rsidRPr="00235E26">
        <w:rPr>
          <w:rFonts w:ascii="Open Sans" w:hAnsi="Open Sans" w:cs="Open Sans"/>
          <w:sz w:val="22"/>
          <w:szCs w:val="22"/>
          <w:lang w:val="en-US"/>
        </w:rPr>
        <w:t>Ożarów</w:t>
      </w:r>
      <w:proofErr w:type="spellEnd"/>
      <w:r w:rsidRPr="00235E26">
        <w:rPr>
          <w:rFonts w:ascii="Open Sans" w:hAnsi="Open Sans" w:cs="Open Sans"/>
          <w:sz w:val="22"/>
          <w:szCs w:val="22"/>
          <w:lang w:val="en-US"/>
        </w:rPr>
        <w:t xml:space="preserve"> Mazowiecki, the project "Production technology of innovative epitaxial structures and VCSEL laser instruments for photonics development" as part of the Path for Mazovia / 2019 competition, application number: MAZOWSZE / 0032/19.</w:t>
      </w:r>
    </w:p>
    <w:p w14:paraId="11F97D02" w14:textId="77777777" w:rsidR="007B08F4" w:rsidRPr="00235E26" w:rsidRDefault="007B08F4" w:rsidP="00D40EA9">
      <w:pPr>
        <w:pStyle w:val="Bezodstpw"/>
        <w:spacing w:line="276" w:lineRule="auto"/>
        <w:ind w:leftChars="0" w:left="360" w:firstLineChars="0" w:firstLine="0"/>
        <w:jc w:val="both"/>
        <w:rPr>
          <w:rFonts w:ascii="Open Sans" w:hAnsi="Open Sans" w:cs="Open Sans"/>
          <w:sz w:val="22"/>
          <w:szCs w:val="22"/>
          <w:lang w:val="en-US"/>
        </w:rPr>
      </w:pPr>
    </w:p>
    <w:p w14:paraId="2B3D7019" w14:textId="77777777" w:rsidR="007B08F4" w:rsidRPr="00235E26" w:rsidRDefault="007B08F4" w:rsidP="00D40EA9">
      <w:pPr>
        <w:pStyle w:val="Bezodstpw"/>
        <w:numPr>
          <w:ilvl w:val="0"/>
          <w:numId w:val="8"/>
        </w:numPr>
        <w:spacing w:line="276" w:lineRule="auto"/>
        <w:ind w:leftChars="0" w:firstLineChars="0"/>
        <w:jc w:val="both"/>
        <w:rPr>
          <w:rFonts w:ascii="Open Sans" w:hAnsi="Open Sans" w:cs="Open Sans"/>
          <w:sz w:val="22"/>
          <w:szCs w:val="22"/>
          <w:lang w:val="en-US"/>
        </w:rPr>
      </w:pPr>
      <w:r w:rsidRPr="00235E26">
        <w:rPr>
          <w:rFonts w:ascii="Open Sans" w:hAnsi="Open Sans" w:cs="Open Sans"/>
          <w:sz w:val="22"/>
          <w:szCs w:val="22"/>
          <w:lang w:val="en-US"/>
        </w:rPr>
        <w:t xml:space="preserve"> Employer: VIGO System </w:t>
      </w:r>
      <w:proofErr w:type="spellStart"/>
      <w:r w:rsidRPr="00235E26">
        <w:rPr>
          <w:rFonts w:ascii="Open Sans" w:hAnsi="Open Sans" w:cs="Open Sans"/>
          <w:sz w:val="22"/>
          <w:szCs w:val="22"/>
          <w:lang w:val="en-US"/>
        </w:rPr>
        <w:t>Spółka</w:t>
      </w:r>
      <w:proofErr w:type="spellEnd"/>
      <w:r w:rsidRPr="00235E26">
        <w:rPr>
          <w:rFonts w:ascii="Open Sans" w:hAnsi="Open Sans" w:cs="Open Sans"/>
          <w:sz w:val="22"/>
          <w:szCs w:val="22"/>
          <w:lang w:val="en-US"/>
        </w:rPr>
        <w:t xml:space="preserve"> </w:t>
      </w:r>
      <w:proofErr w:type="spellStart"/>
      <w:r w:rsidRPr="00235E26">
        <w:rPr>
          <w:rFonts w:ascii="Open Sans" w:hAnsi="Open Sans" w:cs="Open Sans"/>
          <w:sz w:val="22"/>
          <w:szCs w:val="22"/>
          <w:lang w:val="en-US"/>
        </w:rPr>
        <w:t>Akcyjna</w:t>
      </w:r>
      <w:proofErr w:type="spellEnd"/>
      <w:r w:rsidRPr="00235E26">
        <w:rPr>
          <w:rFonts w:ascii="Open Sans" w:hAnsi="Open Sans" w:cs="Open Sans"/>
          <w:sz w:val="22"/>
          <w:szCs w:val="22"/>
          <w:lang w:val="en-US"/>
        </w:rPr>
        <w:t xml:space="preserve"> with its registered office in </w:t>
      </w:r>
      <w:proofErr w:type="spellStart"/>
      <w:r w:rsidRPr="00235E26">
        <w:rPr>
          <w:rFonts w:ascii="Open Sans" w:hAnsi="Open Sans" w:cs="Open Sans"/>
          <w:sz w:val="22"/>
          <w:szCs w:val="22"/>
          <w:lang w:val="en-US"/>
        </w:rPr>
        <w:t>Ożarów</w:t>
      </w:r>
      <w:proofErr w:type="spellEnd"/>
      <w:r w:rsidRPr="00235E26">
        <w:rPr>
          <w:rFonts w:ascii="Open Sans" w:hAnsi="Open Sans" w:cs="Open Sans"/>
          <w:sz w:val="22"/>
          <w:szCs w:val="22"/>
          <w:lang w:val="en-US"/>
        </w:rPr>
        <w:t xml:space="preserve"> Mazowiecki, ul. </w:t>
      </w:r>
      <w:proofErr w:type="spellStart"/>
      <w:r w:rsidRPr="00235E26">
        <w:rPr>
          <w:rFonts w:ascii="Open Sans" w:hAnsi="Open Sans" w:cs="Open Sans"/>
          <w:sz w:val="22"/>
          <w:szCs w:val="22"/>
          <w:lang w:val="en-US"/>
        </w:rPr>
        <w:t>Poznańska</w:t>
      </w:r>
      <w:proofErr w:type="spellEnd"/>
      <w:r w:rsidRPr="00235E26">
        <w:rPr>
          <w:rFonts w:ascii="Open Sans" w:hAnsi="Open Sans" w:cs="Open Sans"/>
          <w:sz w:val="22"/>
          <w:szCs w:val="22"/>
          <w:lang w:val="en-US"/>
        </w:rPr>
        <w:t xml:space="preserve"> 129/133, 05-850 </w:t>
      </w:r>
      <w:proofErr w:type="spellStart"/>
      <w:r w:rsidRPr="00235E26">
        <w:rPr>
          <w:rFonts w:ascii="Open Sans" w:hAnsi="Open Sans" w:cs="Open Sans"/>
          <w:sz w:val="22"/>
          <w:szCs w:val="22"/>
          <w:lang w:val="en-US"/>
        </w:rPr>
        <w:t>Ożarów</w:t>
      </w:r>
      <w:proofErr w:type="spellEnd"/>
      <w:r w:rsidRPr="00235E26">
        <w:rPr>
          <w:rFonts w:ascii="Open Sans" w:hAnsi="Open Sans" w:cs="Open Sans"/>
          <w:sz w:val="22"/>
          <w:szCs w:val="22"/>
          <w:lang w:val="en-US"/>
        </w:rPr>
        <w:t xml:space="preserve"> Mazowiecki, entered into the Register of Entrepreneurs of the National Court Register kept by the District Court for the Capital City of Warsaw </w:t>
      </w:r>
      <w:proofErr w:type="spellStart"/>
      <w:r w:rsidRPr="00235E26">
        <w:rPr>
          <w:rFonts w:ascii="Open Sans" w:hAnsi="Open Sans" w:cs="Open Sans"/>
          <w:sz w:val="22"/>
          <w:szCs w:val="22"/>
          <w:lang w:val="en-US"/>
        </w:rPr>
        <w:t>Warsaw</w:t>
      </w:r>
      <w:proofErr w:type="spellEnd"/>
      <w:r w:rsidRPr="00235E26">
        <w:rPr>
          <w:rFonts w:ascii="Open Sans" w:hAnsi="Open Sans" w:cs="Open Sans"/>
          <w:sz w:val="22"/>
          <w:szCs w:val="22"/>
          <w:lang w:val="en-US"/>
        </w:rPr>
        <w:t xml:space="preserve"> in Warsaw, 14th Commercial Division of the National Court Register, under KRS number 0000113394, with tax identification number NIP: 5270207340, REGON: 010265179, with share capital of PLN 729,000.00 (fully paid up).</w:t>
      </w:r>
    </w:p>
    <w:p w14:paraId="6F0235A9" w14:textId="77777777" w:rsidR="007B08F4" w:rsidRPr="00235E26" w:rsidRDefault="007B08F4" w:rsidP="00D40EA9">
      <w:pPr>
        <w:pStyle w:val="Akapitzlist"/>
        <w:spacing w:line="276" w:lineRule="auto"/>
        <w:ind w:left="0" w:hanging="2"/>
        <w:jc w:val="both"/>
        <w:rPr>
          <w:rFonts w:ascii="Open Sans" w:hAnsi="Open Sans" w:cs="Open Sans"/>
          <w:sz w:val="22"/>
          <w:szCs w:val="22"/>
          <w:lang w:val="en-US"/>
        </w:rPr>
      </w:pPr>
    </w:p>
    <w:p w14:paraId="42D198A5" w14:textId="77777777" w:rsidR="007B08F4" w:rsidRPr="00235E26" w:rsidRDefault="007B08F4" w:rsidP="00D40EA9">
      <w:pPr>
        <w:pStyle w:val="Bezodstpw"/>
        <w:spacing w:line="276" w:lineRule="auto"/>
        <w:ind w:leftChars="0" w:left="360" w:firstLineChars="0" w:firstLine="0"/>
        <w:jc w:val="both"/>
        <w:rPr>
          <w:rFonts w:ascii="Open Sans" w:hAnsi="Open Sans" w:cs="Open Sans"/>
          <w:sz w:val="22"/>
          <w:szCs w:val="22"/>
          <w:lang w:val="en-US"/>
        </w:rPr>
      </w:pPr>
    </w:p>
    <w:p w14:paraId="7DD9BC57" w14:textId="77777777" w:rsidR="007B08F4" w:rsidRPr="00235E26" w:rsidRDefault="007B08F4" w:rsidP="00D40EA9">
      <w:pPr>
        <w:pStyle w:val="Bezodstpw"/>
        <w:numPr>
          <w:ilvl w:val="0"/>
          <w:numId w:val="9"/>
        </w:numPr>
        <w:spacing w:line="276" w:lineRule="auto"/>
        <w:ind w:leftChars="0" w:firstLineChars="0"/>
        <w:jc w:val="both"/>
        <w:rPr>
          <w:rFonts w:ascii="Open Sans" w:hAnsi="Open Sans" w:cs="Open Sans"/>
          <w:b/>
          <w:sz w:val="22"/>
          <w:szCs w:val="22"/>
          <w:highlight w:val="lightGray"/>
          <w:lang w:val="en-US"/>
        </w:rPr>
      </w:pPr>
      <w:r w:rsidRPr="00235E26">
        <w:rPr>
          <w:rFonts w:ascii="Open Sans" w:hAnsi="Open Sans" w:cs="Open Sans"/>
          <w:b/>
          <w:sz w:val="22"/>
          <w:szCs w:val="22"/>
          <w:highlight w:val="lightGray"/>
          <w:lang w:val="en-US"/>
        </w:rPr>
        <w:t>Description of the object of the contract</w:t>
      </w:r>
    </w:p>
    <w:p w14:paraId="2812700E" w14:textId="77777777" w:rsidR="00D40EA9" w:rsidRPr="00235E26" w:rsidRDefault="007B08F4" w:rsidP="00D40EA9">
      <w:pPr>
        <w:pStyle w:val="Bezodstpw"/>
        <w:numPr>
          <w:ilvl w:val="0"/>
          <w:numId w:val="10"/>
        </w:numPr>
        <w:spacing w:line="276" w:lineRule="auto"/>
        <w:ind w:leftChars="0" w:firstLineChars="0"/>
        <w:jc w:val="both"/>
        <w:rPr>
          <w:rFonts w:ascii="Open Sans" w:hAnsi="Open Sans" w:cs="Open Sans"/>
          <w:sz w:val="22"/>
          <w:szCs w:val="22"/>
          <w:lang w:val="en-US"/>
        </w:rPr>
      </w:pPr>
      <w:r w:rsidRPr="00235E26">
        <w:rPr>
          <w:rFonts w:ascii="Open Sans" w:hAnsi="Open Sans" w:cs="Open Sans"/>
          <w:sz w:val="22"/>
          <w:szCs w:val="22"/>
          <w:lang w:val="en-US"/>
        </w:rPr>
        <w:t>The subject of the Order is the supply of</w:t>
      </w:r>
      <w:r w:rsidR="00005F05" w:rsidRPr="00235E26">
        <w:rPr>
          <w:rFonts w:ascii="Open Sans" w:hAnsi="Open Sans" w:cs="Open Sans"/>
          <w:sz w:val="22"/>
          <w:szCs w:val="22"/>
          <w:lang w:val="en-US"/>
        </w:rPr>
        <w:t xml:space="preserve"> service </w:t>
      </w:r>
      <w:r w:rsidRPr="00235E26">
        <w:rPr>
          <w:rFonts w:ascii="Open Sans" w:hAnsi="Open Sans" w:cs="Open Sans"/>
          <w:sz w:val="22"/>
          <w:szCs w:val="22"/>
          <w:lang w:val="en-US"/>
        </w:rPr>
        <w:t>needed for the implementation by the Employer of the project called "Production technology of innovative epitaxial structures for photonics and VCSEL laser devices" as part of the Path for Mazovia / 2019 competition, application number: MAZOWSZE / 0032 / 19 Agreement of November 21, 2019, No. MAZOWSZE / 0032 / 19-00</w:t>
      </w:r>
      <w:r w:rsidR="00086803" w:rsidRPr="00235E26">
        <w:rPr>
          <w:rFonts w:ascii="Open Sans" w:hAnsi="Open Sans" w:cs="Open Sans"/>
          <w:sz w:val="22"/>
          <w:szCs w:val="22"/>
          <w:lang w:val="en-US"/>
        </w:rPr>
        <w:t xml:space="preserve"> concluded with the National Center for Research and Development.</w:t>
      </w:r>
      <w:bookmarkEnd w:id="0"/>
    </w:p>
    <w:p w14:paraId="09CBB873" w14:textId="23E7CF4F" w:rsidR="00D40EA9" w:rsidRPr="00235E26" w:rsidRDefault="00FA137C" w:rsidP="00D40EA9">
      <w:pPr>
        <w:pStyle w:val="Bezodstpw"/>
        <w:numPr>
          <w:ilvl w:val="0"/>
          <w:numId w:val="10"/>
        </w:numPr>
        <w:spacing w:line="276" w:lineRule="auto"/>
        <w:ind w:leftChars="0" w:firstLineChars="0"/>
        <w:jc w:val="both"/>
        <w:rPr>
          <w:rFonts w:ascii="Open Sans" w:hAnsi="Open Sans" w:cs="Open Sans"/>
          <w:sz w:val="22"/>
          <w:szCs w:val="22"/>
          <w:lang w:val="en-US"/>
        </w:rPr>
      </w:pPr>
      <w:r w:rsidRPr="00235E26">
        <w:rPr>
          <w:rFonts w:ascii="Open Sans" w:hAnsi="Open Sans" w:cs="Open Sans"/>
          <w:color w:val="000000" w:themeColor="text1"/>
          <w:sz w:val="22"/>
          <w:szCs w:val="22"/>
          <w:lang w:val="en-US"/>
        </w:rPr>
        <w:t xml:space="preserve">The subject of the contract is a service consisting </w:t>
      </w:r>
      <w:r w:rsidR="00D40EA9" w:rsidRPr="00235E26">
        <w:rPr>
          <w:rFonts w:ascii="Open Sans" w:hAnsi="Open Sans" w:cs="Open Sans"/>
          <w:color w:val="000000" w:themeColor="text1"/>
          <w:sz w:val="22"/>
          <w:szCs w:val="22"/>
          <w:lang w:val="en-US"/>
        </w:rPr>
        <w:t>of</w:t>
      </w:r>
      <w:r w:rsidRPr="00235E26">
        <w:rPr>
          <w:rFonts w:ascii="Open Sans" w:hAnsi="Open Sans" w:cs="Open Sans"/>
          <w:color w:val="000000" w:themeColor="text1"/>
          <w:sz w:val="22"/>
          <w:szCs w:val="22"/>
          <w:lang w:val="en-US"/>
        </w:rPr>
        <w:t xml:space="preserve"> the regeneration of the scrubber columns element</w:t>
      </w:r>
      <w:r w:rsidR="00D04E85">
        <w:rPr>
          <w:rFonts w:ascii="Open Sans" w:hAnsi="Open Sans" w:cs="Open Sans"/>
          <w:color w:val="000000" w:themeColor="text1"/>
          <w:sz w:val="22"/>
          <w:szCs w:val="22"/>
          <w:lang w:val="en-US"/>
        </w:rPr>
        <w:t>s</w:t>
      </w:r>
      <w:r w:rsidRPr="00235E26">
        <w:rPr>
          <w:rFonts w:ascii="Open Sans" w:hAnsi="Open Sans" w:cs="Open Sans"/>
          <w:color w:val="000000" w:themeColor="text1"/>
          <w:sz w:val="22"/>
          <w:szCs w:val="22"/>
          <w:lang w:val="en-US"/>
        </w:rPr>
        <w:t xml:space="preserve"> System S/N: CS18A439 column C1 CS200SA S/N and column C2 CC025A</w:t>
      </w:r>
      <w:r w:rsidR="00D40EA9" w:rsidRPr="00235E26">
        <w:rPr>
          <w:rFonts w:ascii="Open Sans" w:hAnsi="Open Sans" w:cs="Open Sans"/>
          <w:color w:val="000000" w:themeColor="text1"/>
          <w:sz w:val="22"/>
          <w:szCs w:val="22"/>
          <w:lang w:val="en-US"/>
        </w:rPr>
        <w:t xml:space="preserve"> and</w:t>
      </w:r>
      <w:r w:rsidRPr="00235E26">
        <w:rPr>
          <w:rFonts w:ascii="Open Sans" w:hAnsi="Open Sans" w:cs="Open Sans"/>
          <w:color w:val="000000" w:themeColor="text1"/>
          <w:sz w:val="22"/>
          <w:szCs w:val="22"/>
          <w:lang w:val="en-US"/>
        </w:rPr>
        <w:t xml:space="preserve"> </w:t>
      </w:r>
      <w:r w:rsidR="00D40EA9" w:rsidRPr="00235E26">
        <w:rPr>
          <w:rFonts w:ascii="Open Sans" w:hAnsi="Open Sans" w:cs="Open Sans"/>
          <w:color w:val="000000" w:themeColor="text1"/>
          <w:sz w:val="22"/>
          <w:szCs w:val="22"/>
          <w:lang w:val="en-US"/>
        </w:rPr>
        <w:t>a supply</w:t>
      </w:r>
      <w:r w:rsidRPr="00235E26">
        <w:rPr>
          <w:rFonts w:ascii="Open Sans" w:hAnsi="Open Sans" w:cs="Open Sans"/>
          <w:color w:val="000000" w:themeColor="text1"/>
          <w:sz w:val="22"/>
          <w:szCs w:val="22"/>
          <w:lang w:val="en-US"/>
        </w:rPr>
        <w:t xml:space="preserve"> of pneumatic valve to gas sampling unit - as part of maintenance services and the purchase of spare parts.</w:t>
      </w:r>
    </w:p>
    <w:p w14:paraId="1D9B69EC" w14:textId="1F43A802" w:rsidR="00FA137C" w:rsidRPr="00235E26" w:rsidRDefault="00FA137C" w:rsidP="00D40EA9">
      <w:pPr>
        <w:pStyle w:val="Bezodstpw"/>
        <w:numPr>
          <w:ilvl w:val="0"/>
          <w:numId w:val="10"/>
        </w:numPr>
        <w:spacing w:line="276" w:lineRule="auto"/>
        <w:ind w:leftChars="0" w:firstLineChars="0"/>
        <w:jc w:val="both"/>
        <w:rPr>
          <w:rFonts w:ascii="Open Sans" w:hAnsi="Open Sans" w:cs="Open Sans"/>
          <w:sz w:val="22"/>
          <w:szCs w:val="22"/>
          <w:lang w:val="en-US"/>
        </w:rPr>
      </w:pPr>
      <w:r w:rsidRPr="00235E26">
        <w:rPr>
          <w:rFonts w:ascii="Open Sans" w:hAnsi="Open Sans" w:cs="Open Sans"/>
          <w:color w:val="000000" w:themeColor="text1"/>
          <w:sz w:val="22"/>
          <w:szCs w:val="22"/>
          <w:lang w:val="en-US"/>
        </w:rPr>
        <w:t>The detailed scope of the subject of the contract includes:</w:t>
      </w:r>
    </w:p>
    <w:p w14:paraId="01911698" w14:textId="77777777" w:rsidR="00D40EA9" w:rsidRPr="00235E26" w:rsidRDefault="00D40EA9" w:rsidP="00D40EA9">
      <w:pPr>
        <w:pStyle w:val="Bezodstpw"/>
        <w:spacing w:line="276" w:lineRule="auto"/>
        <w:ind w:leftChars="0" w:left="360" w:firstLineChars="0" w:firstLine="0"/>
        <w:jc w:val="both"/>
        <w:rPr>
          <w:rFonts w:ascii="Open Sans" w:hAnsi="Open Sans" w:cs="Open Sans"/>
          <w:sz w:val="22"/>
          <w:szCs w:val="22"/>
          <w:lang w:val="en-US"/>
        </w:rPr>
      </w:pPr>
    </w:p>
    <w:p w14:paraId="6E3B4F75" w14:textId="77777777" w:rsidR="00FA137C" w:rsidRPr="00235E26" w:rsidRDefault="00FA137C" w:rsidP="00D40EA9">
      <w:pPr>
        <w:pStyle w:val="Bezodstpw"/>
        <w:spacing w:line="276" w:lineRule="auto"/>
        <w:ind w:leftChars="0" w:left="360" w:firstLineChars="0" w:firstLine="0"/>
        <w:jc w:val="both"/>
        <w:rPr>
          <w:rFonts w:ascii="Open Sans" w:hAnsi="Open Sans" w:cs="Open Sans"/>
          <w:color w:val="000000" w:themeColor="text1"/>
          <w:sz w:val="22"/>
          <w:szCs w:val="22"/>
          <w:lang w:val="en-US"/>
        </w:rPr>
      </w:pPr>
      <w:r w:rsidRPr="00235E26">
        <w:rPr>
          <w:rFonts w:ascii="Open Sans" w:hAnsi="Open Sans" w:cs="Open Sans"/>
          <w:color w:val="000000" w:themeColor="text1"/>
          <w:sz w:val="22"/>
          <w:szCs w:val="22"/>
          <w:lang w:val="en-US"/>
        </w:rPr>
        <w:t>1) DEZ (Diethylzinc (</w:t>
      </w:r>
      <w:proofErr w:type="spellStart"/>
      <w:r w:rsidRPr="00235E26">
        <w:rPr>
          <w:rFonts w:ascii="Open Sans" w:hAnsi="Open Sans" w:cs="Open Sans"/>
          <w:color w:val="000000" w:themeColor="text1"/>
          <w:sz w:val="22"/>
          <w:szCs w:val="22"/>
          <w:lang w:val="en-US"/>
        </w:rPr>
        <w:t>DEZn</w:t>
      </w:r>
      <w:proofErr w:type="spellEnd"/>
      <w:r w:rsidRPr="00235E26">
        <w:rPr>
          <w:rFonts w:ascii="Open Sans" w:hAnsi="Open Sans" w:cs="Open Sans"/>
          <w:color w:val="000000" w:themeColor="text1"/>
          <w:sz w:val="22"/>
          <w:szCs w:val="22"/>
          <w:lang w:val="en-US"/>
        </w:rPr>
        <w:t>)) &lt; 2 mg/m3 (Zn)</w:t>
      </w:r>
    </w:p>
    <w:p w14:paraId="74643BB4" w14:textId="77777777" w:rsidR="00FA137C" w:rsidRPr="00235E26" w:rsidRDefault="00FA137C" w:rsidP="00D40EA9">
      <w:pPr>
        <w:pStyle w:val="Bezodstpw"/>
        <w:spacing w:line="276" w:lineRule="auto"/>
        <w:ind w:leftChars="0" w:left="360" w:firstLineChars="0" w:firstLine="0"/>
        <w:jc w:val="both"/>
        <w:rPr>
          <w:rFonts w:ascii="Open Sans" w:hAnsi="Open Sans" w:cs="Open Sans"/>
          <w:color w:val="000000" w:themeColor="text1"/>
          <w:sz w:val="22"/>
          <w:szCs w:val="22"/>
          <w:lang w:val="en-US"/>
        </w:rPr>
      </w:pPr>
      <w:r w:rsidRPr="00235E26">
        <w:rPr>
          <w:rFonts w:ascii="Open Sans" w:hAnsi="Open Sans" w:cs="Open Sans"/>
          <w:color w:val="000000" w:themeColor="text1"/>
          <w:sz w:val="22"/>
          <w:szCs w:val="22"/>
          <w:lang w:val="en-US"/>
        </w:rPr>
        <w:t>TMA (Trimethylaluminum (</w:t>
      </w:r>
      <w:proofErr w:type="spellStart"/>
      <w:r w:rsidRPr="00235E26">
        <w:rPr>
          <w:rFonts w:ascii="Open Sans" w:hAnsi="Open Sans" w:cs="Open Sans"/>
          <w:color w:val="000000" w:themeColor="text1"/>
          <w:sz w:val="22"/>
          <w:szCs w:val="22"/>
          <w:lang w:val="en-US"/>
        </w:rPr>
        <w:t>TMAl</w:t>
      </w:r>
      <w:proofErr w:type="spellEnd"/>
      <w:r w:rsidRPr="00235E26">
        <w:rPr>
          <w:rFonts w:ascii="Open Sans" w:hAnsi="Open Sans" w:cs="Open Sans"/>
          <w:color w:val="000000" w:themeColor="text1"/>
          <w:sz w:val="22"/>
          <w:szCs w:val="22"/>
          <w:lang w:val="en-US"/>
        </w:rPr>
        <w:t>)) &lt; 2 mg/m3 (Al)</w:t>
      </w:r>
    </w:p>
    <w:p w14:paraId="44536080" w14:textId="77777777" w:rsidR="00FA137C" w:rsidRPr="00235E26" w:rsidRDefault="00FA137C" w:rsidP="00D40EA9">
      <w:pPr>
        <w:pStyle w:val="Bezodstpw"/>
        <w:spacing w:line="276" w:lineRule="auto"/>
        <w:ind w:leftChars="0" w:left="360" w:firstLineChars="0" w:firstLine="0"/>
        <w:jc w:val="both"/>
        <w:rPr>
          <w:rFonts w:ascii="Open Sans" w:hAnsi="Open Sans" w:cs="Open Sans"/>
          <w:color w:val="000000" w:themeColor="text1"/>
          <w:sz w:val="22"/>
          <w:szCs w:val="22"/>
          <w:lang w:val="en-US"/>
        </w:rPr>
      </w:pPr>
      <w:r w:rsidRPr="00235E26">
        <w:rPr>
          <w:rFonts w:ascii="Open Sans" w:hAnsi="Open Sans" w:cs="Open Sans"/>
          <w:color w:val="000000" w:themeColor="text1"/>
          <w:sz w:val="22"/>
          <w:szCs w:val="22"/>
          <w:lang w:val="en-US"/>
        </w:rPr>
        <w:t>TMG (Trimethylgallium (</w:t>
      </w:r>
      <w:proofErr w:type="spellStart"/>
      <w:r w:rsidRPr="00235E26">
        <w:rPr>
          <w:rFonts w:ascii="Open Sans" w:hAnsi="Open Sans" w:cs="Open Sans"/>
          <w:color w:val="000000" w:themeColor="text1"/>
          <w:sz w:val="22"/>
          <w:szCs w:val="22"/>
          <w:lang w:val="en-US"/>
        </w:rPr>
        <w:t>TMGa</w:t>
      </w:r>
      <w:proofErr w:type="spellEnd"/>
      <w:r w:rsidRPr="00235E26">
        <w:rPr>
          <w:rFonts w:ascii="Open Sans" w:hAnsi="Open Sans" w:cs="Open Sans"/>
          <w:color w:val="000000" w:themeColor="text1"/>
          <w:sz w:val="22"/>
          <w:szCs w:val="22"/>
          <w:lang w:val="en-US"/>
        </w:rPr>
        <w:t>)) &lt; 3 mg/m3 (Ga2O3)</w:t>
      </w:r>
    </w:p>
    <w:p w14:paraId="4DA9EEEF" w14:textId="77777777" w:rsidR="00FA137C" w:rsidRPr="00235E26" w:rsidRDefault="00FA137C" w:rsidP="00D40EA9">
      <w:pPr>
        <w:pStyle w:val="Bezodstpw"/>
        <w:spacing w:line="276" w:lineRule="auto"/>
        <w:ind w:leftChars="0" w:left="360" w:firstLineChars="0" w:firstLine="0"/>
        <w:jc w:val="both"/>
        <w:rPr>
          <w:rFonts w:ascii="Open Sans" w:hAnsi="Open Sans" w:cs="Open Sans"/>
          <w:color w:val="000000" w:themeColor="text1"/>
          <w:sz w:val="22"/>
          <w:szCs w:val="22"/>
          <w:lang w:val="en-US"/>
        </w:rPr>
      </w:pPr>
      <w:proofErr w:type="spellStart"/>
      <w:r w:rsidRPr="00235E26">
        <w:rPr>
          <w:rFonts w:ascii="Open Sans" w:hAnsi="Open Sans" w:cs="Open Sans"/>
          <w:color w:val="000000" w:themeColor="text1"/>
          <w:sz w:val="22"/>
          <w:szCs w:val="22"/>
          <w:lang w:val="en-US"/>
        </w:rPr>
        <w:t>TMl</w:t>
      </w:r>
      <w:proofErr w:type="spellEnd"/>
      <w:r w:rsidRPr="00235E26">
        <w:rPr>
          <w:rFonts w:ascii="Open Sans" w:hAnsi="Open Sans" w:cs="Open Sans"/>
          <w:color w:val="000000" w:themeColor="text1"/>
          <w:sz w:val="22"/>
          <w:szCs w:val="22"/>
          <w:lang w:val="en-US"/>
        </w:rPr>
        <w:t xml:space="preserve"> (Trimethylindium (</w:t>
      </w:r>
      <w:proofErr w:type="spellStart"/>
      <w:r w:rsidRPr="00235E26">
        <w:rPr>
          <w:rFonts w:ascii="Open Sans" w:hAnsi="Open Sans" w:cs="Open Sans"/>
          <w:color w:val="000000" w:themeColor="text1"/>
          <w:sz w:val="22"/>
          <w:szCs w:val="22"/>
          <w:lang w:val="en-US"/>
        </w:rPr>
        <w:t>TMIn</w:t>
      </w:r>
      <w:proofErr w:type="spellEnd"/>
      <w:r w:rsidRPr="00235E26">
        <w:rPr>
          <w:rFonts w:ascii="Open Sans" w:hAnsi="Open Sans" w:cs="Open Sans"/>
          <w:color w:val="000000" w:themeColor="text1"/>
          <w:sz w:val="22"/>
          <w:szCs w:val="22"/>
          <w:lang w:val="en-US"/>
        </w:rPr>
        <w:t>)) &lt; 0.1 mg/m3 (In)</w:t>
      </w:r>
    </w:p>
    <w:p w14:paraId="0B4017E6" w14:textId="77777777" w:rsidR="00FA137C" w:rsidRPr="00235E26" w:rsidRDefault="00FA137C" w:rsidP="00D40EA9">
      <w:pPr>
        <w:pStyle w:val="Bezodstpw"/>
        <w:spacing w:line="276" w:lineRule="auto"/>
        <w:ind w:leftChars="0" w:left="360" w:firstLineChars="0" w:firstLine="0"/>
        <w:jc w:val="both"/>
        <w:rPr>
          <w:rFonts w:ascii="Open Sans" w:hAnsi="Open Sans" w:cs="Open Sans"/>
          <w:color w:val="000000" w:themeColor="text1"/>
          <w:sz w:val="22"/>
          <w:szCs w:val="22"/>
          <w:lang w:val="en-US"/>
        </w:rPr>
      </w:pPr>
      <w:r w:rsidRPr="00235E26">
        <w:rPr>
          <w:rFonts w:ascii="Open Sans" w:hAnsi="Open Sans" w:cs="Open Sans"/>
          <w:color w:val="000000" w:themeColor="text1"/>
          <w:sz w:val="22"/>
          <w:szCs w:val="22"/>
          <w:lang w:val="en-US"/>
        </w:rPr>
        <w:lastRenderedPageBreak/>
        <w:t>CBr4 (</w:t>
      </w:r>
      <w:proofErr w:type="spellStart"/>
      <w:r w:rsidRPr="00235E26">
        <w:rPr>
          <w:rFonts w:ascii="Open Sans" w:hAnsi="Open Sans" w:cs="Open Sans"/>
          <w:color w:val="000000" w:themeColor="text1"/>
          <w:sz w:val="22"/>
          <w:szCs w:val="22"/>
          <w:lang w:val="en-US"/>
        </w:rPr>
        <w:t>Tetrabromomethane</w:t>
      </w:r>
      <w:proofErr w:type="spellEnd"/>
      <w:r w:rsidRPr="00235E26">
        <w:rPr>
          <w:rFonts w:ascii="Open Sans" w:hAnsi="Open Sans" w:cs="Open Sans"/>
          <w:color w:val="000000" w:themeColor="text1"/>
          <w:sz w:val="22"/>
          <w:szCs w:val="22"/>
          <w:lang w:val="en-US"/>
        </w:rPr>
        <w:t>) &lt; 1 ppm (HBr)</w:t>
      </w:r>
    </w:p>
    <w:p w14:paraId="34E19A90" w14:textId="77777777" w:rsidR="00FA137C" w:rsidRPr="00235E26" w:rsidRDefault="00FA137C" w:rsidP="00D40EA9">
      <w:pPr>
        <w:pStyle w:val="Bezodstpw"/>
        <w:spacing w:line="276" w:lineRule="auto"/>
        <w:ind w:leftChars="0" w:left="360" w:firstLineChars="0" w:firstLine="0"/>
        <w:jc w:val="both"/>
        <w:rPr>
          <w:rFonts w:ascii="Open Sans" w:hAnsi="Open Sans" w:cs="Open Sans"/>
          <w:color w:val="000000" w:themeColor="text1"/>
          <w:sz w:val="22"/>
          <w:szCs w:val="22"/>
          <w:lang w:val="en-US"/>
        </w:rPr>
      </w:pPr>
      <w:r w:rsidRPr="00235E26">
        <w:rPr>
          <w:rFonts w:ascii="Open Sans" w:hAnsi="Open Sans" w:cs="Open Sans"/>
          <w:color w:val="000000" w:themeColor="text1"/>
          <w:sz w:val="22"/>
          <w:szCs w:val="22"/>
          <w:lang w:val="en-US"/>
        </w:rPr>
        <w:t>AsH3 (Arsine) &lt; 0.05 ppm</w:t>
      </w:r>
    </w:p>
    <w:p w14:paraId="4DF34F24" w14:textId="77777777" w:rsidR="00FA137C" w:rsidRPr="00235E26" w:rsidRDefault="00FA137C" w:rsidP="00D40EA9">
      <w:pPr>
        <w:pStyle w:val="Bezodstpw"/>
        <w:spacing w:line="276" w:lineRule="auto"/>
        <w:ind w:leftChars="0" w:left="360" w:firstLineChars="0" w:firstLine="0"/>
        <w:jc w:val="both"/>
        <w:rPr>
          <w:rFonts w:ascii="Open Sans" w:hAnsi="Open Sans" w:cs="Open Sans"/>
          <w:color w:val="000000" w:themeColor="text1"/>
          <w:sz w:val="22"/>
          <w:szCs w:val="22"/>
          <w:lang w:val="en-US"/>
        </w:rPr>
      </w:pPr>
      <w:r w:rsidRPr="00235E26">
        <w:rPr>
          <w:rFonts w:ascii="Open Sans" w:hAnsi="Open Sans" w:cs="Open Sans"/>
          <w:color w:val="000000" w:themeColor="text1"/>
          <w:sz w:val="22"/>
          <w:szCs w:val="22"/>
          <w:lang w:val="en-US"/>
        </w:rPr>
        <w:t>PH3 (Phosphine) &lt; 0.1 ppm</w:t>
      </w:r>
    </w:p>
    <w:p w14:paraId="0A300733" w14:textId="77777777" w:rsidR="00FA137C" w:rsidRPr="00235E26" w:rsidRDefault="00FA137C" w:rsidP="00D40EA9">
      <w:pPr>
        <w:pStyle w:val="Bezodstpw"/>
        <w:spacing w:line="276" w:lineRule="auto"/>
        <w:ind w:leftChars="0" w:left="360" w:firstLineChars="0" w:firstLine="0"/>
        <w:jc w:val="both"/>
        <w:rPr>
          <w:rFonts w:ascii="Open Sans" w:hAnsi="Open Sans" w:cs="Open Sans"/>
          <w:color w:val="000000" w:themeColor="text1"/>
          <w:sz w:val="22"/>
          <w:szCs w:val="22"/>
          <w:lang w:val="en-US"/>
        </w:rPr>
      </w:pPr>
      <w:r w:rsidRPr="00235E26">
        <w:rPr>
          <w:rFonts w:ascii="Open Sans" w:hAnsi="Open Sans" w:cs="Open Sans"/>
          <w:color w:val="000000" w:themeColor="text1"/>
          <w:sz w:val="22"/>
          <w:szCs w:val="22"/>
          <w:lang w:val="en-US"/>
        </w:rPr>
        <w:t>SiH4 (Silane) &lt; 5 ppm</w:t>
      </w:r>
    </w:p>
    <w:p w14:paraId="6F90F150" w14:textId="0ABBE0B1" w:rsidR="00FA137C" w:rsidRPr="00235E26" w:rsidRDefault="00FA137C" w:rsidP="00D40EA9">
      <w:pPr>
        <w:pStyle w:val="Bezodstpw"/>
        <w:spacing w:line="276" w:lineRule="auto"/>
        <w:ind w:leftChars="0" w:left="360" w:firstLineChars="0" w:firstLine="0"/>
        <w:jc w:val="both"/>
        <w:rPr>
          <w:rFonts w:ascii="Open Sans" w:hAnsi="Open Sans" w:cs="Open Sans"/>
          <w:color w:val="000000" w:themeColor="text1"/>
          <w:sz w:val="22"/>
          <w:szCs w:val="22"/>
          <w:lang w:val="en-US"/>
        </w:rPr>
      </w:pPr>
      <w:r w:rsidRPr="00235E26">
        <w:rPr>
          <w:rFonts w:ascii="Open Sans" w:hAnsi="Open Sans" w:cs="Open Sans"/>
          <w:color w:val="000000" w:themeColor="text1"/>
          <w:sz w:val="22"/>
          <w:szCs w:val="22"/>
          <w:lang w:val="en-US"/>
        </w:rPr>
        <w:t>[H2,N2] - Hydrogen, Nitrogen</w:t>
      </w:r>
    </w:p>
    <w:p w14:paraId="64A78F49" w14:textId="77777777" w:rsidR="00D40EA9" w:rsidRPr="00235E26" w:rsidRDefault="00D40EA9" w:rsidP="00D40EA9">
      <w:pPr>
        <w:pStyle w:val="Bezodstpw"/>
        <w:spacing w:line="276" w:lineRule="auto"/>
        <w:ind w:leftChars="0" w:left="360" w:firstLineChars="0" w:firstLine="0"/>
        <w:jc w:val="both"/>
        <w:rPr>
          <w:rFonts w:ascii="Open Sans" w:hAnsi="Open Sans" w:cs="Open Sans"/>
          <w:color w:val="000000" w:themeColor="text1"/>
          <w:sz w:val="22"/>
          <w:szCs w:val="22"/>
          <w:lang w:val="en-US"/>
        </w:rPr>
      </w:pPr>
    </w:p>
    <w:p w14:paraId="33F1D788" w14:textId="0B30CB13" w:rsidR="00246E1F" w:rsidRPr="00235E26" w:rsidRDefault="00D40EA9" w:rsidP="00D40EA9">
      <w:pPr>
        <w:pStyle w:val="Bezodstpw"/>
        <w:spacing w:line="276" w:lineRule="auto"/>
        <w:ind w:leftChars="0" w:left="360" w:firstLineChars="0" w:firstLine="0"/>
        <w:jc w:val="both"/>
        <w:rPr>
          <w:rFonts w:ascii="Open Sans" w:hAnsi="Open Sans" w:cs="Open Sans"/>
          <w:color w:val="000000" w:themeColor="text1"/>
          <w:sz w:val="22"/>
          <w:szCs w:val="22"/>
          <w:lang w:val="en-US"/>
        </w:rPr>
      </w:pPr>
      <w:r w:rsidRPr="00235E26">
        <w:rPr>
          <w:rFonts w:ascii="Open Sans" w:hAnsi="Open Sans" w:cs="Open Sans"/>
          <w:color w:val="000000" w:themeColor="text1"/>
          <w:sz w:val="22"/>
          <w:szCs w:val="22"/>
          <w:lang w:val="en-US"/>
        </w:rPr>
        <w:t>2</w:t>
      </w:r>
      <w:r w:rsidR="00FA137C" w:rsidRPr="00235E26">
        <w:rPr>
          <w:rFonts w:ascii="Open Sans" w:hAnsi="Open Sans" w:cs="Open Sans"/>
          <w:color w:val="000000" w:themeColor="text1"/>
          <w:sz w:val="22"/>
          <w:szCs w:val="22"/>
          <w:lang w:val="en-US"/>
        </w:rPr>
        <w:t>) pneumatic valve to gas sampling unit</w:t>
      </w:r>
    </w:p>
    <w:p w14:paraId="69EB4C6D" w14:textId="77777777" w:rsidR="00D40EA9" w:rsidRPr="00235E26" w:rsidRDefault="00D40EA9" w:rsidP="00D40EA9">
      <w:pPr>
        <w:pStyle w:val="Bezodstpw"/>
        <w:spacing w:line="276" w:lineRule="auto"/>
        <w:ind w:leftChars="0" w:left="360" w:firstLineChars="0" w:firstLine="0"/>
        <w:jc w:val="both"/>
        <w:rPr>
          <w:rFonts w:ascii="Open Sans" w:hAnsi="Open Sans" w:cs="Open Sans"/>
          <w:sz w:val="22"/>
          <w:szCs w:val="22"/>
          <w:lang w:val="en-US"/>
        </w:rPr>
      </w:pPr>
    </w:p>
    <w:p w14:paraId="3DA8ACC0" w14:textId="0ECEF0A0" w:rsidR="00FF4A1D" w:rsidRPr="00235E26" w:rsidRDefault="007B08F4" w:rsidP="00D40EA9">
      <w:pPr>
        <w:pStyle w:val="Bezodstpw"/>
        <w:numPr>
          <w:ilvl w:val="0"/>
          <w:numId w:val="17"/>
        </w:numPr>
        <w:spacing w:line="276" w:lineRule="auto"/>
        <w:ind w:leftChars="0" w:firstLineChars="0"/>
        <w:jc w:val="both"/>
        <w:rPr>
          <w:rFonts w:ascii="Open Sans" w:hAnsi="Open Sans" w:cs="Open Sans"/>
          <w:sz w:val="22"/>
          <w:szCs w:val="22"/>
          <w:lang w:val="en-US"/>
        </w:rPr>
      </w:pPr>
      <w:r w:rsidRPr="00235E26">
        <w:rPr>
          <w:rFonts w:ascii="Open Sans" w:hAnsi="Open Sans" w:cs="Open Sans"/>
          <w:sz w:val="22"/>
          <w:szCs w:val="22"/>
          <w:lang w:val="en-US"/>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RPr="00235E26">
        <w:rPr>
          <w:rFonts w:ascii="Open Sans" w:hAnsi="Open Sans" w:cs="Open Sans"/>
          <w:sz w:val="22"/>
          <w:szCs w:val="22"/>
          <w:u w:val="single"/>
          <w:lang w:val="en-US"/>
        </w:rPr>
        <w:t>as exemplary and ancillary</w:t>
      </w:r>
      <w:r w:rsidR="00015B07" w:rsidRPr="00235E26">
        <w:rPr>
          <w:rFonts w:ascii="Open Sans" w:hAnsi="Open Sans" w:cs="Open Sans"/>
          <w:sz w:val="22"/>
          <w:szCs w:val="22"/>
          <w:lang w:val="en-US"/>
        </w:rPr>
        <w:t>.</w:t>
      </w:r>
    </w:p>
    <w:p w14:paraId="02D3B7E4" w14:textId="54BDC6E3" w:rsidR="00C8338F" w:rsidRPr="00235E26" w:rsidRDefault="00C8338F" w:rsidP="00D40EA9">
      <w:pPr>
        <w:pStyle w:val="Akapitzlist"/>
        <w:numPr>
          <w:ilvl w:val="0"/>
          <w:numId w:val="17"/>
        </w:numPr>
        <w:ind w:leftChars="0" w:firstLineChars="0"/>
        <w:jc w:val="both"/>
        <w:rPr>
          <w:rFonts w:ascii="Open Sans" w:hAnsi="Open Sans" w:cs="Open Sans"/>
          <w:sz w:val="22"/>
          <w:szCs w:val="22"/>
          <w:lang w:val="en-US"/>
        </w:rPr>
      </w:pPr>
      <w:r w:rsidRPr="00235E26">
        <w:rPr>
          <w:rFonts w:ascii="Open Sans" w:hAnsi="Open Sans" w:cs="Open Sans"/>
          <w:sz w:val="22"/>
          <w:szCs w:val="22"/>
          <w:lang w:val="en-US"/>
        </w:rPr>
        <w:t>The Ordering Party does not allow partial offers. The division of the procurement into parts is technologically unjustified, market and technological conditions mean that deliveries in smaller parts would make it difficult for the Employer to correctly achieve the project objectives.</w:t>
      </w:r>
    </w:p>
    <w:p w14:paraId="6B753F75" w14:textId="77777777" w:rsidR="00F1438F" w:rsidRPr="00235E26" w:rsidRDefault="00F1438F" w:rsidP="00D40EA9">
      <w:pPr>
        <w:pStyle w:val="Bezodstpw"/>
        <w:spacing w:line="276" w:lineRule="auto"/>
        <w:ind w:left="0" w:hanging="2"/>
        <w:jc w:val="both"/>
        <w:rPr>
          <w:rFonts w:ascii="Open Sans" w:hAnsi="Open Sans" w:cs="Open Sans"/>
          <w:sz w:val="22"/>
          <w:szCs w:val="22"/>
          <w:lang w:val="en-US"/>
        </w:rPr>
      </w:pPr>
      <w:bookmarkStart w:id="1" w:name="_heading=h.30j0zll" w:colFirst="0" w:colLast="0"/>
      <w:bookmarkEnd w:id="1"/>
    </w:p>
    <w:p w14:paraId="0C104FB0" w14:textId="35340898" w:rsidR="00867886" w:rsidRPr="00235E26" w:rsidRDefault="00D40EA9" w:rsidP="00D40EA9">
      <w:pPr>
        <w:pStyle w:val="Bezodstpw"/>
        <w:numPr>
          <w:ilvl w:val="0"/>
          <w:numId w:val="11"/>
        </w:numPr>
        <w:spacing w:line="276" w:lineRule="auto"/>
        <w:ind w:leftChars="0" w:firstLineChars="0"/>
        <w:jc w:val="both"/>
        <w:rPr>
          <w:rFonts w:ascii="Open Sans" w:hAnsi="Open Sans" w:cs="Open Sans"/>
          <w:b/>
          <w:bCs/>
          <w:sz w:val="22"/>
          <w:szCs w:val="22"/>
        </w:rPr>
      </w:pPr>
      <w:r w:rsidRPr="00235E26">
        <w:rPr>
          <w:rFonts w:ascii="Open Sans" w:hAnsi="Open Sans" w:cs="Open Sans"/>
          <w:b/>
          <w:sz w:val="22"/>
          <w:szCs w:val="22"/>
          <w:highlight w:val="lightGray"/>
          <w:lang w:val="en-US"/>
        </w:rPr>
        <w:t>Completion</w:t>
      </w:r>
      <w:r w:rsidR="002B2035" w:rsidRPr="00235E26">
        <w:rPr>
          <w:rFonts w:ascii="Open Sans" w:hAnsi="Open Sans" w:cs="Open Sans"/>
          <w:b/>
          <w:sz w:val="22"/>
          <w:szCs w:val="22"/>
          <w:highlight w:val="lightGray"/>
          <w:lang w:val="en-US"/>
        </w:rPr>
        <w:t xml:space="preserve"> deadline</w:t>
      </w:r>
      <w:r w:rsidR="00015B07" w:rsidRPr="00235E26">
        <w:rPr>
          <w:rFonts w:ascii="Open Sans" w:hAnsi="Open Sans" w:cs="Open Sans"/>
          <w:b/>
          <w:bCs/>
          <w:sz w:val="22"/>
          <w:szCs w:val="22"/>
          <w:highlight w:val="lightGray"/>
        </w:rPr>
        <w:t>:</w:t>
      </w:r>
      <w:r w:rsidR="00015B07" w:rsidRPr="00235E26">
        <w:rPr>
          <w:rFonts w:ascii="Open Sans" w:hAnsi="Open Sans" w:cs="Open Sans"/>
          <w:b/>
          <w:bCs/>
          <w:sz w:val="22"/>
          <w:szCs w:val="22"/>
        </w:rPr>
        <w:t xml:space="preserve"> </w:t>
      </w:r>
    </w:p>
    <w:p w14:paraId="256629B5" w14:textId="12EE316C" w:rsidR="00AE7CD2" w:rsidRDefault="001C1DD7" w:rsidP="00D40EA9">
      <w:pPr>
        <w:pStyle w:val="Bezodstpw"/>
        <w:spacing w:line="276" w:lineRule="auto"/>
        <w:ind w:leftChars="0" w:left="360" w:firstLineChars="0" w:firstLine="0"/>
        <w:jc w:val="both"/>
        <w:rPr>
          <w:rFonts w:ascii="Open Sans" w:hAnsi="Open Sans" w:cs="Open Sans"/>
          <w:sz w:val="22"/>
          <w:szCs w:val="22"/>
          <w:lang w:val="en"/>
        </w:rPr>
      </w:pPr>
      <w:bookmarkStart w:id="2" w:name="_Hlk27382149"/>
      <w:r w:rsidRPr="00235E26">
        <w:rPr>
          <w:rFonts w:ascii="Open Sans" w:hAnsi="Open Sans" w:cs="Open Sans"/>
          <w:sz w:val="22"/>
          <w:szCs w:val="22"/>
          <w:lang w:val="en"/>
        </w:rPr>
        <w:t xml:space="preserve">Completion date: </w:t>
      </w:r>
      <w:r w:rsidR="00D04E85">
        <w:rPr>
          <w:rFonts w:ascii="Open Sans" w:hAnsi="Open Sans" w:cs="Open Sans"/>
          <w:sz w:val="22"/>
          <w:szCs w:val="22"/>
          <w:lang w:val="en"/>
        </w:rPr>
        <w:t>8</w:t>
      </w:r>
      <w:r w:rsidRPr="00235E26">
        <w:rPr>
          <w:rFonts w:ascii="Open Sans" w:hAnsi="Open Sans" w:cs="Open Sans"/>
          <w:sz w:val="22"/>
          <w:szCs w:val="22"/>
          <w:lang w:val="en"/>
        </w:rPr>
        <w:t xml:space="preserve"> weeks from the date of signing the contract with the Contractor. The deadline for completing the subject of the contract is understood as the delivery of all ordered elements of the subject of the contract and the signing of the delivery and acceptance protocol without comments.</w:t>
      </w:r>
    </w:p>
    <w:p w14:paraId="56EAA884" w14:textId="77777777" w:rsidR="00DD0178" w:rsidRPr="00235E26" w:rsidRDefault="00DD0178" w:rsidP="00D40EA9">
      <w:pPr>
        <w:pStyle w:val="Bezodstpw"/>
        <w:spacing w:line="276" w:lineRule="auto"/>
        <w:ind w:leftChars="0" w:left="360" w:firstLineChars="0" w:firstLine="0"/>
        <w:jc w:val="both"/>
        <w:rPr>
          <w:rFonts w:ascii="Open Sans" w:hAnsi="Open Sans" w:cs="Open Sans"/>
          <w:b/>
          <w:sz w:val="22"/>
          <w:szCs w:val="22"/>
          <w:highlight w:val="lightGray"/>
          <w:lang w:val="en-US"/>
        </w:rPr>
      </w:pPr>
    </w:p>
    <w:p w14:paraId="5D47EC73" w14:textId="1B10D71F" w:rsidR="002B2035" w:rsidRPr="00235E26" w:rsidRDefault="002B2035" w:rsidP="00D40EA9">
      <w:pPr>
        <w:pStyle w:val="Bezodstpw"/>
        <w:numPr>
          <w:ilvl w:val="0"/>
          <w:numId w:val="11"/>
        </w:numPr>
        <w:spacing w:line="276" w:lineRule="auto"/>
        <w:ind w:leftChars="0" w:firstLineChars="0"/>
        <w:jc w:val="both"/>
        <w:rPr>
          <w:rFonts w:ascii="Open Sans" w:hAnsi="Open Sans" w:cs="Open Sans"/>
          <w:b/>
          <w:sz w:val="22"/>
          <w:szCs w:val="22"/>
          <w:highlight w:val="lightGray"/>
          <w:lang w:val="en-US"/>
        </w:rPr>
      </w:pPr>
      <w:r w:rsidRPr="00235E26">
        <w:rPr>
          <w:rFonts w:ascii="Open Sans" w:hAnsi="Open Sans" w:cs="Open Sans"/>
          <w:b/>
          <w:sz w:val="22"/>
          <w:szCs w:val="22"/>
          <w:highlight w:val="lightGray"/>
          <w:lang w:val="en-US"/>
        </w:rPr>
        <w:t>Conditions for participating in the procedure and a description of how to assess compliance with them</w:t>
      </w:r>
      <w:bookmarkEnd w:id="2"/>
      <w:r w:rsidRPr="00235E26">
        <w:rPr>
          <w:rFonts w:ascii="Open Sans" w:hAnsi="Open Sans" w:cs="Open Sans"/>
          <w:b/>
          <w:sz w:val="22"/>
          <w:szCs w:val="22"/>
          <w:highlight w:val="lightGray"/>
          <w:lang w:val="en-US"/>
        </w:rPr>
        <w:t>.</w:t>
      </w:r>
    </w:p>
    <w:p w14:paraId="2B46D870" w14:textId="4CDC0BF7" w:rsidR="002B2035" w:rsidRPr="00235E26" w:rsidRDefault="002B2035" w:rsidP="00D40EA9">
      <w:pPr>
        <w:pStyle w:val="Bezodstpw"/>
        <w:numPr>
          <w:ilvl w:val="0"/>
          <w:numId w:val="3"/>
        </w:numPr>
        <w:spacing w:line="276" w:lineRule="auto"/>
        <w:ind w:leftChars="0" w:firstLineChars="0"/>
        <w:jc w:val="both"/>
        <w:rPr>
          <w:rFonts w:ascii="Open Sans" w:hAnsi="Open Sans" w:cs="Open Sans"/>
          <w:sz w:val="22"/>
          <w:szCs w:val="22"/>
          <w:lang w:val="en-US"/>
        </w:rPr>
      </w:pPr>
      <w:r w:rsidRPr="00235E26">
        <w:rPr>
          <w:rFonts w:ascii="Open Sans" w:hAnsi="Open Sans" w:cs="Open Sans"/>
          <w:sz w:val="22"/>
          <w:szCs w:val="22"/>
          <w:lang w:val="en-US"/>
        </w:rPr>
        <w:t>The contractor applying for the award of the contract in question should submit a signed bid form, prepared according to the specimen template in Annex 1 to the Inquiry.</w:t>
      </w:r>
    </w:p>
    <w:p w14:paraId="57EA004D" w14:textId="77777777" w:rsidR="002B2035" w:rsidRPr="00235E26" w:rsidRDefault="002B2035" w:rsidP="00D40EA9">
      <w:pPr>
        <w:pStyle w:val="Bezodstpw"/>
        <w:numPr>
          <w:ilvl w:val="0"/>
          <w:numId w:val="3"/>
        </w:numPr>
        <w:spacing w:line="276" w:lineRule="auto"/>
        <w:ind w:leftChars="0" w:firstLineChars="0"/>
        <w:jc w:val="both"/>
        <w:rPr>
          <w:rFonts w:ascii="Open Sans" w:hAnsi="Open Sans" w:cs="Open Sans"/>
          <w:sz w:val="22"/>
          <w:szCs w:val="22"/>
          <w:lang w:val="en-US"/>
        </w:rPr>
      </w:pPr>
      <w:r w:rsidRPr="00235E26">
        <w:rPr>
          <w:rFonts w:ascii="Open Sans" w:hAnsi="Open Sans" w:cs="Open Sans"/>
          <w:sz w:val="22"/>
          <w:szCs w:val="22"/>
          <w:lang w:val="en-US"/>
        </w:rPr>
        <w:t>Notwithstanding the conditions indicated above, the contractor:</w:t>
      </w:r>
    </w:p>
    <w:p w14:paraId="471A6BFB" w14:textId="77777777" w:rsidR="002B2035" w:rsidRPr="00235E26" w:rsidRDefault="002B2035" w:rsidP="00D40EA9">
      <w:pPr>
        <w:pStyle w:val="Bezodstpw"/>
        <w:numPr>
          <w:ilvl w:val="0"/>
          <w:numId w:val="4"/>
        </w:numPr>
        <w:spacing w:line="276" w:lineRule="auto"/>
        <w:ind w:leftChars="0" w:firstLineChars="0"/>
        <w:jc w:val="both"/>
        <w:rPr>
          <w:rFonts w:ascii="Open Sans" w:hAnsi="Open Sans" w:cs="Open Sans"/>
          <w:sz w:val="22"/>
          <w:szCs w:val="22"/>
          <w:lang w:val="en-US"/>
        </w:rPr>
      </w:pPr>
      <w:r w:rsidRPr="00235E26">
        <w:rPr>
          <w:rFonts w:ascii="Open Sans" w:hAnsi="Open Sans" w:cs="Open Sans"/>
          <w:sz w:val="22"/>
          <w:szCs w:val="22"/>
          <w:lang w:val="en-US"/>
        </w:rPr>
        <w:t xml:space="preserve">should </w:t>
      </w:r>
      <w:bookmarkStart w:id="3" w:name="_Hlk38962476"/>
      <w:r w:rsidRPr="00235E26">
        <w:rPr>
          <w:rFonts w:ascii="Open Sans" w:hAnsi="Open Sans" w:cs="Open Sans"/>
          <w:sz w:val="22"/>
          <w:szCs w:val="22"/>
          <w:lang w:val="en-US"/>
        </w:rPr>
        <w:t xml:space="preserve">have the authority to perform specific activities or activities, if the law imposes an obligation to have them;  </w:t>
      </w:r>
    </w:p>
    <w:p w14:paraId="5BAD4623" w14:textId="77777777" w:rsidR="002B2035" w:rsidRPr="00235E26" w:rsidRDefault="002B2035" w:rsidP="00D40EA9">
      <w:pPr>
        <w:pStyle w:val="Bezodstpw"/>
        <w:numPr>
          <w:ilvl w:val="0"/>
          <w:numId w:val="4"/>
        </w:numPr>
        <w:spacing w:line="276" w:lineRule="auto"/>
        <w:ind w:leftChars="0" w:firstLineChars="0"/>
        <w:jc w:val="both"/>
        <w:rPr>
          <w:rFonts w:ascii="Open Sans" w:hAnsi="Open Sans" w:cs="Open Sans"/>
          <w:sz w:val="22"/>
          <w:szCs w:val="22"/>
          <w:lang w:val="en-US"/>
        </w:rPr>
      </w:pPr>
      <w:r w:rsidRPr="00235E26">
        <w:rPr>
          <w:rFonts w:ascii="Open Sans" w:hAnsi="Open Sans" w:cs="Open Sans"/>
          <w:sz w:val="22"/>
          <w:szCs w:val="22"/>
          <w:lang w:val="en-US"/>
        </w:rPr>
        <w:t xml:space="preserve">should have the necessary knowledge, experience and technical and human potential to perform the Order; </w:t>
      </w:r>
    </w:p>
    <w:p w14:paraId="21689145" w14:textId="77777777" w:rsidR="002B2035" w:rsidRPr="00235E26" w:rsidRDefault="002B2035" w:rsidP="00D40EA9">
      <w:pPr>
        <w:pStyle w:val="Bezodstpw"/>
        <w:numPr>
          <w:ilvl w:val="0"/>
          <w:numId w:val="4"/>
        </w:numPr>
        <w:spacing w:line="276" w:lineRule="auto"/>
        <w:ind w:leftChars="0" w:firstLineChars="0"/>
        <w:jc w:val="both"/>
        <w:rPr>
          <w:rFonts w:ascii="Open Sans" w:hAnsi="Open Sans" w:cs="Open Sans"/>
          <w:sz w:val="22"/>
          <w:szCs w:val="22"/>
          <w:lang w:val="en-US"/>
        </w:rPr>
      </w:pPr>
      <w:r w:rsidRPr="00235E26">
        <w:rPr>
          <w:rFonts w:ascii="Open Sans" w:hAnsi="Open Sans" w:cs="Open Sans"/>
          <w:spacing w:val="-6"/>
          <w:sz w:val="22"/>
          <w:szCs w:val="22"/>
          <w:lang w:val="en-US"/>
        </w:rPr>
        <w:t xml:space="preserve">should be in an economic and financial situation ensuring the performance of the Order; </w:t>
      </w:r>
    </w:p>
    <w:p w14:paraId="4399D4C4" w14:textId="77777777" w:rsidR="002B2035" w:rsidRPr="00235E26" w:rsidRDefault="002B2035" w:rsidP="00D40EA9">
      <w:pPr>
        <w:pStyle w:val="Bezodstpw"/>
        <w:numPr>
          <w:ilvl w:val="0"/>
          <w:numId w:val="4"/>
        </w:numPr>
        <w:spacing w:line="276" w:lineRule="auto"/>
        <w:ind w:leftChars="0" w:firstLineChars="0"/>
        <w:jc w:val="both"/>
        <w:rPr>
          <w:rFonts w:ascii="Open Sans" w:hAnsi="Open Sans" w:cs="Open Sans"/>
          <w:sz w:val="22"/>
          <w:szCs w:val="22"/>
          <w:lang w:val="en-US"/>
        </w:rPr>
      </w:pPr>
      <w:r w:rsidRPr="00235E26">
        <w:rPr>
          <w:rFonts w:ascii="Open Sans" w:hAnsi="Open Sans" w:cs="Open Sans"/>
          <w:sz w:val="22"/>
          <w:szCs w:val="22"/>
          <w:lang w:val="en-US"/>
        </w:rPr>
        <w:t>should not be in arrears with taxes, fees and social security contributions.</w:t>
      </w:r>
    </w:p>
    <w:bookmarkEnd w:id="3"/>
    <w:p w14:paraId="64320457" w14:textId="28C3E318" w:rsidR="00CB60AB" w:rsidRPr="00235E26" w:rsidRDefault="00CB60AB" w:rsidP="00D40EA9">
      <w:pPr>
        <w:pStyle w:val="Bezodstpw"/>
        <w:numPr>
          <w:ilvl w:val="0"/>
          <w:numId w:val="3"/>
        </w:numPr>
        <w:spacing w:line="276" w:lineRule="auto"/>
        <w:ind w:leftChars="0" w:firstLineChars="0"/>
        <w:jc w:val="both"/>
        <w:rPr>
          <w:rFonts w:ascii="Open Sans" w:hAnsi="Open Sans" w:cs="Open Sans"/>
          <w:sz w:val="22"/>
          <w:szCs w:val="22"/>
          <w:lang w:val="en-US"/>
        </w:rPr>
      </w:pPr>
      <w:r w:rsidRPr="00235E26">
        <w:rPr>
          <w:rFonts w:ascii="Open Sans" w:hAnsi="Open Sans" w:cs="Open Sans"/>
          <w:sz w:val="22"/>
          <w:szCs w:val="22"/>
          <w:lang w:val="en-US"/>
        </w:rPr>
        <w:lastRenderedPageBreak/>
        <w:t xml:space="preserve">Assessment of meeting the conditions for participation in the procedure will be based on the statements submitted by the contractor contained </w:t>
      </w:r>
      <w:r w:rsidRPr="00235E26">
        <w:rPr>
          <w:rFonts w:ascii="Open Sans" w:hAnsi="Open Sans" w:cs="Open Sans"/>
          <w:b/>
          <w:bCs/>
          <w:sz w:val="22"/>
          <w:szCs w:val="22"/>
          <w:lang w:val="en-US"/>
        </w:rPr>
        <w:t>in Annex 1</w:t>
      </w:r>
      <w:r w:rsidRPr="00235E26">
        <w:rPr>
          <w:rFonts w:ascii="Open Sans" w:hAnsi="Open Sans" w:cs="Open Sans"/>
          <w:sz w:val="22"/>
          <w:szCs w:val="22"/>
          <w:lang w:val="en-US"/>
        </w:rPr>
        <w:t xml:space="preserve"> to the Inquiry.</w:t>
      </w:r>
    </w:p>
    <w:p w14:paraId="6DDD74BD" w14:textId="77777777" w:rsidR="00CB60AB" w:rsidRPr="00235E26" w:rsidRDefault="00CB60AB" w:rsidP="00D40EA9">
      <w:pPr>
        <w:pStyle w:val="Bezodstpw"/>
        <w:numPr>
          <w:ilvl w:val="0"/>
          <w:numId w:val="3"/>
        </w:numPr>
        <w:spacing w:line="276" w:lineRule="auto"/>
        <w:ind w:leftChars="0" w:firstLineChars="0"/>
        <w:jc w:val="both"/>
        <w:rPr>
          <w:rFonts w:ascii="Open Sans" w:hAnsi="Open Sans" w:cs="Open Sans"/>
          <w:sz w:val="22"/>
          <w:szCs w:val="22"/>
          <w:lang w:val="en-US"/>
        </w:rPr>
      </w:pPr>
      <w:r w:rsidRPr="00235E26">
        <w:rPr>
          <w:rFonts w:ascii="Open Sans" w:hAnsi="Open Sans" w:cs="Open Sans"/>
          <w:sz w:val="22"/>
          <w:szCs w:val="22"/>
          <w:lang w:val="en-US"/>
        </w:rPr>
        <w:t>Contractors may jointly apply for the contract. In this case:</w:t>
      </w:r>
    </w:p>
    <w:p w14:paraId="63D46F85" w14:textId="77777777" w:rsidR="00CB60AB" w:rsidRPr="00235E26" w:rsidRDefault="00CB60AB" w:rsidP="00D40EA9">
      <w:pPr>
        <w:pStyle w:val="Bezodstpw"/>
        <w:spacing w:line="276" w:lineRule="auto"/>
        <w:ind w:leftChars="0" w:left="718" w:firstLineChars="0" w:firstLine="0"/>
        <w:jc w:val="both"/>
        <w:rPr>
          <w:rFonts w:ascii="Open Sans" w:hAnsi="Open Sans" w:cs="Open Sans"/>
          <w:sz w:val="22"/>
          <w:szCs w:val="22"/>
          <w:lang w:val="en-US"/>
        </w:rPr>
      </w:pPr>
      <w:r w:rsidRPr="00235E26">
        <w:rPr>
          <w:rFonts w:ascii="Open Sans" w:hAnsi="Open Sans" w:cs="Open Sans"/>
          <w:sz w:val="22"/>
          <w:szCs w:val="22"/>
          <w:lang w:val="en-US"/>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14:paraId="1355A972" w14:textId="77777777" w:rsidR="003952E0" w:rsidRPr="00235E26" w:rsidRDefault="003952E0" w:rsidP="00D40EA9">
      <w:pPr>
        <w:pStyle w:val="Bezodstpw"/>
        <w:spacing w:line="276" w:lineRule="auto"/>
        <w:ind w:leftChars="0" w:left="0" w:firstLineChars="0" w:firstLine="0"/>
        <w:jc w:val="both"/>
        <w:rPr>
          <w:rFonts w:ascii="Open Sans" w:hAnsi="Open Sans" w:cs="Open Sans"/>
          <w:b/>
          <w:sz w:val="22"/>
          <w:szCs w:val="22"/>
          <w:lang w:val="en-US"/>
        </w:rPr>
      </w:pPr>
    </w:p>
    <w:p w14:paraId="328B3048" w14:textId="5CF0F667" w:rsidR="00CB60AB" w:rsidRPr="00235E26" w:rsidRDefault="00D275F6" w:rsidP="00D40EA9">
      <w:pPr>
        <w:spacing w:line="276" w:lineRule="auto"/>
        <w:ind w:left="0" w:hanging="2"/>
        <w:jc w:val="both"/>
        <w:rPr>
          <w:rFonts w:ascii="Open Sans" w:hAnsi="Open Sans" w:cs="Open Sans"/>
          <w:b/>
          <w:sz w:val="22"/>
          <w:szCs w:val="22"/>
          <w:lang w:val="en-US"/>
        </w:rPr>
      </w:pPr>
      <w:r w:rsidRPr="00235E26">
        <w:rPr>
          <w:rFonts w:ascii="Open Sans" w:hAnsi="Open Sans" w:cs="Open Sans"/>
          <w:b/>
          <w:sz w:val="22"/>
          <w:szCs w:val="22"/>
          <w:highlight w:val="lightGray"/>
          <w:lang w:val="en-US"/>
        </w:rPr>
        <w:t xml:space="preserve">5.    </w:t>
      </w:r>
      <w:r w:rsidR="00CB60AB" w:rsidRPr="00235E26">
        <w:rPr>
          <w:rFonts w:ascii="Open Sans" w:hAnsi="Open Sans" w:cs="Open Sans"/>
          <w:b/>
          <w:sz w:val="22"/>
          <w:szCs w:val="22"/>
          <w:highlight w:val="lightGray"/>
          <w:lang w:val="en-US"/>
        </w:rPr>
        <w:t>Information on the scope of exclusion - related entities</w:t>
      </w:r>
    </w:p>
    <w:p w14:paraId="2FD269E1" w14:textId="5F97C00F" w:rsidR="00CB60AB" w:rsidRPr="00235E26" w:rsidRDefault="00CB60AB" w:rsidP="00D40EA9">
      <w:pPr>
        <w:pStyle w:val="Bezodstpw"/>
        <w:spacing w:line="276" w:lineRule="auto"/>
        <w:ind w:leftChars="0" w:left="360" w:firstLineChars="0" w:firstLine="0"/>
        <w:jc w:val="both"/>
        <w:rPr>
          <w:rFonts w:ascii="Open Sans" w:hAnsi="Open Sans" w:cs="Open Sans"/>
          <w:sz w:val="22"/>
          <w:szCs w:val="22"/>
          <w:lang w:val="en-US"/>
        </w:rPr>
      </w:pPr>
      <w:r w:rsidRPr="00235E26">
        <w:rPr>
          <w:rFonts w:ascii="Open Sans" w:hAnsi="Open Sans" w:cs="Open Sans"/>
          <w:sz w:val="22"/>
          <w:szCs w:val="22"/>
          <w:lang w:val="en-US"/>
        </w:rPr>
        <w:t>The contract cannot be awarded to entities related to the Employer. An associated contractor is an entity:</w:t>
      </w:r>
    </w:p>
    <w:p w14:paraId="3634B30E" w14:textId="77777777" w:rsidR="00CB60AB" w:rsidRPr="00235E26" w:rsidRDefault="00CB60AB" w:rsidP="00D40EA9">
      <w:pPr>
        <w:pStyle w:val="Bezodstpw"/>
        <w:spacing w:line="276" w:lineRule="auto"/>
        <w:ind w:leftChars="0" w:left="360" w:firstLineChars="0" w:firstLine="0"/>
        <w:jc w:val="both"/>
        <w:rPr>
          <w:rFonts w:ascii="Open Sans" w:hAnsi="Open Sans" w:cs="Open Sans"/>
          <w:sz w:val="22"/>
          <w:szCs w:val="22"/>
          <w:lang w:val="en-US"/>
        </w:rPr>
      </w:pPr>
      <w:bookmarkStart w:id="4" w:name="_Hlk38959557"/>
      <w:r w:rsidRPr="00235E26">
        <w:rPr>
          <w:rFonts w:ascii="Open Sans" w:hAnsi="Open Sans" w:cs="Open Sans"/>
          <w:sz w:val="22"/>
          <w:szCs w:val="22"/>
          <w:lang w:val="en-US"/>
        </w:rPr>
        <w:t>a. related or being a subsidiary, jointly controlled entity or parent in relation to the Employer within the meaning of the Accounting Act of September 29, 1994;</w:t>
      </w:r>
    </w:p>
    <w:p w14:paraId="1EC60385" w14:textId="6762E668" w:rsidR="00CB60AB" w:rsidRPr="00235E26" w:rsidRDefault="00CB60AB" w:rsidP="00D40EA9">
      <w:pPr>
        <w:pStyle w:val="Bezodstpw"/>
        <w:spacing w:line="276" w:lineRule="auto"/>
        <w:ind w:leftChars="0" w:left="360" w:firstLineChars="0" w:firstLine="0"/>
        <w:jc w:val="both"/>
        <w:rPr>
          <w:rFonts w:ascii="Open Sans" w:hAnsi="Open Sans" w:cs="Open Sans"/>
          <w:sz w:val="22"/>
          <w:szCs w:val="22"/>
          <w:lang w:val="en-US"/>
        </w:rPr>
      </w:pPr>
      <w:r w:rsidRPr="00235E26">
        <w:rPr>
          <w:rFonts w:ascii="Open Sans" w:hAnsi="Open Sans" w:cs="Open Sans"/>
          <w:sz w:val="22"/>
          <w:szCs w:val="22"/>
          <w:lang w:val="en-US"/>
        </w:rPr>
        <w:t xml:space="preserve">b. being an entity that remains with the </w:t>
      </w:r>
      <w:r w:rsidR="00DD4F7E" w:rsidRPr="00235E26">
        <w:rPr>
          <w:rFonts w:ascii="Open Sans" w:hAnsi="Open Sans" w:cs="Open Sans"/>
          <w:sz w:val="22"/>
          <w:szCs w:val="22"/>
          <w:lang w:val="en-US"/>
        </w:rPr>
        <w:t>Employer</w:t>
      </w:r>
      <w:r w:rsidRPr="00235E26">
        <w:rPr>
          <w:rFonts w:ascii="Open Sans" w:hAnsi="Open Sans" w:cs="Open Sans"/>
          <w:sz w:val="22"/>
          <w:szCs w:val="22"/>
          <w:lang w:val="en-US"/>
        </w:rPr>
        <w:t xml:space="preserve"> or members of its bodies in such an actual or legal relationship that may raise reasonable doubts as to impartiality in the choice of the supplier of a good or service, in particular married persons, a relationship of relationship or affinity up to and including the second degree, relationship adoption, care or guardianship, also through membership of the organs of a supplier of a good or service;</w:t>
      </w:r>
    </w:p>
    <w:p w14:paraId="2D81BA38" w14:textId="77777777" w:rsidR="00CB60AB" w:rsidRPr="00235E26" w:rsidRDefault="00CB60AB" w:rsidP="00D40EA9">
      <w:pPr>
        <w:pStyle w:val="Bezodstpw"/>
        <w:spacing w:line="276" w:lineRule="auto"/>
        <w:ind w:leftChars="0" w:left="360" w:firstLineChars="0" w:firstLine="0"/>
        <w:jc w:val="both"/>
        <w:rPr>
          <w:rFonts w:ascii="Open Sans" w:hAnsi="Open Sans" w:cs="Open Sans"/>
          <w:sz w:val="22"/>
          <w:szCs w:val="22"/>
          <w:lang w:val="en-US"/>
        </w:rPr>
      </w:pPr>
      <w:r w:rsidRPr="00235E26">
        <w:rPr>
          <w:rFonts w:ascii="Open Sans" w:hAnsi="Open Sans" w:cs="Open Sans"/>
          <w:sz w:val="22"/>
          <w:szCs w:val="22"/>
          <w:lang w:val="en-US"/>
        </w:rPr>
        <w:t>c. being a related entity or partner entity in relation to the Employer within the meaning of Regulation No. 651/2014;</w:t>
      </w:r>
    </w:p>
    <w:p w14:paraId="047E93F1" w14:textId="64D1B2F5" w:rsidR="00FF4A1D" w:rsidRPr="00235E26" w:rsidRDefault="00CB60AB" w:rsidP="00D40EA9">
      <w:pPr>
        <w:pStyle w:val="Bezodstpw"/>
        <w:spacing w:line="276" w:lineRule="auto"/>
        <w:ind w:leftChars="0" w:left="360" w:firstLineChars="0" w:firstLine="0"/>
        <w:jc w:val="both"/>
        <w:rPr>
          <w:rFonts w:ascii="Open Sans" w:hAnsi="Open Sans" w:cs="Open Sans"/>
          <w:sz w:val="22"/>
          <w:szCs w:val="22"/>
          <w:lang w:val="en-US"/>
        </w:rPr>
      </w:pPr>
      <w:r w:rsidRPr="00235E26">
        <w:rPr>
          <w:rFonts w:ascii="Open Sans" w:hAnsi="Open Sans" w:cs="Open Sans"/>
          <w:sz w:val="22"/>
          <w:szCs w:val="22"/>
          <w:lang w:val="en-US"/>
        </w:rPr>
        <w:t>d. being an entity related personally to the Employer within the meaning of art. 32 section 2 of the Act of 11 March 2004 on tax on goods and services.</w:t>
      </w:r>
    </w:p>
    <w:bookmarkEnd w:id="4"/>
    <w:p w14:paraId="06FE2AB1" w14:textId="0A41B262" w:rsidR="0096176C" w:rsidRPr="00235E26" w:rsidRDefault="00330C0F" w:rsidP="00D40EA9">
      <w:pPr>
        <w:pStyle w:val="Bezodstpw"/>
        <w:numPr>
          <w:ilvl w:val="0"/>
          <w:numId w:val="25"/>
        </w:numPr>
        <w:spacing w:line="276" w:lineRule="auto"/>
        <w:ind w:leftChars="0" w:firstLineChars="0"/>
        <w:jc w:val="both"/>
        <w:rPr>
          <w:rFonts w:ascii="Open Sans" w:hAnsi="Open Sans" w:cs="Open Sans"/>
          <w:b/>
          <w:bCs/>
          <w:sz w:val="22"/>
          <w:szCs w:val="22"/>
          <w:lang w:val="en-US"/>
        </w:rPr>
      </w:pPr>
      <w:r w:rsidRPr="00235E26">
        <w:rPr>
          <w:rFonts w:ascii="Open Sans" w:hAnsi="Open Sans" w:cs="Open Sans"/>
          <w:b/>
          <w:bCs/>
          <w:sz w:val="22"/>
          <w:szCs w:val="22"/>
          <w:highlight w:val="lightGray"/>
          <w:lang w:val="en-US"/>
        </w:rPr>
        <w:t>Requirements for documents submitted by Contractors</w:t>
      </w:r>
      <w:r w:rsidR="00015B07" w:rsidRPr="00235E26">
        <w:rPr>
          <w:rFonts w:ascii="Open Sans" w:hAnsi="Open Sans" w:cs="Open Sans"/>
          <w:b/>
          <w:bCs/>
          <w:sz w:val="22"/>
          <w:szCs w:val="22"/>
          <w:highlight w:val="lightGray"/>
          <w:lang w:val="en-US"/>
        </w:rPr>
        <w:t>:</w:t>
      </w:r>
    </w:p>
    <w:p w14:paraId="21005274" w14:textId="77777777" w:rsidR="00B81554" w:rsidRPr="00235E26" w:rsidRDefault="00330C0F" w:rsidP="00D40EA9">
      <w:pPr>
        <w:pStyle w:val="Bezodstpw"/>
        <w:numPr>
          <w:ilvl w:val="0"/>
          <w:numId w:val="5"/>
        </w:numPr>
        <w:spacing w:line="276" w:lineRule="auto"/>
        <w:ind w:leftChars="0" w:firstLineChars="0"/>
        <w:jc w:val="both"/>
        <w:rPr>
          <w:rFonts w:ascii="Open Sans" w:hAnsi="Open Sans" w:cs="Open Sans"/>
          <w:b/>
          <w:bCs/>
          <w:sz w:val="22"/>
          <w:szCs w:val="22"/>
          <w:u w:val="single"/>
          <w:lang w:val="en-US"/>
        </w:rPr>
      </w:pPr>
      <w:r w:rsidRPr="00235E26">
        <w:rPr>
          <w:rFonts w:ascii="Open Sans" w:hAnsi="Open Sans" w:cs="Open Sans"/>
          <w:sz w:val="22"/>
          <w:szCs w:val="22"/>
          <w:lang w:val="en-US"/>
        </w:rPr>
        <w:t xml:space="preserve">The Awarding Entity requires that the Contractor applying for the award of the contract together with the offer and statements (prepared in accordance with Annex 1 - template of the offer form) submit </w:t>
      </w:r>
      <w:bookmarkStart w:id="5" w:name="_heading=h.3znysh7" w:colFirst="0" w:colLast="0"/>
      <w:bookmarkEnd w:id="5"/>
      <w:r w:rsidR="00B81554" w:rsidRPr="00235E26">
        <w:rPr>
          <w:rFonts w:ascii="Open Sans" w:hAnsi="Open Sans" w:cs="Open Sans"/>
          <w:b/>
          <w:bCs/>
          <w:sz w:val="22"/>
          <w:szCs w:val="22"/>
          <w:u w:val="single"/>
          <w:lang w:val="en-US"/>
        </w:rPr>
        <w:t xml:space="preserve">a document indicating the </w:t>
      </w:r>
      <w:r w:rsidR="00B81554" w:rsidRPr="00235E26">
        <w:rPr>
          <w:rFonts w:ascii="Open Sans" w:hAnsi="Open Sans" w:cs="Open Sans"/>
          <w:b/>
          <w:bCs/>
          <w:sz w:val="22"/>
          <w:szCs w:val="22"/>
          <w:u w:val="single"/>
          <w:lang w:val="en-US"/>
        </w:rPr>
        <w:lastRenderedPageBreak/>
        <w:t>persons authorized to represent the Contractor, issued not earlier than 3 months from the date of submission of tenders</w:t>
      </w:r>
    </w:p>
    <w:p w14:paraId="460F14D5" w14:textId="772811D5" w:rsidR="006232EB" w:rsidRPr="00235E26" w:rsidRDefault="000669AD" w:rsidP="00D40EA9">
      <w:pPr>
        <w:pStyle w:val="Bezodstpw"/>
        <w:numPr>
          <w:ilvl w:val="0"/>
          <w:numId w:val="5"/>
        </w:numPr>
        <w:spacing w:line="276" w:lineRule="auto"/>
        <w:ind w:leftChars="0" w:firstLineChars="0"/>
        <w:jc w:val="both"/>
        <w:rPr>
          <w:rFonts w:ascii="Open Sans" w:hAnsi="Open Sans" w:cs="Open Sans"/>
          <w:b/>
          <w:bCs/>
          <w:sz w:val="22"/>
          <w:szCs w:val="22"/>
          <w:u w:val="single"/>
          <w:lang w:val="en-US"/>
        </w:rPr>
      </w:pPr>
      <w:r w:rsidRPr="00235E26">
        <w:rPr>
          <w:rFonts w:ascii="Open Sans" w:hAnsi="Open Sans" w:cs="Open Sans"/>
          <w:b/>
          <w:bCs/>
          <w:sz w:val="22"/>
          <w:szCs w:val="22"/>
          <w:u w:val="single"/>
          <w:lang w:val="en"/>
        </w:rPr>
        <w:t>The offer must be signed.</w:t>
      </w:r>
      <w:r w:rsidRPr="00235E26">
        <w:rPr>
          <w:rFonts w:ascii="Open Sans" w:hAnsi="Open Sans" w:cs="Open Sans"/>
          <w:sz w:val="22"/>
          <w:szCs w:val="22"/>
          <w:lang w:val="en"/>
        </w:rPr>
        <w:t xml:space="preserve"> The signature is considered to be a hand-made legible signature consisting of at least the name of the person (persons) authorized (entitled) to represent the entity in accordance with the form of representation specified in the registration document or other official document indicating the management bodies - appropriate for the Contractor or a signature with the person's stamp persons) or other signature allowing the signature to be identified</w:t>
      </w:r>
      <w:r w:rsidR="00015B07" w:rsidRPr="00235E26">
        <w:rPr>
          <w:rFonts w:ascii="Open Sans" w:hAnsi="Open Sans" w:cs="Open Sans"/>
          <w:sz w:val="22"/>
          <w:szCs w:val="22"/>
          <w:lang w:val="en-US"/>
        </w:rPr>
        <w:t>;</w:t>
      </w:r>
      <w:r w:rsidR="009559C3" w:rsidRPr="00235E26">
        <w:rPr>
          <w:rFonts w:ascii="Open Sans" w:hAnsi="Open Sans" w:cs="Open Sans"/>
          <w:sz w:val="22"/>
          <w:szCs w:val="22"/>
          <w:lang w:val="en-US"/>
        </w:rPr>
        <w:t xml:space="preserve"> </w:t>
      </w:r>
    </w:p>
    <w:p w14:paraId="1FAFD111" w14:textId="014CCF2C" w:rsidR="000669AD" w:rsidRPr="00235E26" w:rsidRDefault="00D275F6" w:rsidP="00D40EA9">
      <w:pPr>
        <w:pStyle w:val="Bezodstpw"/>
        <w:numPr>
          <w:ilvl w:val="0"/>
          <w:numId w:val="5"/>
        </w:numPr>
        <w:spacing w:line="276" w:lineRule="auto"/>
        <w:ind w:leftChars="0" w:firstLineChars="0"/>
        <w:jc w:val="both"/>
        <w:rPr>
          <w:rFonts w:ascii="Open Sans" w:hAnsi="Open Sans" w:cs="Open Sans"/>
          <w:sz w:val="22"/>
          <w:szCs w:val="22"/>
          <w:lang w:val="en-US"/>
        </w:rPr>
      </w:pPr>
      <w:r w:rsidRPr="00235E26">
        <w:rPr>
          <w:rFonts w:ascii="Open Sans" w:hAnsi="Open Sans" w:cs="Open Sans"/>
          <w:sz w:val="22"/>
          <w:szCs w:val="22"/>
          <w:lang w:val="en-US"/>
        </w:rPr>
        <w:t>T</w:t>
      </w:r>
      <w:r w:rsidR="000669AD" w:rsidRPr="00235E26">
        <w:rPr>
          <w:rFonts w:ascii="Open Sans" w:hAnsi="Open Sans" w:cs="Open Sans"/>
          <w:sz w:val="22"/>
          <w:szCs w:val="22"/>
          <w:lang w:val="en-US"/>
        </w:rPr>
        <w:t xml:space="preserve">he signed offer form and other required documents must be submitted in the form of the original, and in the case of submission of documents by electronic means - in the form of scans in PDF format. 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w:t>
      </w:r>
    </w:p>
    <w:p w14:paraId="4514992E" w14:textId="28168EEF" w:rsidR="00942C24" w:rsidRPr="00235E26" w:rsidRDefault="000669AD" w:rsidP="00D40EA9">
      <w:pPr>
        <w:pStyle w:val="Bezodstpw"/>
        <w:numPr>
          <w:ilvl w:val="0"/>
          <w:numId w:val="5"/>
        </w:numPr>
        <w:spacing w:line="276" w:lineRule="auto"/>
        <w:ind w:leftChars="0" w:firstLineChars="0"/>
        <w:jc w:val="both"/>
        <w:rPr>
          <w:rFonts w:ascii="Open Sans" w:hAnsi="Open Sans" w:cs="Open Sans"/>
          <w:sz w:val="22"/>
          <w:szCs w:val="22"/>
          <w:lang w:val="en-US"/>
        </w:rPr>
      </w:pPr>
      <w:r w:rsidRPr="00235E26">
        <w:rPr>
          <w:rFonts w:ascii="Open Sans" w:hAnsi="Open Sans" w:cs="Open Sans"/>
          <w:sz w:val="22"/>
          <w:szCs w:val="22"/>
          <w:lang w:val="en-US"/>
        </w:rPr>
        <w:t xml:space="preserve">The power of attorney should be presented in the form of an original or a copy certified to be a true copy of the original by a notary public or by the issuer of the power of attorney, and in the case of submitting documents electronically in the form of scans in PDF format; the offer form and the offer description should be submitted in Polish or English in accordance with Annex 1, </w:t>
      </w:r>
      <w:r w:rsidR="00B81554" w:rsidRPr="00235E26">
        <w:rPr>
          <w:rFonts w:ascii="Open Sans" w:hAnsi="Open Sans" w:cs="Open Sans"/>
          <w:sz w:val="22"/>
          <w:szCs w:val="22"/>
          <w:lang w:val="en-US"/>
        </w:rPr>
        <w:t xml:space="preserve">an extract from the register or a power of attorney is allowed in one of the official </w:t>
      </w:r>
      <w:proofErr w:type="spellStart"/>
      <w:r w:rsidR="00B81554" w:rsidRPr="00235E26">
        <w:rPr>
          <w:rFonts w:ascii="Open Sans" w:hAnsi="Open Sans" w:cs="Open Sans"/>
          <w:sz w:val="22"/>
          <w:szCs w:val="22"/>
          <w:lang w:val="en-US"/>
        </w:rPr>
        <w:t>official</w:t>
      </w:r>
      <w:proofErr w:type="spellEnd"/>
      <w:r w:rsidR="00B81554" w:rsidRPr="00235E26">
        <w:rPr>
          <w:rFonts w:ascii="Open Sans" w:hAnsi="Open Sans" w:cs="Open Sans"/>
          <w:sz w:val="22"/>
          <w:szCs w:val="22"/>
          <w:lang w:val="en-US"/>
        </w:rPr>
        <w:t xml:space="preserve"> European languages or in another with a translation into one of the official European languages</w:t>
      </w:r>
      <w:r w:rsidR="00015B07" w:rsidRPr="00235E26">
        <w:rPr>
          <w:rFonts w:ascii="Open Sans" w:hAnsi="Open Sans" w:cs="Open Sans"/>
          <w:sz w:val="22"/>
          <w:szCs w:val="22"/>
          <w:lang w:val="en-US"/>
        </w:rPr>
        <w:t>;</w:t>
      </w:r>
      <w:r w:rsidR="00942C24" w:rsidRPr="00235E26">
        <w:rPr>
          <w:rFonts w:ascii="Open Sans" w:hAnsi="Open Sans" w:cs="Open Sans"/>
          <w:sz w:val="22"/>
          <w:szCs w:val="22"/>
          <w:lang w:val="en-US"/>
        </w:rPr>
        <w:t xml:space="preserve"> for the avoidance of doubt, the Employer allows the submission of all documents requiring a signature in accordance with the Request for Proposal in electronic form with a secure electronic signature confirmed by a valid qualified certificate</w:t>
      </w:r>
      <w:r w:rsidR="00D17E96" w:rsidRPr="00235E26">
        <w:rPr>
          <w:rFonts w:ascii="Open Sans" w:hAnsi="Open Sans" w:cs="Open Sans"/>
          <w:sz w:val="22"/>
          <w:szCs w:val="22"/>
          <w:lang w:val="en-US"/>
        </w:rPr>
        <w:t>.</w:t>
      </w:r>
    </w:p>
    <w:p w14:paraId="0FD9A8FA" w14:textId="77777777" w:rsidR="000669AD" w:rsidRPr="00235E26" w:rsidRDefault="000669AD" w:rsidP="00D40EA9">
      <w:pPr>
        <w:pStyle w:val="Bezodstpw"/>
        <w:numPr>
          <w:ilvl w:val="0"/>
          <w:numId w:val="5"/>
        </w:numPr>
        <w:spacing w:line="276" w:lineRule="auto"/>
        <w:ind w:leftChars="0" w:firstLineChars="0"/>
        <w:jc w:val="both"/>
        <w:rPr>
          <w:rFonts w:ascii="Open Sans" w:hAnsi="Open Sans" w:cs="Open Sans"/>
          <w:sz w:val="22"/>
          <w:szCs w:val="22"/>
          <w:lang w:val="en-US"/>
        </w:rPr>
      </w:pPr>
      <w:r w:rsidRPr="00235E26">
        <w:rPr>
          <w:rFonts w:ascii="Open Sans" w:hAnsi="Open Sans" w:cs="Open Sans"/>
          <w:sz w:val="22"/>
          <w:szCs w:val="22"/>
          <w:lang w:val="en-US"/>
        </w:rPr>
        <w:t xml:space="preserve">The Employer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w:t>
      </w:r>
      <w:r w:rsidRPr="00235E26">
        <w:rPr>
          <w:rFonts w:ascii="Open Sans" w:hAnsi="Open Sans" w:cs="Open Sans"/>
          <w:sz w:val="22"/>
          <w:szCs w:val="22"/>
          <w:lang w:val="en-US"/>
        </w:rPr>
        <w:lastRenderedPageBreak/>
        <w:t>the form of scans in PDF format); in the case of contractors jointly applying for the award of the contract, copies of documents relating to each contractor respectively are certified as true copies by each of them separately or through a proxy authorized to act</w:t>
      </w:r>
    </w:p>
    <w:p w14:paraId="68EDD830" w14:textId="77777777" w:rsidR="000669AD" w:rsidRPr="00235E26" w:rsidRDefault="000669AD" w:rsidP="00D40EA9">
      <w:pPr>
        <w:pStyle w:val="Bezodstpw"/>
        <w:spacing w:line="276" w:lineRule="auto"/>
        <w:ind w:leftChars="0" w:left="360" w:firstLineChars="0" w:firstLine="0"/>
        <w:jc w:val="both"/>
        <w:rPr>
          <w:rFonts w:ascii="Open Sans" w:hAnsi="Open Sans" w:cs="Open Sans"/>
          <w:sz w:val="22"/>
          <w:szCs w:val="22"/>
          <w:lang w:val="en-US"/>
        </w:rPr>
      </w:pPr>
      <w:r w:rsidRPr="00235E26">
        <w:rPr>
          <w:rFonts w:ascii="Open Sans" w:hAnsi="Open Sans" w:cs="Open Sans"/>
          <w:sz w:val="22"/>
          <w:szCs w:val="22"/>
          <w:lang w:val="en-US"/>
        </w:rPr>
        <w:t>on behalf of the contractor; Contractors jointly applying for the contract are jointly and severally liable for the performance of the contract</w:t>
      </w:r>
      <w:r w:rsidR="00347139" w:rsidRPr="00235E26">
        <w:rPr>
          <w:rFonts w:ascii="Open Sans" w:hAnsi="Open Sans" w:cs="Open Sans"/>
          <w:sz w:val="22"/>
          <w:szCs w:val="22"/>
          <w:lang w:val="en-US"/>
        </w:rPr>
        <w:t>.</w:t>
      </w:r>
    </w:p>
    <w:p w14:paraId="03619571" w14:textId="394126DD" w:rsidR="001F5D61" w:rsidRPr="00235E26" w:rsidRDefault="000669AD" w:rsidP="00D40EA9">
      <w:pPr>
        <w:pStyle w:val="Bezodstpw"/>
        <w:numPr>
          <w:ilvl w:val="0"/>
          <w:numId w:val="5"/>
        </w:numPr>
        <w:spacing w:line="276" w:lineRule="auto"/>
        <w:ind w:leftChars="0" w:firstLineChars="0"/>
        <w:jc w:val="both"/>
        <w:rPr>
          <w:rFonts w:ascii="Open Sans" w:hAnsi="Open Sans" w:cs="Open Sans"/>
          <w:sz w:val="22"/>
          <w:szCs w:val="22"/>
          <w:lang w:val="en-US"/>
        </w:rPr>
      </w:pPr>
      <w:r w:rsidRPr="00235E26">
        <w:rPr>
          <w:rFonts w:ascii="Open Sans" w:hAnsi="Open Sans" w:cs="Open Sans"/>
          <w:sz w:val="22"/>
          <w:szCs w:val="22"/>
          <w:lang w:val="en-US"/>
        </w:rPr>
        <w:t>Contractors having their registered office or place of residence outside the territory of the Republic of Poland shall submit a relevant document or documents issued in the country in which they have their seat or place of residence</w:t>
      </w:r>
      <w:r w:rsidR="00015B07" w:rsidRPr="00235E26">
        <w:rPr>
          <w:rFonts w:ascii="Open Sans" w:hAnsi="Open Sans" w:cs="Open Sans"/>
          <w:sz w:val="22"/>
          <w:szCs w:val="22"/>
          <w:lang w:val="en-US"/>
        </w:rPr>
        <w:t xml:space="preserve">. </w:t>
      </w:r>
    </w:p>
    <w:p w14:paraId="51EB85AB" w14:textId="584A8887" w:rsidR="007B6CD6" w:rsidRPr="00235E26" w:rsidRDefault="007B6CD6" w:rsidP="00D40EA9">
      <w:pPr>
        <w:pStyle w:val="Bezodstpw"/>
        <w:numPr>
          <w:ilvl w:val="0"/>
          <w:numId w:val="25"/>
        </w:numPr>
        <w:spacing w:line="276" w:lineRule="auto"/>
        <w:ind w:leftChars="0" w:firstLineChars="0"/>
        <w:jc w:val="both"/>
        <w:rPr>
          <w:rFonts w:ascii="Open Sans" w:hAnsi="Open Sans" w:cs="Open Sans"/>
          <w:b/>
          <w:sz w:val="22"/>
          <w:szCs w:val="22"/>
          <w:highlight w:val="lightGray"/>
          <w:lang w:val="en-US"/>
        </w:rPr>
      </w:pPr>
      <w:r w:rsidRPr="00235E26">
        <w:rPr>
          <w:rFonts w:ascii="Open Sans" w:hAnsi="Open Sans" w:cs="Open Sans"/>
          <w:b/>
          <w:sz w:val="22"/>
          <w:szCs w:val="22"/>
          <w:highlight w:val="lightGray"/>
          <w:lang w:val="en-US"/>
        </w:rPr>
        <w:t>Criteria for the evaluation of bids, information on point or percentage weights and a description of the method of awarding points for meeting a given bid evaluation criterion</w:t>
      </w:r>
    </w:p>
    <w:p w14:paraId="2BFB8B2D" w14:textId="756CDC28" w:rsidR="00CB0B71" w:rsidRPr="00235E26" w:rsidRDefault="000669AD" w:rsidP="00D40EA9">
      <w:pPr>
        <w:pStyle w:val="Bezodstpw"/>
        <w:numPr>
          <w:ilvl w:val="0"/>
          <w:numId w:val="6"/>
        </w:numPr>
        <w:spacing w:line="276" w:lineRule="auto"/>
        <w:ind w:leftChars="0" w:firstLineChars="0"/>
        <w:jc w:val="both"/>
        <w:rPr>
          <w:rFonts w:ascii="Open Sans" w:hAnsi="Open Sans" w:cs="Open Sans"/>
          <w:sz w:val="22"/>
          <w:szCs w:val="22"/>
          <w:lang w:val="en-US"/>
        </w:rPr>
      </w:pPr>
      <w:r w:rsidRPr="00235E26">
        <w:rPr>
          <w:rFonts w:ascii="Open Sans" w:hAnsi="Open Sans" w:cs="Open Sans"/>
          <w:sz w:val="22"/>
          <w:szCs w:val="22"/>
          <w:lang w:val="en-US"/>
        </w:rPr>
        <w:t>Offers will be evaluated according to the price criterion:</w:t>
      </w:r>
    </w:p>
    <w:p w14:paraId="3E4B9D2C" w14:textId="6C1359EC" w:rsidR="000669AD" w:rsidRPr="00235E26" w:rsidRDefault="000669AD" w:rsidP="00D40EA9">
      <w:pPr>
        <w:pStyle w:val="Bezodstpw"/>
        <w:spacing w:line="276" w:lineRule="auto"/>
        <w:ind w:leftChars="0" w:left="360" w:firstLineChars="0" w:firstLine="0"/>
        <w:jc w:val="both"/>
        <w:rPr>
          <w:rFonts w:ascii="Open Sans" w:hAnsi="Open Sans" w:cs="Open Sans"/>
          <w:b/>
          <w:bCs/>
          <w:sz w:val="22"/>
          <w:szCs w:val="22"/>
          <w:u w:val="single"/>
          <w:lang w:val="en-US"/>
        </w:rPr>
      </w:pPr>
      <w:r w:rsidRPr="00235E26">
        <w:rPr>
          <w:rFonts w:ascii="Open Sans" w:hAnsi="Open Sans" w:cs="Open Sans"/>
          <w:b/>
          <w:bCs/>
          <w:sz w:val="22"/>
          <w:szCs w:val="22"/>
          <w:lang w:val="en-US"/>
        </w:rPr>
        <w:t xml:space="preserve">The net price of the offer in the scope of the </w:t>
      </w:r>
      <w:r w:rsidRPr="00235E26">
        <w:rPr>
          <w:rFonts w:ascii="Open Sans" w:hAnsi="Open Sans" w:cs="Open Sans"/>
          <w:b/>
          <w:bCs/>
          <w:sz w:val="22"/>
          <w:szCs w:val="22"/>
          <w:u w:val="single"/>
          <w:lang w:val="en-US"/>
        </w:rPr>
        <w:t>whole subject of the order</w:t>
      </w:r>
      <w:r w:rsidR="00CB0B71" w:rsidRPr="00235E26">
        <w:rPr>
          <w:rFonts w:ascii="Open Sans" w:hAnsi="Open Sans" w:cs="Open Sans"/>
          <w:b/>
          <w:bCs/>
          <w:sz w:val="22"/>
          <w:szCs w:val="22"/>
          <w:u w:val="single"/>
          <w:lang w:val="en-US"/>
        </w:rPr>
        <w:t xml:space="preserve"> – 100% - 100 points</w:t>
      </w:r>
    </w:p>
    <w:p w14:paraId="75D9865C" w14:textId="77777777" w:rsidR="000669AD" w:rsidRPr="00235E26" w:rsidRDefault="000669AD" w:rsidP="00D40EA9">
      <w:pPr>
        <w:pStyle w:val="Bezodstpw"/>
        <w:spacing w:line="276" w:lineRule="auto"/>
        <w:ind w:leftChars="0" w:left="360" w:firstLineChars="0" w:firstLine="0"/>
        <w:jc w:val="both"/>
        <w:rPr>
          <w:rFonts w:ascii="Open Sans" w:hAnsi="Open Sans" w:cs="Open Sans"/>
          <w:sz w:val="22"/>
          <w:szCs w:val="22"/>
          <w:lang w:val="en-US"/>
        </w:rPr>
      </w:pPr>
      <w:r w:rsidRPr="00235E26">
        <w:rPr>
          <w:rFonts w:ascii="Open Sans" w:hAnsi="Open Sans" w:cs="Open Sans"/>
          <w:sz w:val="22"/>
          <w:szCs w:val="22"/>
          <w:lang w:val="en-US"/>
        </w:rPr>
        <w:t>The method of calculating the criterion value in the scope of the offer price:</w:t>
      </w:r>
    </w:p>
    <w:p w14:paraId="29AFF6E4" w14:textId="0E032E50" w:rsidR="0096176C" w:rsidRPr="00235E26" w:rsidRDefault="000669AD" w:rsidP="00D40EA9">
      <w:pPr>
        <w:pStyle w:val="Bezodstpw"/>
        <w:spacing w:line="276" w:lineRule="auto"/>
        <w:ind w:leftChars="0" w:left="360" w:firstLineChars="0" w:firstLine="0"/>
        <w:jc w:val="both"/>
        <w:rPr>
          <w:rFonts w:ascii="Open Sans" w:hAnsi="Open Sans" w:cs="Open Sans"/>
          <w:sz w:val="22"/>
          <w:szCs w:val="22"/>
          <w:lang w:val="en-US"/>
        </w:rPr>
      </w:pPr>
      <w:r w:rsidRPr="00235E26">
        <w:rPr>
          <w:rFonts w:ascii="Open Sans" w:hAnsi="Open Sans" w:cs="Open Sans"/>
          <w:sz w:val="22"/>
          <w:szCs w:val="22"/>
          <w:lang w:val="en-US"/>
        </w:rPr>
        <w:t>Points for the examined offer = (lowest net price for the performance of the subject of the contract / net price for the performance of the subject of the order for the examined offer) x 100.</w:t>
      </w:r>
    </w:p>
    <w:p w14:paraId="5E9F4F09" w14:textId="4FEA6E56" w:rsidR="0096176C" w:rsidRPr="00235E26" w:rsidRDefault="00015B07" w:rsidP="00D40EA9">
      <w:pPr>
        <w:pStyle w:val="Bezodstpw"/>
        <w:spacing w:line="276" w:lineRule="auto"/>
        <w:ind w:leftChars="0" w:left="0" w:firstLineChars="0" w:firstLine="360"/>
        <w:jc w:val="both"/>
        <w:rPr>
          <w:rFonts w:ascii="Open Sans" w:hAnsi="Open Sans" w:cs="Open Sans"/>
          <w:sz w:val="22"/>
          <w:szCs w:val="22"/>
          <w:lang w:val="en-US"/>
        </w:rPr>
      </w:pPr>
      <w:r w:rsidRPr="00235E26">
        <w:rPr>
          <w:rFonts w:ascii="Open Sans" w:hAnsi="Open Sans" w:cs="Open Sans"/>
          <w:sz w:val="22"/>
          <w:szCs w:val="22"/>
          <w:lang w:val="en-US"/>
        </w:rPr>
        <w:t>1% = 1 p</w:t>
      </w:r>
      <w:r w:rsidR="00CB0B71" w:rsidRPr="00235E26">
        <w:rPr>
          <w:rFonts w:ascii="Open Sans" w:hAnsi="Open Sans" w:cs="Open Sans"/>
          <w:sz w:val="22"/>
          <w:szCs w:val="22"/>
          <w:lang w:val="en-US"/>
        </w:rPr>
        <w:t>oint</w:t>
      </w:r>
      <w:r w:rsidRPr="00235E26">
        <w:rPr>
          <w:rFonts w:ascii="Open Sans" w:hAnsi="Open Sans" w:cs="Open Sans"/>
          <w:sz w:val="22"/>
          <w:szCs w:val="22"/>
          <w:lang w:val="en-US"/>
        </w:rPr>
        <w:t>.</w:t>
      </w:r>
    </w:p>
    <w:p w14:paraId="20A7EDAE" w14:textId="550ED6F0" w:rsidR="0096176C" w:rsidRPr="00235E26" w:rsidRDefault="00CB0B71" w:rsidP="00D40EA9">
      <w:pPr>
        <w:pStyle w:val="Bezodstpw"/>
        <w:spacing w:line="276" w:lineRule="auto"/>
        <w:ind w:leftChars="0" w:left="0" w:firstLineChars="0" w:firstLine="360"/>
        <w:jc w:val="both"/>
        <w:rPr>
          <w:rFonts w:ascii="Open Sans" w:hAnsi="Open Sans" w:cs="Open Sans"/>
          <w:sz w:val="22"/>
          <w:szCs w:val="22"/>
          <w:lang w:val="en-US"/>
        </w:rPr>
      </w:pPr>
      <w:r w:rsidRPr="00235E26">
        <w:rPr>
          <w:rFonts w:ascii="Open Sans" w:hAnsi="Open Sans" w:cs="Open Sans"/>
          <w:sz w:val="22"/>
          <w:szCs w:val="22"/>
          <w:lang w:val="en-US"/>
        </w:rPr>
        <w:t>The maximum number of points to be obtained in this criterion is 100</w:t>
      </w:r>
      <w:r w:rsidR="00015B07" w:rsidRPr="00235E26">
        <w:rPr>
          <w:rFonts w:ascii="Open Sans" w:hAnsi="Open Sans" w:cs="Open Sans"/>
          <w:sz w:val="22"/>
          <w:szCs w:val="22"/>
          <w:lang w:val="en-US"/>
        </w:rPr>
        <w:t xml:space="preserve">. </w:t>
      </w:r>
    </w:p>
    <w:p w14:paraId="6555E4C8" w14:textId="6E473125" w:rsidR="0096176C" w:rsidRPr="00235E26" w:rsidRDefault="00CB0B71" w:rsidP="00D40EA9">
      <w:pPr>
        <w:pStyle w:val="Bezodstpw"/>
        <w:numPr>
          <w:ilvl w:val="0"/>
          <w:numId w:val="6"/>
        </w:numPr>
        <w:spacing w:line="276" w:lineRule="auto"/>
        <w:ind w:leftChars="0" w:firstLineChars="0"/>
        <w:jc w:val="both"/>
        <w:rPr>
          <w:rFonts w:ascii="Open Sans" w:hAnsi="Open Sans" w:cs="Open Sans"/>
          <w:sz w:val="22"/>
          <w:szCs w:val="22"/>
        </w:rPr>
      </w:pPr>
      <w:r w:rsidRPr="00235E26">
        <w:rPr>
          <w:rFonts w:ascii="Open Sans" w:hAnsi="Open Sans" w:cs="Open Sans"/>
          <w:sz w:val="22"/>
          <w:szCs w:val="22"/>
          <w:lang w:val="en-US"/>
        </w:rPr>
        <w:t xml:space="preserve">The highest total number of points obtained (max. 100 points = 100%) will decide on the selection of the best offer. Calculations will be made to two decimal places (rounded from "5" up). </w:t>
      </w:r>
      <w:proofErr w:type="spellStart"/>
      <w:r w:rsidRPr="00235E26">
        <w:rPr>
          <w:rFonts w:ascii="Open Sans" w:hAnsi="Open Sans" w:cs="Open Sans"/>
          <w:sz w:val="22"/>
          <w:szCs w:val="22"/>
        </w:rPr>
        <w:t>Other</w:t>
      </w:r>
      <w:proofErr w:type="spellEnd"/>
      <w:r w:rsidRPr="00235E26">
        <w:rPr>
          <w:rFonts w:ascii="Open Sans" w:hAnsi="Open Sans" w:cs="Open Sans"/>
          <w:sz w:val="22"/>
          <w:szCs w:val="22"/>
        </w:rPr>
        <w:t xml:space="preserve"> </w:t>
      </w:r>
      <w:proofErr w:type="spellStart"/>
      <w:r w:rsidRPr="00235E26">
        <w:rPr>
          <w:rFonts w:ascii="Open Sans" w:hAnsi="Open Sans" w:cs="Open Sans"/>
          <w:sz w:val="22"/>
          <w:szCs w:val="22"/>
        </w:rPr>
        <w:t>offers</w:t>
      </w:r>
      <w:proofErr w:type="spellEnd"/>
      <w:r w:rsidRPr="00235E26">
        <w:rPr>
          <w:rFonts w:ascii="Open Sans" w:hAnsi="Open Sans" w:cs="Open Sans"/>
          <w:sz w:val="22"/>
          <w:szCs w:val="22"/>
        </w:rPr>
        <w:t xml:space="preserve"> </w:t>
      </w:r>
      <w:proofErr w:type="spellStart"/>
      <w:r w:rsidRPr="00235E26">
        <w:rPr>
          <w:rFonts w:ascii="Open Sans" w:hAnsi="Open Sans" w:cs="Open Sans"/>
          <w:sz w:val="22"/>
          <w:szCs w:val="22"/>
        </w:rPr>
        <w:t>receive</w:t>
      </w:r>
      <w:proofErr w:type="spellEnd"/>
      <w:r w:rsidRPr="00235E26">
        <w:rPr>
          <w:rFonts w:ascii="Open Sans" w:hAnsi="Open Sans" w:cs="Open Sans"/>
          <w:sz w:val="22"/>
          <w:szCs w:val="22"/>
        </w:rPr>
        <w:t xml:space="preserve"> </w:t>
      </w:r>
      <w:proofErr w:type="spellStart"/>
      <w:r w:rsidRPr="00235E26">
        <w:rPr>
          <w:rFonts w:ascii="Open Sans" w:hAnsi="Open Sans" w:cs="Open Sans"/>
          <w:sz w:val="22"/>
          <w:szCs w:val="22"/>
        </w:rPr>
        <w:t>further</w:t>
      </w:r>
      <w:proofErr w:type="spellEnd"/>
      <w:r w:rsidRPr="00235E26">
        <w:rPr>
          <w:rFonts w:ascii="Open Sans" w:hAnsi="Open Sans" w:cs="Open Sans"/>
          <w:sz w:val="22"/>
          <w:szCs w:val="22"/>
        </w:rPr>
        <w:t xml:space="preserve"> </w:t>
      </w:r>
      <w:proofErr w:type="spellStart"/>
      <w:r w:rsidRPr="00235E26">
        <w:rPr>
          <w:rFonts w:ascii="Open Sans" w:hAnsi="Open Sans" w:cs="Open Sans"/>
          <w:sz w:val="22"/>
          <w:szCs w:val="22"/>
        </w:rPr>
        <w:t>deposits</w:t>
      </w:r>
      <w:proofErr w:type="spellEnd"/>
      <w:r w:rsidR="00015B07" w:rsidRPr="00235E26">
        <w:rPr>
          <w:rFonts w:ascii="Open Sans" w:hAnsi="Open Sans" w:cs="Open Sans"/>
          <w:sz w:val="22"/>
          <w:szCs w:val="22"/>
        </w:rPr>
        <w:t>.</w:t>
      </w:r>
    </w:p>
    <w:p w14:paraId="2B36ABD1" w14:textId="31E3A715" w:rsidR="00DE17F0" w:rsidRPr="00235E26" w:rsidRDefault="007E4335" w:rsidP="00D40EA9">
      <w:pPr>
        <w:pStyle w:val="Bezodstpw"/>
        <w:numPr>
          <w:ilvl w:val="0"/>
          <w:numId w:val="6"/>
        </w:numPr>
        <w:spacing w:line="276" w:lineRule="auto"/>
        <w:ind w:leftChars="0" w:firstLineChars="0"/>
        <w:jc w:val="both"/>
        <w:rPr>
          <w:rFonts w:ascii="Open Sans" w:hAnsi="Open Sans" w:cs="Open Sans"/>
          <w:sz w:val="22"/>
          <w:szCs w:val="22"/>
          <w:lang w:val="en-US"/>
        </w:rPr>
      </w:pPr>
      <w:r w:rsidRPr="00235E26">
        <w:rPr>
          <w:rFonts w:ascii="Open Sans" w:hAnsi="Open Sans" w:cs="Open Sans"/>
          <w:sz w:val="22"/>
          <w:szCs w:val="22"/>
          <w:lang w:val="en-US"/>
        </w:rPr>
        <w:t>If it is not possible to select the most advantageous offer due to the fact that two or more offers present the same balance of price The Employer will call Contractors who submitted these offers to submit, within the time limit specified by the Employer, documents indicating environmental and climate parameters, in order to select an offer more favorable in terms of environmental impact (in particular, lower energy consumption, water consumption, use of recycled materials</w:t>
      </w:r>
      <w:r w:rsidR="00015B07" w:rsidRPr="00235E26">
        <w:rPr>
          <w:rFonts w:ascii="Open Sans" w:hAnsi="Open Sans" w:cs="Open Sans"/>
          <w:sz w:val="22"/>
          <w:szCs w:val="22"/>
          <w:lang w:val="en-US"/>
        </w:rPr>
        <w:t xml:space="preserve">). </w:t>
      </w:r>
    </w:p>
    <w:p w14:paraId="6B6A3EA0" w14:textId="77777777" w:rsidR="001F5D61" w:rsidRPr="00235E26" w:rsidRDefault="001F5D61" w:rsidP="00D40EA9">
      <w:pPr>
        <w:pStyle w:val="Bezodstpw"/>
        <w:spacing w:line="276" w:lineRule="auto"/>
        <w:ind w:left="0" w:hanging="2"/>
        <w:jc w:val="both"/>
        <w:rPr>
          <w:rFonts w:ascii="Open Sans" w:hAnsi="Open Sans" w:cs="Open Sans"/>
          <w:b/>
          <w:sz w:val="22"/>
          <w:szCs w:val="22"/>
          <w:lang w:val="en-US"/>
        </w:rPr>
      </w:pPr>
    </w:p>
    <w:p w14:paraId="25392C30" w14:textId="08AB9B93" w:rsidR="007E4335" w:rsidRPr="00235E26" w:rsidRDefault="007E4335" w:rsidP="00D40EA9">
      <w:pPr>
        <w:pStyle w:val="Bezodstpw"/>
        <w:numPr>
          <w:ilvl w:val="0"/>
          <w:numId w:val="25"/>
        </w:numPr>
        <w:spacing w:line="276" w:lineRule="auto"/>
        <w:ind w:leftChars="0" w:firstLineChars="0"/>
        <w:jc w:val="both"/>
        <w:rPr>
          <w:rFonts w:ascii="Open Sans" w:hAnsi="Open Sans" w:cs="Open Sans"/>
          <w:b/>
          <w:sz w:val="22"/>
          <w:szCs w:val="22"/>
          <w:highlight w:val="lightGray"/>
          <w:lang w:val="en-US"/>
        </w:rPr>
      </w:pPr>
      <w:r w:rsidRPr="00235E26">
        <w:rPr>
          <w:rFonts w:ascii="Open Sans" w:hAnsi="Open Sans" w:cs="Open Sans"/>
          <w:b/>
          <w:sz w:val="22"/>
          <w:szCs w:val="22"/>
          <w:highlight w:val="lightGray"/>
          <w:lang w:val="en-US"/>
        </w:rPr>
        <w:t>Deadline of the submission bids</w:t>
      </w:r>
    </w:p>
    <w:p w14:paraId="1D60E99B" w14:textId="23D0CA33" w:rsidR="007E4335" w:rsidRPr="00235E26" w:rsidRDefault="007E4335" w:rsidP="00D40EA9">
      <w:pPr>
        <w:pStyle w:val="Bezodstpw"/>
        <w:spacing w:line="276" w:lineRule="auto"/>
        <w:ind w:left="0" w:hanging="2"/>
        <w:jc w:val="both"/>
        <w:rPr>
          <w:rFonts w:ascii="Open Sans" w:hAnsi="Open Sans" w:cs="Open Sans"/>
          <w:sz w:val="22"/>
          <w:szCs w:val="22"/>
          <w:lang w:val="en-US"/>
        </w:rPr>
      </w:pPr>
      <w:r w:rsidRPr="00235E26">
        <w:rPr>
          <w:rFonts w:ascii="Open Sans" w:hAnsi="Open Sans" w:cs="Open Sans"/>
          <w:sz w:val="22"/>
          <w:szCs w:val="22"/>
          <w:lang w:val="en-US"/>
        </w:rPr>
        <w:t xml:space="preserve">1. The offer should be submitted by: </w:t>
      </w:r>
      <w:r w:rsidR="00BC7E9C" w:rsidRPr="00235E26">
        <w:rPr>
          <w:rFonts w:ascii="Open Sans" w:hAnsi="Open Sans" w:cs="Open Sans"/>
          <w:b/>
          <w:bCs/>
          <w:sz w:val="22"/>
          <w:szCs w:val="22"/>
          <w:lang w:val="en-US"/>
        </w:rPr>
        <w:t>2</w:t>
      </w:r>
      <w:r w:rsidR="00DD0178">
        <w:rPr>
          <w:rFonts w:ascii="Open Sans" w:hAnsi="Open Sans" w:cs="Open Sans"/>
          <w:b/>
          <w:bCs/>
          <w:sz w:val="22"/>
          <w:szCs w:val="22"/>
          <w:lang w:val="en-US"/>
        </w:rPr>
        <w:t>0</w:t>
      </w:r>
      <w:r w:rsidR="00D40EA9" w:rsidRPr="00235E26">
        <w:rPr>
          <w:rFonts w:ascii="Open Sans" w:hAnsi="Open Sans" w:cs="Open Sans"/>
          <w:b/>
          <w:bCs/>
          <w:sz w:val="22"/>
          <w:szCs w:val="22"/>
          <w:vertAlign w:val="superscript"/>
          <w:lang w:val="en-US"/>
        </w:rPr>
        <w:t>th</w:t>
      </w:r>
      <w:r w:rsidR="00BC7E9C" w:rsidRPr="00235E26">
        <w:rPr>
          <w:rFonts w:ascii="Open Sans" w:hAnsi="Open Sans" w:cs="Open Sans"/>
          <w:b/>
          <w:bCs/>
          <w:sz w:val="22"/>
          <w:szCs w:val="22"/>
          <w:lang w:val="en-US"/>
        </w:rPr>
        <w:t xml:space="preserve"> </w:t>
      </w:r>
      <w:r w:rsidR="00DD0178">
        <w:rPr>
          <w:rFonts w:ascii="Open Sans" w:hAnsi="Open Sans" w:cs="Open Sans"/>
          <w:b/>
          <w:bCs/>
          <w:sz w:val="22"/>
          <w:szCs w:val="22"/>
          <w:lang w:val="en-US"/>
        </w:rPr>
        <w:t>March</w:t>
      </w:r>
      <w:r w:rsidRPr="00235E26">
        <w:rPr>
          <w:rFonts w:ascii="Open Sans" w:hAnsi="Open Sans" w:cs="Open Sans"/>
          <w:b/>
          <w:bCs/>
          <w:sz w:val="22"/>
          <w:szCs w:val="22"/>
          <w:lang w:val="en-US"/>
        </w:rPr>
        <w:t xml:space="preserve"> 202</w:t>
      </w:r>
      <w:r w:rsidR="00DD0178">
        <w:rPr>
          <w:rFonts w:ascii="Open Sans" w:hAnsi="Open Sans" w:cs="Open Sans"/>
          <w:b/>
          <w:bCs/>
          <w:sz w:val="22"/>
          <w:szCs w:val="22"/>
          <w:lang w:val="en-US"/>
        </w:rPr>
        <w:t>2</w:t>
      </w:r>
      <w:r w:rsidRPr="00235E26">
        <w:rPr>
          <w:rFonts w:ascii="Open Sans" w:hAnsi="Open Sans" w:cs="Open Sans"/>
          <w:b/>
          <w:bCs/>
          <w:sz w:val="22"/>
          <w:szCs w:val="22"/>
          <w:lang w:val="en-US"/>
        </w:rPr>
        <w:t>.</w:t>
      </w:r>
    </w:p>
    <w:p w14:paraId="7EE7EB15" w14:textId="034FC2B6" w:rsidR="001F5D61" w:rsidRDefault="007E4335" w:rsidP="00D40EA9">
      <w:pPr>
        <w:pStyle w:val="Bezodstpw"/>
        <w:spacing w:line="276" w:lineRule="auto"/>
        <w:ind w:left="0" w:hanging="2"/>
        <w:jc w:val="both"/>
        <w:rPr>
          <w:rFonts w:ascii="Open Sans" w:hAnsi="Open Sans" w:cs="Open Sans"/>
          <w:sz w:val="22"/>
          <w:szCs w:val="22"/>
          <w:lang w:val="en-US"/>
        </w:rPr>
      </w:pPr>
      <w:r w:rsidRPr="00235E26">
        <w:rPr>
          <w:rFonts w:ascii="Open Sans" w:hAnsi="Open Sans" w:cs="Open Sans"/>
          <w:sz w:val="22"/>
          <w:szCs w:val="22"/>
          <w:lang w:val="en-US"/>
        </w:rPr>
        <w:t xml:space="preserve">2. The contractor should be bound by the submitted offer for a period of at least </w:t>
      </w:r>
      <w:r w:rsidR="00D40EA9" w:rsidRPr="00235E26">
        <w:rPr>
          <w:rFonts w:ascii="Open Sans" w:hAnsi="Open Sans" w:cs="Open Sans"/>
          <w:sz w:val="22"/>
          <w:szCs w:val="22"/>
          <w:lang w:val="en-US"/>
        </w:rPr>
        <w:t>3</w:t>
      </w:r>
      <w:r w:rsidRPr="00235E26">
        <w:rPr>
          <w:rFonts w:ascii="Open Sans" w:hAnsi="Open Sans" w:cs="Open Sans"/>
          <w:sz w:val="22"/>
          <w:szCs w:val="22"/>
          <w:lang w:val="en-US"/>
        </w:rPr>
        <w:t>0 days. The offer validity period begins with the</w:t>
      </w:r>
      <w:r w:rsidR="00D40EA9" w:rsidRPr="00235E26">
        <w:rPr>
          <w:rFonts w:ascii="Open Sans" w:hAnsi="Open Sans" w:cs="Open Sans"/>
          <w:sz w:val="22"/>
          <w:szCs w:val="22"/>
          <w:lang w:val="en-US"/>
        </w:rPr>
        <w:t xml:space="preserve"> expiry of</w:t>
      </w:r>
      <w:r w:rsidRPr="00235E26">
        <w:rPr>
          <w:rFonts w:ascii="Open Sans" w:hAnsi="Open Sans" w:cs="Open Sans"/>
          <w:sz w:val="22"/>
          <w:szCs w:val="22"/>
          <w:lang w:val="en-US"/>
        </w:rPr>
        <w:t xml:space="preserve"> submission deadline.</w:t>
      </w:r>
    </w:p>
    <w:p w14:paraId="25ED6762" w14:textId="77777777" w:rsidR="00DD0178" w:rsidRPr="00235E26" w:rsidRDefault="00DD0178" w:rsidP="00D40EA9">
      <w:pPr>
        <w:pStyle w:val="Bezodstpw"/>
        <w:spacing w:line="276" w:lineRule="auto"/>
        <w:ind w:left="0" w:hanging="2"/>
        <w:jc w:val="both"/>
        <w:rPr>
          <w:rFonts w:ascii="Open Sans" w:hAnsi="Open Sans" w:cs="Open Sans"/>
          <w:b/>
          <w:sz w:val="22"/>
          <w:szCs w:val="22"/>
          <w:lang w:val="en-US"/>
        </w:rPr>
      </w:pPr>
    </w:p>
    <w:p w14:paraId="6280AD07" w14:textId="40DEF226" w:rsidR="007E4335" w:rsidRPr="00235E26" w:rsidRDefault="007E4335" w:rsidP="00D40EA9">
      <w:pPr>
        <w:pStyle w:val="Bezodstpw"/>
        <w:numPr>
          <w:ilvl w:val="0"/>
          <w:numId w:val="25"/>
        </w:numPr>
        <w:spacing w:line="276" w:lineRule="auto"/>
        <w:ind w:leftChars="0" w:firstLineChars="0"/>
        <w:jc w:val="both"/>
        <w:rPr>
          <w:rFonts w:ascii="Open Sans" w:hAnsi="Open Sans" w:cs="Open Sans"/>
          <w:b/>
          <w:sz w:val="22"/>
          <w:szCs w:val="22"/>
          <w:highlight w:val="lightGray"/>
          <w:lang w:val="en-US"/>
        </w:rPr>
      </w:pPr>
      <w:r w:rsidRPr="00235E26">
        <w:rPr>
          <w:rFonts w:ascii="Open Sans" w:hAnsi="Open Sans" w:cs="Open Sans"/>
          <w:b/>
          <w:sz w:val="22"/>
          <w:szCs w:val="22"/>
          <w:highlight w:val="lightGray"/>
          <w:lang w:val="en-US"/>
        </w:rPr>
        <w:lastRenderedPageBreak/>
        <w:t>Price calculation and offer preparation</w:t>
      </w:r>
    </w:p>
    <w:p w14:paraId="238F86D9" w14:textId="673A00F0" w:rsidR="00893EF1" w:rsidRPr="00235E26" w:rsidRDefault="00893EF1" w:rsidP="00D40EA9">
      <w:pPr>
        <w:pStyle w:val="Bezodstpw"/>
        <w:numPr>
          <w:ilvl w:val="0"/>
          <w:numId w:val="7"/>
        </w:numPr>
        <w:spacing w:line="276" w:lineRule="auto"/>
        <w:ind w:leftChars="0" w:firstLineChars="0"/>
        <w:jc w:val="both"/>
        <w:rPr>
          <w:rFonts w:ascii="Open Sans" w:hAnsi="Open Sans" w:cs="Open Sans"/>
          <w:sz w:val="22"/>
          <w:szCs w:val="22"/>
        </w:rPr>
      </w:pPr>
      <w:proofErr w:type="spellStart"/>
      <w:r w:rsidRPr="00235E26">
        <w:rPr>
          <w:rFonts w:ascii="Open Sans" w:hAnsi="Open Sans" w:cs="Open Sans"/>
          <w:sz w:val="22"/>
          <w:szCs w:val="22"/>
        </w:rPr>
        <w:t>Price</w:t>
      </w:r>
      <w:proofErr w:type="spellEnd"/>
      <w:r w:rsidRPr="00235E26">
        <w:rPr>
          <w:rFonts w:ascii="Open Sans" w:hAnsi="Open Sans" w:cs="Open Sans"/>
          <w:sz w:val="22"/>
          <w:szCs w:val="22"/>
        </w:rPr>
        <w:t xml:space="preserve"> </w:t>
      </w:r>
      <w:proofErr w:type="spellStart"/>
      <w:r w:rsidRPr="00235E26">
        <w:rPr>
          <w:rFonts w:ascii="Open Sans" w:hAnsi="Open Sans" w:cs="Open Sans"/>
          <w:sz w:val="22"/>
          <w:szCs w:val="22"/>
        </w:rPr>
        <w:t>calculation</w:t>
      </w:r>
      <w:proofErr w:type="spellEnd"/>
      <w:r w:rsidRPr="00235E26">
        <w:rPr>
          <w:rFonts w:ascii="Open Sans" w:hAnsi="Open Sans" w:cs="Open Sans"/>
          <w:sz w:val="22"/>
          <w:szCs w:val="22"/>
        </w:rPr>
        <w:t xml:space="preserve"> </w:t>
      </w:r>
      <w:proofErr w:type="spellStart"/>
      <w:r w:rsidRPr="00235E26">
        <w:rPr>
          <w:rFonts w:ascii="Open Sans" w:hAnsi="Open Sans" w:cs="Open Sans"/>
          <w:sz w:val="22"/>
          <w:szCs w:val="22"/>
        </w:rPr>
        <w:t>method</w:t>
      </w:r>
      <w:proofErr w:type="spellEnd"/>
      <w:r w:rsidRPr="00235E26">
        <w:rPr>
          <w:rFonts w:ascii="Open Sans" w:hAnsi="Open Sans" w:cs="Open Sans"/>
          <w:sz w:val="22"/>
          <w:szCs w:val="22"/>
        </w:rPr>
        <w:t>:</w:t>
      </w:r>
    </w:p>
    <w:p w14:paraId="6D84FBB9" w14:textId="6991E90D" w:rsidR="00D601ED" w:rsidRPr="00235E26" w:rsidRDefault="00D601ED" w:rsidP="00D40EA9">
      <w:pPr>
        <w:pStyle w:val="Bezodstpw"/>
        <w:spacing w:line="276" w:lineRule="auto"/>
        <w:ind w:leftChars="0" w:left="360" w:firstLineChars="0" w:firstLine="0"/>
        <w:jc w:val="both"/>
        <w:rPr>
          <w:rFonts w:ascii="Open Sans" w:hAnsi="Open Sans" w:cs="Open Sans"/>
          <w:sz w:val="22"/>
          <w:szCs w:val="22"/>
          <w:lang w:val="en-US"/>
        </w:rPr>
      </w:pPr>
      <w:r w:rsidRPr="00235E26">
        <w:rPr>
          <w:rFonts w:ascii="Open Sans" w:hAnsi="Open Sans" w:cs="Open Sans"/>
          <w:sz w:val="22"/>
          <w:szCs w:val="22"/>
          <w:lang w:val="en-US"/>
        </w:rPr>
        <w:t xml:space="preserve">The Contractor in the offer should offer a </w:t>
      </w:r>
      <w:r w:rsidRPr="00235E26">
        <w:rPr>
          <w:rFonts w:ascii="Open Sans" w:hAnsi="Open Sans" w:cs="Open Sans"/>
          <w:b/>
          <w:bCs/>
          <w:sz w:val="22"/>
          <w:szCs w:val="22"/>
          <w:lang w:val="en-US"/>
        </w:rPr>
        <w:t xml:space="preserve">complete price, including the total, total cost of the service, including all price-generating elements related to the performance of the contract. Transport is on the side of the </w:t>
      </w:r>
      <w:r w:rsidR="009F5A33" w:rsidRPr="00235E26">
        <w:rPr>
          <w:rFonts w:ascii="Open Sans" w:hAnsi="Open Sans" w:cs="Open Sans"/>
          <w:b/>
          <w:bCs/>
          <w:sz w:val="22"/>
          <w:szCs w:val="22"/>
          <w:lang w:val="en-US"/>
        </w:rPr>
        <w:t>Contractor</w:t>
      </w:r>
      <w:r w:rsidRPr="00235E26">
        <w:rPr>
          <w:rFonts w:ascii="Open Sans" w:hAnsi="Open Sans" w:cs="Open Sans"/>
          <w:b/>
          <w:bCs/>
          <w:sz w:val="22"/>
          <w:szCs w:val="22"/>
          <w:lang w:val="en-US"/>
        </w:rPr>
        <w:t>.</w:t>
      </w:r>
    </w:p>
    <w:p w14:paraId="0F3D164D" w14:textId="48A30608" w:rsidR="00893EF1" w:rsidRPr="00235E26" w:rsidRDefault="00893EF1" w:rsidP="00D40EA9">
      <w:pPr>
        <w:pStyle w:val="Bezodstpw"/>
        <w:numPr>
          <w:ilvl w:val="0"/>
          <w:numId w:val="7"/>
        </w:numPr>
        <w:spacing w:line="276" w:lineRule="auto"/>
        <w:ind w:leftChars="0" w:firstLineChars="0"/>
        <w:jc w:val="both"/>
        <w:rPr>
          <w:rFonts w:ascii="Open Sans" w:hAnsi="Open Sans" w:cs="Open Sans"/>
          <w:sz w:val="22"/>
          <w:szCs w:val="22"/>
          <w:lang w:val="en-US"/>
        </w:rPr>
      </w:pPr>
      <w:r w:rsidRPr="00235E26">
        <w:rPr>
          <w:rFonts w:ascii="Open Sans" w:hAnsi="Open Sans" w:cs="Open Sans"/>
          <w:sz w:val="22"/>
          <w:szCs w:val="22"/>
          <w:lang w:val="en-US"/>
        </w:rPr>
        <w:t>The Employer requires the Contractor to express the price of the offer in Polish zlotys (PLN) or in euros (EUR).</w:t>
      </w:r>
    </w:p>
    <w:p w14:paraId="1122F796" w14:textId="2BEA543F" w:rsidR="001F5D61" w:rsidRPr="00235E26" w:rsidRDefault="00893EF1" w:rsidP="00D40EA9">
      <w:pPr>
        <w:pStyle w:val="Bezodstpw"/>
        <w:numPr>
          <w:ilvl w:val="0"/>
          <w:numId w:val="7"/>
        </w:numPr>
        <w:spacing w:line="276" w:lineRule="auto"/>
        <w:ind w:leftChars="0" w:firstLineChars="0"/>
        <w:jc w:val="both"/>
        <w:rPr>
          <w:rFonts w:ascii="Open Sans" w:hAnsi="Open Sans" w:cs="Open Sans"/>
          <w:sz w:val="22"/>
          <w:szCs w:val="22"/>
        </w:rPr>
      </w:pPr>
      <w:r w:rsidRPr="00235E26">
        <w:rPr>
          <w:rFonts w:ascii="Open Sans" w:hAnsi="Open Sans" w:cs="Open Sans"/>
          <w:sz w:val="22"/>
          <w:szCs w:val="22"/>
          <w:lang w:val="en-US"/>
        </w:rPr>
        <w:t xml:space="preserve">In the case of Contractors who express the price of an offer in a currency other than PLN, for the purposes of selecting the offer, the Employer may convert the given amounts of currency at the average exchange rate announced by the National Bank of Poland on the day of opening the offers. In the absence of a publication of the exchange rate by the National Bank of Poland on the day referred to above, the Employer shall apply the last exchange rate announced by the National Bank of Poland before that day. </w:t>
      </w:r>
      <w:r w:rsidRPr="00235E26">
        <w:rPr>
          <w:rFonts w:ascii="Open Sans" w:hAnsi="Open Sans" w:cs="Open Sans"/>
          <w:sz w:val="22"/>
          <w:szCs w:val="22"/>
        </w:rPr>
        <w:t xml:space="preserve">The exchange </w:t>
      </w:r>
      <w:proofErr w:type="spellStart"/>
      <w:r w:rsidRPr="00235E26">
        <w:rPr>
          <w:rFonts w:ascii="Open Sans" w:hAnsi="Open Sans" w:cs="Open Sans"/>
          <w:sz w:val="22"/>
          <w:szCs w:val="22"/>
        </w:rPr>
        <w:t>rate</w:t>
      </w:r>
      <w:proofErr w:type="spellEnd"/>
      <w:r w:rsidRPr="00235E26">
        <w:rPr>
          <w:rFonts w:ascii="Open Sans" w:hAnsi="Open Sans" w:cs="Open Sans"/>
          <w:sz w:val="22"/>
          <w:szCs w:val="22"/>
        </w:rPr>
        <w:t xml:space="preserve"> </w:t>
      </w:r>
      <w:proofErr w:type="spellStart"/>
      <w:r w:rsidRPr="00235E26">
        <w:rPr>
          <w:rFonts w:ascii="Open Sans" w:hAnsi="Open Sans" w:cs="Open Sans"/>
          <w:sz w:val="22"/>
          <w:szCs w:val="22"/>
        </w:rPr>
        <w:t>risk</w:t>
      </w:r>
      <w:proofErr w:type="spellEnd"/>
      <w:r w:rsidRPr="00235E26">
        <w:rPr>
          <w:rFonts w:ascii="Open Sans" w:hAnsi="Open Sans" w:cs="Open Sans"/>
          <w:sz w:val="22"/>
          <w:szCs w:val="22"/>
        </w:rPr>
        <w:t xml:space="preserve"> </w:t>
      </w:r>
      <w:proofErr w:type="spellStart"/>
      <w:r w:rsidRPr="00235E26">
        <w:rPr>
          <w:rFonts w:ascii="Open Sans" w:hAnsi="Open Sans" w:cs="Open Sans"/>
          <w:sz w:val="22"/>
          <w:szCs w:val="22"/>
        </w:rPr>
        <w:t>is</w:t>
      </w:r>
      <w:proofErr w:type="spellEnd"/>
      <w:r w:rsidRPr="00235E26">
        <w:rPr>
          <w:rFonts w:ascii="Open Sans" w:hAnsi="Open Sans" w:cs="Open Sans"/>
          <w:sz w:val="22"/>
          <w:szCs w:val="22"/>
        </w:rPr>
        <w:t xml:space="preserve"> borne by the </w:t>
      </w:r>
      <w:proofErr w:type="spellStart"/>
      <w:r w:rsidR="00617CFD" w:rsidRPr="00235E26">
        <w:rPr>
          <w:rFonts w:ascii="Open Sans" w:hAnsi="Open Sans" w:cs="Open Sans"/>
          <w:sz w:val="22"/>
          <w:szCs w:val="22"/>
        </w:rPr>
        <w:t>Employer</w:t>
      </w:r>
      <w:proofErr w:type="spellEnd"/>
      <w:r w:rsidR="00015B07" w:rsidRPr="00235E26">
        <w:rPr>
          <w:rFonts w:ascii="Open Sans" w:hAnsi="Open Sans" w:cs="Open Sans"/>
          <w:sz w:val="22"/>
          <w:szCs w:val="22"/>
        </w:rPr>
        <w:t>.</w:t>
      </w:r>
    </w:p>
    <w:p w14:paraId="5CB44A0D" w14:textId="77777777" w:rsidR="00CA6CBB" w:rsidRPr="00235E26" w:rsidRDefault="00893EF1" w:rsidP="00D40EA9">
      <w:pPr>
        <w:pStyle w:val="Bezodstpw"/>
        <w:numPr>
          <w:ilvl w:val="0"/>
          <w:numId w:val="7"/>
        </w:numPr>
        <w:spacing w:line="276" w:lineRule="auto"/>
        <w:ind w:leftChars="0" w:firstLineChars="0"/>
        <w:jc w:val="both"/>
        <w:rPr>
          <w:rFonts w:ascii="Open Sans" w:hAnsi="Open Sans" w:cs="Open Sans"/>
          <w:sz w:val="22"/>
          <w:szCs w:val="22"/>
          <w:lang w:val="en-US"/>
        </w:rPr>
      </w:pPr>
      <w:r w:rsidRPr="00235E26">
        <w:rPr>
          <w:rFonts w:ascii="Open Sans" w:hAnsi="Open Sans" w:cs="Open Sans"/>
          <w:sz w:val="22"/>
          <w:szCs w:val="22"/>
          <w:lang w:val="en-US"/>
        </w:rPr>
        <w:t>The price of the offer for Contractors who have no registered office or place of residence in the territory of the Republic of Poland is the net price, expressed in PLN or Euro (not including the tax on goods and services in force in Poland), including all costs related to the performance of the contract, all fees, taxes (excluding value added tax) and all other costs of any nature that may arise in connection with the implementation of the subject of the contract. The price must be expressed to two decimal places, according to the Polish payment system, rounded to the nearest groszy</w:t>
      </w:r>
      <w:r w:rsidR="00015B07" w:rsidRPr="00235E26">
        <w:rPr>
          <w:rFonts w:ascii="Open Sans" w:hAnsi="Open Sans" w:cs="Open Sans"/>
          <w:sz w:val="22"/>
          <w:szCs w:val="22"/>
          <w:lang w:val="en-US"/>
        </w:rPr>
        <w:t>.</w:t>
      </w:r>
    </w:p>
    <w:p w14:paraId="2BC170C8" w14:textId="408F6738" w:rsidR="00893EF1" w:rsidRPr="00235E26" w:rsidRDefault="00893EF1" w:rsidP="00D40EA9">
      <w:pPr>
        <w:pStyle w:val="Bezodstpw"/>
        <w:numPr>
          <w:ilvl w:val="0"/>
          <w:numId w:val="7"/>
        </w:numPr>
        <w:spacing w:line="276" w:lineRule="auto"/>
        <w:ind w:leftChars="0" w:firstLineChars="0"/>
        <w:jc w:val="both"/>
        <w:rPr>
          <w:rFonts w:ascii="Open Sans" w:hAnsi="Open Sans" w:cs="Open Sans"/>
          <w:sz w:val="22"/>
          <w:szCs w:val="22"/>
          <w:lang w:val="en-US"/>
        </w:rPr>
      </w:pPr>
      <w:r w:rsidRPr="00235E26">
        <w:rPr>
          <w:rFonts w:ascii="Open Sans" w:hAnsi="Open Sans" w:cs="Open Sans"/>
          <w:sz w:val="22"/>
          <w:szCs w:val="22"/>
          <w:u w:val="single"/>
          <w:lang w:val="en-US"/>
        </w:rPr>
        <w:t>A specimen offer form is attached as Annex 1 to this request for quotation. The Awarding Entity requires the submission of an offer for the implementation of the Order using the template model form. The offer form should contain the following attachments:</w:t>
      </w:r>
    </w:p>
    <w:p w14:paraId="64C790D8" w14:textId="77777777" w:rsidR="005D0063" w:rsidRPr="00235E26" w:rsidRDefault="00893EF1" w:rsidP="00D40EA9">
      <w:pPr>
        <w:pStyle w:val="Bezodstpw"/>
        <w:spacing w:line="276" w:lineRule="auto"/>
        <w:ind w:leftChars="0" w:left="360" w:firstLineChars="0" w:firstLine="0"/>
        <w:jc w:val="both"/>
        <w:rPr>
          <w:rFonts w:ascii="Open Sans" w:hAnsi="Open Sans" w:cs="Open Sans"/>
          <w:sz w:val="22"/>
          <w:szCs w:val="22"/>
          <w:u w:val="single"/>
          <w:lang w:val="en-US"/>
        </w:rPr>
      </w:pPr>
      <w:r w:rsidRPr="00235E26">
        <w:rPr>
          <w:rFonts w:ascii="Open Sans" w:hAnsi="Open Sans" w:cs="Open Sans"/>
          <w:sz w:val="22"/>
          <w:szCs w:val="22"/>
          <w:u w:val="single"/>
          <w:lang w:val="en-US"/>
        </w:rPr>
        <w:t xml:space="preserve">excerpt from the Contractor's National Court Register / Extract from the Contractor's CEIDG / other registration document appropriate for the Contractor indicating persons authorized to </w:t>
      </w:r>
    </w:p>
    <w:p w14:paraId="4A2A08A6" w14:textId="0097C69F" w:rsidR="009559C3" w:rsidRPr="00235E26" w:rsidRDefault="005D0063" w:rsidP="00D40EA9">
      <w:pPr>
        <w:pStyle w:val="Bezodstpw"/>
        <w:spacing w:line="276" w:lineRule="auto"/>
        <w:ind w:leftChars="0" w:left="360" w:firstLineChars="0" w:firstLine="0"/>
        <w:jc w:val="both"/>
        <w:rPr>
          <w:rFonts w:ascii="Open Sans" w:hAnsi="Open Sans" w:cs="Open Sans"/>
          <w:b/>
          <w:bCs/>
          <w:sz w:val="22"/>
          <w:szCs w:val="22"/>
          <w:u w:val="single"/>
          <w:lang w:val="en-US"/>
        </w:rPr>
      </w:pPr>
      <w:r w:rsidRPr="00235E26">
        <w:rPr>
          <w:rFonts w:ascii="Open Sans" w:hAnsi="Open Sans" w:cs="Open Sans"/>
          <w:sz w:val="22"/>
          <w:szCs w:val="22"/>
          <w:u w:val="single"/>
          <w:lang w:val="en-US"/>
        </w:rPr>
        <w:t>to represent the Contractor in accordance with the requirements of the Inquiry</w:t>
      </w:r>
      <w:r w:rsidR="00893EF1" w:rsidRPr="00235E26">
        <w:rPr>
          <w:rFonts w:ascii="Open Sans" w:hAnsi="Open Sans" w:cs="Open Sans"/>
          <w:sz w:val="22"/>
          <w:szCs w:val="22"/>
          <w:u w:val="single"/>
          <w:lang w:val="en-US"/>
        </w:rPr>
        <w:t xml:space="preserve">; power of attorney if the offer is submitted by a proxy; offer </w:t>
      </w:r>
      <w:r w:rsidR="00800562" w:rsidRPr="00235E26">
        <w:rPr>
          <w:rFonts w:ascii="Open Sans" w:hAnsi="Open Sans" w:cs="Open Sans"/>
          <w:sz w:val="22"/>
          <w:szCs w:val="22"/>
          <w:u w:val="single"/>
          <w:lang w:val="en-US"/>
        </w:rPr>
        <w:t xml:space="preserve">subject </w:t>
      </w:r>
      <w:r w:rsidR="00893EF1" w:rsidRPr="00235E26">
        <w:rPr>
          <w:rFonts w:ascii="Open Sans" w:hAnsi="Open Sans" w:cs="Open Sans"/>
          <w:sz w:val="22"/>
          <w:szCs w:val="22"/>
          <w:u w:val="single"/>
          <w:lang w:val="en-US"/>
        </w:rPr>
        <w:t>description</w:t>
      </w:r>
      <w:r w:rsidR="000F3492" w:rsidRPr="00235E26">
        <w:rPr>
          <w:rFonts w:ascii="Open Sans" w:hAnsi="Open Sans" w:cs="Open Sans"/>
          <w:b/>
          <w:bCs/>
          <w:sz w:val="22"/>
          <w:szCs w:val="22"/>
          <w:u w:val="single"/>
          <w:lang w:val="en-US"/>
        </w:rPr>
        <w:t>.</w:t>
      </w:r>
    </w:p>
    <w:p w14:paraId="499AA8D0" w14:textId="0357BCEA" w:rsidR="0096176C" w:rsidRPr="00235E26" w:rsidRDefault="007761A7" w:rsidP="00D40EA9">
      <w:pPr>
        <w:pStyle w:val="Bezodstpw"/>
        <w:numPr>
          <w:ilvl w:val="0"/>
          <w:numId w:val="26"/>
        </w:numPr>
        <w:spacing w:line="276" w:lineRule="auto"/>
        <w:ind w:leftChars="0" w:firstLineChars="0"/>
        <w:jc w:val="both"/>
        <w:rPr>
          <w:rFonts w:ascii="Open Sans" w:hAnsi="Open Sans" w:cs="Open Sans"/>
          <w:sz w:val="22"/>
          <w:szCs w:val="22"/>
          <w:lang w:val="en-US"/>
        </w:rPr>
      </w:pPr>
      <w:r w:rsidRPr="00235E26">
        <w:rPr>
          <w:rFonts w:ascii="Open Sans" w:hAnsi="Open Sans" w:cs="Open Sans"/>
          <w:sz w:val="22"/>
          <w:szCs w:val="22"/>
          <w:lang w:val="en-US"/>
        </w:rPr>
        <w:t xml:space="preserve">The offer should be submitted: 1) in writing at the seat of the Employer: VIGO System </w:t>
      </w:r>
      <w:proofErr w:type="spellStart"/>
      <w:r w:rsidRPr="00235E26">
        <w:rPr>
          <w:rFonts w:ascii="Open Sans" w:hAnsi="Open Sans" w:cs="Open Sans"/>
          <w:sz w:val="22"/>
          <w:szCs w:val="22"/>
          <w:lang w:val="en-US"/>
        </w:rPr>
        <w:t>Spółka</w:t>
      </w:r>
      <w:proofErr w:type="spellEnd"/>
      <w:r w:rsidRPr="00235E26">
        <w:rPr>
          <w:rFonts w:ascii="Open Sans" w:hAnsi="Open Sans" w:cs="Open Sans"/>
          <w:sz w:val="22"/>
          <w:szCs w:val="22"/>
          <w:lang w:val="en-US"/>
        </w:rPr>
        <w:t xml:space="preserve"> </w:t>
      </w:r>
      <w:proofErr w:type="spellStart"/>
      <w:r w:rsidRPr="00235E26">
        <w:rPr>
          <w:rFonts w:ascii="Open Sans" w:hAnsi="Open Sans" w:cs="Open Sans"/>
          <w:sz w:val="22"/>
          <w:szCs w:val="22"/>
          <w:lang w:val="en-US"/>
        </w:rPr>
        <w:t>Akcyjna</w:t>
      </w:r>
      <w:proofErr w:type="spellEnd"/>
      <w:r w:rsidRPr="00235E26">
        <w:rPr>
          <w:rFonts w:ascii="Open Sans" w:hAnsi="Open Sans" w:cs="Open Sans"/>
          <w:sz w:val="22"/>
          <w:szCs w:val="22"/>
          <w:lang w:val="en-US"/>
        </w:rPr>
        <w:t xml:space="preserve">, ul. </w:t>
      </w:r>
      <w:proofErr w:type="spellStart"/>
      <w:r w:rsidRPr="00235E26">
        <w:rPr>
          <w:rFonts w:ascii="Open Sans" w:hAnsi="Open Sans" w:cs="Open Sans"/>
          <w:sz w:val="22"/>
          <w:szCs w:val="22"/>
          <w:lang w:val="en-US"/>
        </w:rPr>
        <w:t>Poznańska</w:t>
      </w:r>
      <w:proofErr w:type="spellEnd"/>
      <w:r w:rsidRPr="00235E26">
        <w:rPr>
          <w:rFonts w:ascii="Open Sans" w:hAnsi="Open Sans" w:cs="Open Sans"/>
          <w:sz w:val="22"/>
          <w:szCs w:val="22"/>
          <w:lang w:val="en-US"/>
        </w:rPr>
        <w:t xml:space="preserve"> 129/133, 05-850 </w:t>
      </w:r>
      <w:proofErr w:type="spellStart"/>
      <w:r w:rsidRPr="00235E26">
        <w:rPr>
          <w:rFonts w:ascii="Open Sans" w:hAnsi="Open Sans" w:cs="Open Sans"/>
          <w:sz w:val="22"/>
          <w:szCs w:val="22"/>
          <w:lang w:val="en-US"/>
        </w:rPr>
        <w:t>Ożarów</w:t>
      </w:r>
      <w:proofErr w:type="spellEnd"/>
      <w:r w:rsidRPr="00235E26">
        <w:rPr>
          <w:rFonts w:ascii="Open Sans" w:hAnsi="Open Sans" w:cs="Open Sans"/>
          <w:sz w:val="22"/>
          <w:szCs w:val="22"/>
          <w:lang w:val="en-US"/>
        </w:rPr>
        <w:t xml:space="preserve"> Mazowiecki, however, if the offer is sent by post, the date of delivery of the offer is decided by the date of delivery of the offer to the Ordering Party, or 2) by e-mail to the following address: tenders@vigo.com.pl with the maximum of one 25 MB messages. or 3) by e-mail to the following e-mail address: </w:t>
      </w:r>
      <w:bookmarkStart w:id="6" w:name="_GoBack"/>
      <w:bookmarkEnd w:id="6"/>
      <w:r w:rsidRPr="00235E26">
        <w:rPr>
          <w:rFonts w:ascii="Open Sans" w:hAnsi="Open Sans" w:cs="Open Sans"/>
          <w:sz w:val="22"/>
          <w:szCs w:val="22"/>
          <w:lang w:val="en-US"/>
        </w:rPr>
        <w:t xml:space="preserve">tenders@vigo.com.pl </w:t>
      </w:r>
      <w:r w:rsidRPr="00235E26">
        <w:rPr>
          <w:rFonts w:ascii="Open Sans" w:hAnsi="Open Sans" w:cs="Open Sans"/>
          <w:sz w:val="22"/>
          <w:szCs w:val="22"/>
          <w:lang w:val="en-US"/>
        </w:rPr>
        <w:lastRenderedPageBreak/>
        <w:t>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w:t>
      </w:r>
      <w:r w:rsidR="006E7BB3" w:rsidRPr="00235E26">
        <w:rPr>
          <w:rFonts w:ascii="Open Sans" w:hAnsi="Open Sans" w:cs="Open Sans"/>
          <w:sz w:val="22"/>
          <w:szCs w:val="22"/>
          <w:lang w:val="en-US"/>
        </w:rPr>
        <w:t xml:space="preserve">. </w:t>
      </w:r>
    </w:p>
    <w:p w14:paraId="4D4B0B9A" w14:textId="77777777" w:rsidR="001F5D61" w:rsidRPr="00235E26" w:rsidRDefault="001F5D61" w:rsidP="00D40EA9">
      <w:pPr>
        <w:pStyle w:val="Bezodstpw"/>
        <w:spacing w:line="276" w:lineRule="auto"/>
        <w:ind w:left="0" w:hanging="2"/>
        <w:jc w:val="both"/>
        <w:rPr>
          <w:rFonts w:ascii="Open Sans" w:hAnsi="Open Sans" w:cs="Open Sans"/>
          <w:b/>
          <w:sz w:val="22"/>
          <w:szCs w:val="22"/>
          <w:lang w:val="en-US"/>
        </w:rPr>
      </w:pPr>
    </w:p>
    <w:p w14:paraId="78BCCD30" w14:textId="1ADE11FF" w:rsidR="007761A7" w:rsidRPr="00235E26" w:rsidRDefault="007761A7" w:rsidP="00D40EA9">
      <w:pPr>
        <w:pStyle w:val="Bezodstpw"/>
        <w:numPr>
          <w:ilvl w:val="0"/>
          <w:numId w:val="25"/>
        </w:numPr>
        <w:spacing w:line="276" w:lineRule="auto"/>
        <w:ind w:leftChars="0" w:firstLineChars="0"/>
        <w:jc w:val="both"/>
        <w:rPr>
          <w:rFonts w:ascii="Open Sans" w:hAnsi="Open Sans" w:cs="Open Sans"/>
          <w:b/>
          <w:sz w:val="22"/>
          <w:szCs w:val="22"/>
          <w:highlight w:val="lightGray"/>
        </w:rPr>
      </w:pPr>
      <w:bookmarkStart w:id="7" w:name="_Hlk27379705"/>
      <w:proofErr w:type="spellStart"/>
      <w:r w:rsidRPr="00235E26">
        <w:rPr>
          <w:rFonts w:ascii="Open Sans" w:hAnsi="Open Sans" w:cs="Open Sans"/>
          <w:b/>
          <w:sz w:val="22"/>
          <w:szCs w:val="22"/>
          <w:highlight w:val="lightGray"/>
        </w:rPr>
        <w:t>Examination</w:t>
      </w:r>
      <w:proofErr w:type="spellEnd"/>
      <w:r w:rsidRPr="00235E26">
        <w:rPr>
          <w:rFonts w:ascii="Open Sans" w:hAnsi="Open Sans" w:cs="Open Sans"/>
          <w:b/>
          <w:sz w:val="22"/>
          <w:szCs w:val="22"/>
          <w:highlight w:val="lightGray"/>
        </w:rPr>
        <w:t xml:space="preserve"> of the </w:t>
      </w:r>
      <w:proofErr w:type="spellStart"/>
      <w:r w:rsidRPr="00235E26">
        <w:rPr>
          <w:rFonts w:ascii="Open Sans" w:hAnsi="Open Sans" w:cs="Open Sans"/>
          <w:b/>
          <w:sz w:val="22"/>
          <w:szCs w:val="22"/>
          <w:highlight w:val="lightGray"/>
        </w:rPr>
        <w:t>offers</w:t>
      </w:r>
      <w:proofErr w:type="spellEnd"/>
    </w:p>
    <w:bookmarkEnd w:id="7"/>
    <w:p w14:paraId="7E18AFE2" w14:textId="77777777" w:rsidR="007761A7" w:rsidRPr="00235E26" w:rsidRDefault="007761A7" w:rsidP="00D40EA9">
      <w:pPr>
        <w:pStyle w:val="Bezodstpw"/>
        <w:numPr>
          <w:ilvl w:val="0"/>
          <w:numId w:val="19"/>
        </w:numPr>
        <w:spacing w:line="276" w:lineRule="auto"/>
        <w:ind w:left="0" w:hanging="2"/>
        <w:jc w:val="both"/>
        <w:rPr>
          <w:rFonts w:ascii="Open Sans" w:hAnsi="Open Sans" w:cs="Open Sans"/>
          <w:sz w:val="22"/>
          <w:szCs w:val="22"/>
          <w:lang w:val="en-US"/>
        </w:rPr>
      </w:pPr>
      <w:r w:rsidRPr="00235E26">
        <w:rPr>
          <w:rFonts w:ascii="Open Sans" w:hAnsi="Open Sans" w:cs="Open Sans"/>
          <w:sz w:val="22"/>
          <w:szCs w:val="22"/>
          <w:lang w:val="en-US"/>
        </w:rPr>
        <w:t xml:space="preserve">The Contractor may change or withdraw his offer before the deadline for submission of bids. </w:t>
      </w:r>
    </w:p>
    <w:p w14:paraId="14205E46" w14:textId="77777777" w:rsidR="007761A7" w:rsidRPr="00235E26" w:rsidRDefault="007761A7" w:rsidP="00D40EA9">
      <w:pPr>
        <w:pStyle w:val="Bezodstpw"/>
        <w:spacing w:line="276" w:lineRule="auto"/>
        <w:ind w:left="0" w:hanging="2"/>
        <w:jc w:val="both"/>
        <w:rPr>
          <w:rFonts w:ascii="Open Sans" w:hAnsi="Open Sans" w:cs="Open Sans"/>
          <w:sz w:val="22"/>
          <w:szCs w:val="22"/>
          <w:lang w:val="en-US"/>
        </w:rPr>
      </w:pPr>
      <w:r w:rsidRPr="00235E26">
        <w:rPr>
          <w:rFonts w:ascii="Open Sans" w:hAnsi="Open Sans" w:cs="Open Sans"/>
          <w:sz w:val="22"/>
          <w:szCs w:val="22"/>
          <w:lang w:val="en-US"/>
        </w:rPr>
        <w:t>In the course of examination and evaluation of bids, the Awarding Entity may:</w:t>
      </w:r>
    </w:p>
    <w:p w14:paraId="38CD6FEF" w14:textId="77777777" w:rsidR="007761A7" w:rsidRPr="00235E26" w:rsidRDefault="007761A7" w:rsidP="00D40EA9">
      <w:pPr>
        <w:pStyle w:val="Bezodstpw"/>
        <w:spacing w:line="276" w:lineRule="auto"/>
        <w:ind w:left="0" w:hanging="2"/>
        <w:jc w:val="both"/>
        <w:rPr>
          <w:rFonts w:ascii="Open Sans" w:hAnsi="Open Sans" w:cs="Open Sans"/>
          <w:sz w:val="22"/>
          <w:szCs w:val="22"/>
          <w:lang w:val="en-US"/>
        </w:rPr>
      </w:pPr>
      <w:r w:rsidRPr="00235E26">
        <w:rPr>
          <w:rFonts w:ascii="Open Sans" w:hAnsi="Open Sans" w:cs="Open Sans"/>
          <w:sz w:val="22"/>
          <w:szCs w:val="22"/>
          <w:lang w:val="en-US"/>
        </w:rPr>
        <w:t>a. require the contractor to provide explanations regarding the content of the offer</w:t>
      </w:r>
    </w:p>
    <w:p w14:paraId="3C4BE8C2" w14:textId="77777777" w:rsidR="007761A7" w:rsidRPr="00235E26" w:rsidRDefault="007761A7" w:rsidP="00D40EA9">
      <w:pPr>
        <w:pStyle w:val="Bezodstpw"/>
        <w:spacing w:line="276" w:lineRule="auto"/>
        <w:ind w:left="0" w:hanging="2"/>
        <w:jc w:val="both"/>
        <w:rPr>
          <w:rFonts w:ascii="Open Sans" w:hAnsi="Open Sans" w:cs="Open Sans"/>
          <w:sz w:val="22"/>
          <w:szCs w:val="22"/>
          <w:lang w:val="en-US"/>
        </w:rPr>
      </w:pPr>
      <w:r w:rsidRPr="00235E26">
        <w:rPr>
          <w:rFonts w:ascii="Open Sans" w:hAnsi="Open Sans" w:cs="Open Sans"/>
          <w:sz w:val="22"/>
          <w:szCs w:val="22"/>
          <w:lang w:val="en-US"/>
        </w:rPr>
        <w:t>within the prescribed period;</w:t>
      </w:r>
    </w:p>
    <w:p w14:paraId="472D3883" w14:textId="77777777" w:rsidR="007761A7" w:rsidRPr="00235E26" w:rsidRDefault="007761A7" w:rsidP="00D40EA9">
      <w:pPr>
        <w:pStyle w:val="Bezodstpw"/>
        <w:spacing w:line="276" w:lineRule="auto"/>
        <w:ind w:left="0" w:hanging="2"/>
        <w:jc w:val="both"/>
        <w:rPr>
          <w:rFonts w:ascii="Open Sans" w:hAnsi="Open Sans" w:cs="Open Sans"/>
          <w:sz w:val="22"/>
          <w:szCs w:val="22"/>
          <w:lang w:val="en-US"/>
        </w:rPr>
      </w:pPr>
      <w:r w:rsidRPr="00235E26">
        <w:rPr>
          <w:rFonts w:ascii="Open Sans" w:hAnsi="Open Sans" w:cs="Open Sans"/>
          <w:sz w:val="22"/>
          <w:szCs w:val="22"/>
          <w:lang w:val="en-US"/>
        </w:rPr>
        <w:t>b. require the contractor to supplement the shortcomings of the offer within the prescribed period;</w:t>
      </w:r>
    </w:p>
    <w:p w14:paraId="2CDDD1DB" w14:textId="77777777" w:rsidR="007761A7" w:rsidRPr="00235E26" w:rsidRDefault="007761A7" w:rsidP="00D40EA9">
      <w:pPr>
        <w:pStyle w:val="Bezodstpw"/>
        <w:spacing w:line="276" w:lineRule="auto"/>
        <w:ind w:left="0" w:hanging="2"/>
        <w:jc w:val="both"/>
        <w:rPr>
          <w:rFonts w:ascii="Open Sans" w:hAnsi="Open Sans" w:cs="Open Sans"/>
          <w:sz w:val="22"/>
          <w:szCs w:val="22"/>
          <w:lang w:val="en-US"/>
        </w:rPr>
      </w:pPr>
      <w:r w:rsidRPr="00235E26">
        <w:rPr>
          <w:rFonts w:ascii="Open Sans" w:hAnsi="Open Sans" w:cs="Open Sans"/>
          <w:sz w:val="22"/>
          <w:szCs w:val="22"/>
          <w:lang w:val="en-US"/>
        </w:rPr>
        <w:t>c. correct obvious typing or calculation errors and other errors that do not cause significant changes in the content of the offer, notifying the contractor thereof.</w:t>
      </w:r>
    </w:p>
    <w:p w14:paraId="54C89759" w14:textId="77777777" w:rsidR="007761A7" w:rsidRPr="00235E26" w:rsidRDefault="007761A7" w:rsidP="00D40EA9">
      <w:pPr>
        <w:pStyle w:val="Bezodstpw"/>
        <w:spacing w:line="276" w:lineRule="auto"/>
        <w:ind w:left="0" w:hanging="2"/>
        <w:jc w:val="both"/>
        <w:rPr>
          <w:rFonts w:ascii="Open Sans" w:hAnsi="Open Sans" w:cs="Open Sans"/>
          <w:sz w:val="22"/>
          <w:szCs w:val="22"/>
          <w:lang w:val="en-US"/>
        </w:rPr>
      </w:pPr>
      <w:r w:rsidRPr="00235E26">
        <w:rPr>
          <w:rFonts w:ascii="Open Sans" w:hAnsi="Open Sans" w:cs="Open Sans"/>
          <w:sz w:val="22"/>
          <w:szCs w:val="22"/>
          <w:lang w:val="en-US"/>
        </w:rPr>
        <w:t xml:space="preserve">Failure to reply by the contractor within the prescribed period, providing a response that does not dispel doubts or failure to complete missing offers within the prescribed period shall be deemed to have been canceled by the contractor. </w:t>
      </w:r>
    </w:p>
    <w:p w14:paraId="2E63148A" w14:textId="77777777" w:rsidR="007761A7" w:rsidRPr="00235E26" w:rsidRDefault="007761A7" w:rsidP="00D40EA9">
      <w:pPr>
        <w:pStyle w:val="Bezodstpw"/>
        <w:numPr>
          <w:ilvl w:val="0"/>
          <w:numId w:val="19"/>
        </w:numPr>
        <w:spacing w:line="276" w:lineRule="auto"/>
        <w:ind w:left="0" w:hanging="2"/>
        <w:jc w:val="both"/>
        <w:rPr>
          <w:rFonts w:ascii="Open Sans" w:hAnsi="Open Sans" w:cs="Open Sans"/>
          <w:sz w:val="22"/>
          <w:szCs w:val="22"/>
          <w:lang w:val="en-US"/>
        </w:rPr>
      </w:pPr>
      <w:r w:rsidRPr="00235E26">
        <w:rPr>
          <w:rFonts w:ascii="Open Sans" w:hAnsi="Open Sans" w:cs="Open Sans"/>
          <w:sz w:val="22"/>
          <w:szCs w:val="22"/>
          <w:lang w:val="en-US"/>
        </w:rPr>
        <w:t xml:space="preserve">The contracting authority excludes a contractor who does not meet the conditions for participation in the procurement procedure. </w:t>
      </w:r>
    </w:p>
    <w:p w14:paraId="2A17B87E" w14:textId="77777777" w:rsidR="007761A7" w:rsidRPr="00235E26" w:rsidRDefault="007761A7" w:rsidP="00D40EA9">
      <w:pPr>
        <w:pStyle w:val="Bezodstpw"/>
        <w:numPr>
          <w:ilvl w:val="0"/>
          <w:numId w:val="19"/>
        </w:numPr>
        <w:spacing w:line="276" w:lineRule="auto"/>
        <w:ind w:left="0" w:hanging="2"/>
        <w:jc w:val="both"/>
        <w:rPr>
          <w:rFonts w:ascii="Open Sans" w:hAnsi="Open Sans" w:cs="Open Sans"/>
          <w:sz w:val="22"/>
          <w:szCs w:val="22"/>
          <w:lang w:val="en-US"/>
        </w:rPr>
      </w:pPr>
      <w:r w:rsidRPr="00235E26">
        <w:rPr>
          <w:rFonts w:ascii="Open Sans" w:hAnsi="Open Sans" w:cs="Open Sans"/>
          <w:sz w:val="22"/>
          <w:szCs w:val="22"/>
          <w:lang w:val="en-US"/>
        </w:rPr>
        <w:t>The Purchaser rejects the Contractor's bid if:</w:t>
      </w:r>
    </w:p>
    <w:p w14:paraId="6B0D82C0" w14:textId="77777777" w:rsidR="007761A7" w:rsidRPr="00235E26" w:rsidRDefault="007761A7" w:rsidP="00D40EA9">
      <w:pPr>
        <w:pStyle w:val="Bezodstpw"/>
        <w:numPr>
          <w:ilvl w:val="0"/>
          <w:numId w:val="20"/>
        </w:numPr>
        <w:spacing w:line="276" w:lineRule="auto"/>
        <w:ind w:left="0" w:hanging="2"/>
        <w:jc w:val="both"/>
        <w:rPr>
          <w:rFonts w:ascii="Open Sans" w:hAnsi="Open Sans" w:cs="Open Sans"/>
          <w:sz w:val="22"/>
          <w:szCs w:val="22"/>
          <w:lang w:val="en-US"/>
        </w:rPr>
      </w:pPr>
      <w:r w:rsidRPr="00235E26">
        <w:rPr>
          <w:rFonts w:ascii="Open Sans" w:hAnsi="Open Sans" w:cs="Open Sans"/>
          <w:sz w:val="22"/>
          <w:szCs w:val="22"/>
          <w:lang w:val="en-US"/>
        </w:rPr>
        <w:t>its content does not correspond to the content of the request for proposal;</w:t>
      </w:r>
    </w:p>
    <w:p w14:paraId="005DFCCF" w14:textId="77777777" w:rsidR="007761A7" w:rsidRPr="00235E26" w:rsidRDefault="007761A7" w:rsidP="00D40EA9">
      <w:pPr>
        <w:pStyle w:val="Bezodstpw"/>
        <w:numPr>
          <w:ilvl w:val="0"/>
          <w:numId w:val="20"/>
        </w:numPr>
        <w:spacing w:line="276" w:lineRule="auto"/>
        <w:ind w:left="0" w:hanging="2"/>
        <w:jc w:val="both"/>
        <w:rPr>
          <w:rFonts w:ascii="Open Sans" w:hAnsi="Open Sans" w:cs="Open Sans"/>
          <w:sz w:val="22"/>
          <w:szCs w:val="22"/>
          <w:lang w:val="en-US"/>
        </w:rPr>
      </w:pPr>
      <w:r w:rsidRPr="00235E26">
        <w:rPr>
          <w:rFonts w:ascii="Open Sans" w:hAnsi="Open Sans" w:cs="Open Sans"/>
          <w:sz w:val="22"/>
          <w:szCs w:val="22"/>
          <w:lang w:val="en-US"/>
        </w:rPr>
        <w:t>contains price calculation errors that cannot be removed;</w:t>
      </w:r>
    </w:p>
    <w:p w14:paraId="30B84AD2" w14:textId="77777777" w:rsidR="007761A7" w:rsidRPr="00235E26" w:rsidRDefault="007761A7" w:rsidP="00D40EA9">
      <w:pPr>
        <w:pStyle w:val="Bezodstpw"/>
        <w:numPr>
          <w:ilvl w:val="0"/>
          <w:numId w:val="20"/>
        </w:numPr>
        <w:spacing w:line="276" w:lineRule="auto"/>
        <w:ind w:left="0" w:hanging="2"/>
        <w:jc w:val="both"/>
        <w:rPr>
          <w:rFonts w:ascii="Open Sans" w:hAnsi="Open Sans" w:cs="Open Sans"/>
          <w:sz w:val="22"/>
          <w:szCs w:val="22"/>
          <w:lang w:val="en-US"/>
        </w:rPr>
      </w:pPr>
      <w:r w:rsidRPr="00235E26">
        <w:rPr>
          <w:rFonts w:ascii="Open Sans" w:hAnsi="Open Sans" w:cs="Open Sans"/>
          <w:sz w:val="22"/>
          <w:szCs w:val="22"/>
          <w:lang w:val="en-US"/>
        </w:rPr>
        <w:t>contains an abnormally low price in relation to the subject of the Order;</w:t>
      </w:r>
    </w:p>
    <w:p w14:paraId="291B27EB" w14:textId="303B700A" w:rsidR="007761A7" w:rsidRPr="00235E26" w:rsidRDefault="007761A7" w:rsidP="00D40EA9">
      <w:pPr>
        <w:pStyle w:val="Bezodstpw"/>
        <w:numPr>
          <w:ilvl w:val="0"/>
          <w:numId w:val="20"/>
        </w:numPr>
        <w:spacing w:line="276" w:lineRule="auto"/>
        <w:ind w:left="0" w:hanging="2"/>
        <w:jc w:val="both"/>
        <w:rPr>
          <w:rFonts w:ascii="Open Sans" w:hAnsi="Open Sans" w:cs="Open Sans"/>
          <w:sz w:val="22"/>
          <w:szCs w:val="22"/>
          <w:lang w:val="en-US"/>
        </w:rPr>
      </w:pPr>
      <w:r w:rsidRPr="00235E26">
        <w:rPr>
          <w:rFonts w:ascii="Open Sans" w:hAnsi="Open Sans" w:cs="Open Sans"/>
          <w:sz w:val="22"/>
          <w:szCs w:val="22"/>
          <w:lang w:val="en-US"/>
        </w:rPr>
        <w:t xml:space="preserve">the contractor has submitted more than one offer. </w:t>
      </w:r>
    </w:p>
    <w:p w14:paraId="11D72B21" w14:textId="77777777" w:rsidR="007761A7" w:rsidRPr="00235E26" w:rsidRDefault="007761A7" w:rsidP="00D40EA9">
      <w:pPr>
        <w:pStyle w:val="Bezodstpw"/>
        <w:numPr>
          <w:ilvl w:val="0"/>
          <w:numId w:val="19"/>
        </w:numPr>
        <w:spacing w:line="276" w:lineRule="auto"/>
        <w:ind w:left="0" w:hanging="2"/>
        <w:jc w:val="both"/>
        <w:rPr>
          <w:rFonts w:ascii="Open Sans" w:hAnsi="Open Sans" w:cs="Open Sans"/>
          <w:sz w:val="22"/>
          <w:szCs w:val="22"/>
          <w:lang w:val="en-US"/>
        </w:rPr>
      </w:pPr>
      <w:r w:rsidRPr="00235E26">
        <w:rPr>
          <w:rFonts w:ascii="Open Sans" w:hAnsi="Open Sans" w:cs="Open Sans"/>
          <w:sz w:val="22"/>
          <w:szCs w:val="22"/>
          <w:lang w:val="en-US"/>
        </w:rPr>
        <w:t>Contractors may ask questions to clarify doubts regarding the terms of the contract award procedure.</w:t>
      </w:r>
    </w:p>
    <w:p w14:paraId="069E52C7" w14:textId="6F184EC3" w:rsidR="007761A7" w:rsidRPr="00235E26" w:rsidRDefault="007761A7" w:rsidP="00D40EA9">
      <w:pPr>
        <w:pStyle w:val="Bezodstpw"/>
        <w:numPr>
          <w:ilvl w:val="0"/>
          <w:numId w:val="19"/>
        </w:numPr>
        <w:spacing w:line="276" w:lineRule="auto"/>
        <w:ind w:left="0" w:hanging="2"/>
        <w:jc w:val="both"/>
        <w:rPr>
          <w:rFonts w:ascii="Open Sans" w:hAnsi="Open Sans" w:cs="Open Sans"/>
          <w:sz w:val="22"/>
          <w:szCs w:val="22"/>
        </w:rPr>
      </w:pPr>
      <w:r w:rsidRPr="00235E26">
        <w:rPr>
          <w:rFonts w:ascii="Open Sans" w:hAnsi="Open Sans" w:cs="Open Sans"/>
          <w:sz w:val="22"/>
          <w:szCs w:val="22"/>
          <w:lang w:val="en-US"/>
        </w:rPr>
        <w:t xml:space="preserve">The Awarding Entity will assess only those offers which will reach the Awarding Entity in the period from the date of announcement of this request for proposal until the expiry of the deadline for submission of offers. </w:t>
      </w:r>
      <w:proofErr w:type="spellStart"/>
      <w:r w:rsidRPr="00235E26">
        <w:rPr>
          <w:rFonts w:ascii="Open Sans" w:hAnsi="Open Sans" w:cs="Open Sans"/>
          <w:sz w:val="22"/>
          <w:szCs w:val="22"/>
        </w:rPr>
        <w:t>Offers</w:t>
      </w:r>
      <w:proofErr w:type="spellEnd"/>
      <w:r w:rsidRPr="00235E26">
        <w:rPr>
          <w:rFonts w:ascii="Open Sans" w:hAnsi="Open Sans" w:cs="Open Sans"/>
          <w:sz w:val="22"/>
          <w:szCs w:val="22"/>
        </w:rPr>
        <w:t xml:space="preserve"> </w:t>
      </w:r>
      <w:proofErr w:type="spellStart"/>
      <w:r w:rsidRPr="00235E26">
        <w:rPr>
          <w:rFonts w:ascii="Open Sans" w:hAnsi="Open Sans" w:cs="Open Sans"/>
          <w:sz w:val="22"/>
          <w:szCs w:val="22"/>
        </w:rPr>
        <w:t>submitted</w:t>
      </w:r>
      <w:proofErr w:type="spellEnd"/>
      <w:r w:rsidRPr="00235E26">
        <w:rPr>
          <w:rFonts w:ascii="Open Sans" w:hAnsi="Open Sans" w:cs="Open Sans"/>
          <w:sz w:val="22"/>
          <w:szCs w:val="22"/>
        </w:rPr>
        <w:t xml:space="preserve"> </w:t>
      </w:r>
      <w:proofErr w:type="spellStart"/>
      <w:r w:rsidRPr="00235E26">
        <w:rPr>
          <w:rFonts w:ascii="Open Sans" w:hAnsi="Open Sans" w:cs="Open Sans"/>
          <w:sz w:val="22"/>
          <w:szCs w:val="22"/>
        </w:rPr>
        <w:t>after</w:t>
      </w:r>
      <w:proofErr w:type="spellEnd"/>
      <w:r w:rsidRPr="00235E26">
        <w:rPr>
          <w:rFonts w:ascii="Open Sans" w:hAnsi="Open Sans" w:cs="Open Sans"/>
          <w:sz w:val="22"/>
          <w:szCs w:val="22"/>
        </w:rPr>
        <w:t xml:space="preserve"> </w:t>
      </w:r>
      <w:proofErr w:type="spellStart"/>
      <w:r w:rsidRPr="00235E26">
        <w:rPr>
          <w:rFonts w:ascii="Open Sans" w:hAnsi="Open Sans" w:cs="Open Sans"/>
          <w:sz w:val="22"/>
          <w:szCs w:val="22"/>
        </w:rPr>
        <w:t>this</w:t>
      </w:r>
      <w:proofErr w:type="spellEnd"/>
      <w:r w:rsidRPr="00235E26">
        <w:rPr>
          <w:rFonts w:ascii="Open Sans" w:hAnsi="Open Sans" w:cs="Open Sans"/>
          <w:sz w:val="22"/>
          <w:szCs w:val="22"/>
        </w:rPr>
        <w:t xml:space="preserve"> deadline </w:t>
      </w:r>
      <w:proofErr w:type="spellStart"/>
      <w:r w:rsidRPr="00235E26">
        <w:rPr>
          <w:rFonts w:ascii="Open Sans" w:hAnsi="Open Sans" w:cs="Open Sans"/>
          <w:sz w:val="22"/>
          <w:szCs w:val="22"/>
        </w:rPr>
        <w:t>will</w:t>
      </w:r>
      <w:proofErr w:type="spellEnd"/>
      <w:r w:rsidRPr="00235E26">
        <w:rPr>
          <w:rFonts w:ascii="Open Sans" w:hAnsi="Open Sans" w:cs="Open Sans"/>
          <w:sz w:val="22"/>
          <w:szCs w:val="22"/>
        </w:rPr>
        <w:t xml:space="preserve"> not be </w:t>
      </w:r>
      <w:proofErr w:type="spellStart"/>
      <w:r w:rsidRPr="00235E26">
        <w:rPr>
          <w:rFonts w:ascii="Open Sans" w:hAnsi="Open Sans" w:cs="Open Sans"/>
          <w:sz w:val="22"/>
          <w:szCs w:val="22"/>
        </w:rPr>
        <w:t>considered</w:t>
      </w:r>
      <w:proofErr w:type="spellEnd"/>
      <w:r w:rsidRPr="00235E26">
        <w:rPr>
          <w:rFonts w:ascii="Open Sans" w:hAnsi="Open Sans" w:cs="Open Sans"/>
          <w:sz w:val="22"/>
          <w:szCs w:val="22"/>
        </w:rPr>
        <w:t>.</w:t>
      </w:r>
    </w:p>
    <w:p w14:paraId="4D7D2333" w14:textId="39E14F1C" w:rsidR="001F5D61" w:rsidRPr="00235E26" w:rsidRDefault="00C13725" w:rsidP="00D40EA9">
      <w:pPr>
        <w:pStyle w:val="Bezodstpw"/>
        <w:numPr>
          <w:ilvl w:val="0"/>
          <w:numId w:val="19"/>
        </w:numPr>
        <w:spacing w:line="276" w:lineRule="auto"/>
        <w:ind w:left="0" w:hanging="2"/>
        <w:jc w:val="both"/>
        <w:rPr>
          <w:rFonts w:ascii="Open Sans" w:hAnsi="Open Sans" w:cs="Open Sans"/>
          <w:b/>
          <w:sz w:val="22"/>
          <w:szCs w:val="22"/>
          <w:lang w:val="en-US"/>
        </w:rPr>
      </w:pPr>
      <w:r w:rsidRPr="00235E26">
        <w:rPr>
          <w:rFonts w:ascii="Open Sans" w:hAnsi="Open Sans" w:cs="Open Sans"/>
          <w:sz w:val="22"/>
          <w:szCs w:val="22"/>
          <w:lang w:val="en-US"/>
        </w:rPr>
        <w:t>The opening of tenders will take place next day after the deadline for submitting tenders.</w:t>
      </w:r>
    </w:p>
    <w:p w14:paraId="54BC4733" w14:textId="77C33483" w:rsidR="0096176C" w:rsidRPr="00235E26" w:rsidRDefault="007761A7" w:rsidP="00D40EA9">
      <w:pPr>
        <w:pStyle w:val="Bezodstpw"/>
        <w:numPr>
          <w:ilvl w:val="0"/>
          <w:numId w:val="25"/>
        </w:numPr>
        <w:spacing w:line="276" w:lineRule="auto"/>
        <w:ind w:leftChars="0" w:left="0" w:firstLineChars="0" w:hanging="2"/>
        <w:jc w:val="both"/>
        <w:rPr>
          <w:rFonts w:ascii="Open Sans" w:hAnsi="Open Sans" w:cs="Open Sans"/>
          <w:b/>
          <w:sz w:val="22"/>
          <w:szCs w:val="22"/>
          <w:highlight w:val="lightGray"/>
        </w:rPr>
      </w:pPr>
      <w:proofErr w:type="spellStart"/>
      <w:r w:rsidRPr="00235E26">
        <w:rPr>
          <w:rFonts w:ascii="Open Sans" w:hAnsi="Open Sans" w:cs="Open Sans"/>
          <w:b/>
          <w:sz w:val="22"/>
          <w:szCs w:val="22"/>
          <w:highlight w:val="lightGray"/>
        </w:rPr>
        <w:t>Contact</w:t>
      </w:r>
      <w:proofErr w:type="spellEnd"/>
      <w:r w:rsidRPr="00235E26">
        <w:rPr>
          <w:rFonts w:ascii="Open Sans" w:hAnsi="Open Sans" w:cs="Open Sans"/>
          <w:b/>
          <w:sz w:val="22"/>
          <w:szCs w:val="22"/>
          <w:highlight w:val="lightGray"/>
        </w:rPr>
        <w:t xml:space="preserve"> </w:t>
      </w:r>
      <w:proofErr w:type="spellStart"/>
      <w:r w:rsidRPr="00235E26">
        <w:rPr>
          <w:rFonts w:ascii="Open Sans" w:hAnsi="Open Sans" w:cs="Open Sans"/>
          <w:b/>
          <w:sz w:val="22"/>
          <w:szCs w:val="22"/>
          <w:highlight w:val="lightGray"/>
        </w:rPr>
        <w:t>persons</w:t>
      </w:r>
      <w:proofErr w:type="spellEnd"/>
    </w:p>
    <w:p w14:paraId="33607CF2" w14:textId="77777777" w:rsidR="007761A7" w:rsidRPr="00235E26" w:rsidRDefault="007761A7" w:rsidP="00D40EA9">
      <w:pPr>
        <w:pStyle w:val="Bezodstpw"/>
        <w:spacing w:line="276" w:lineRule="auto"/>
        <w:ind w:left="0" w:hanging="2"/>
        <w:jc w:val="both"/>
        <w:rPr>
          <w:rFonts w:ascii="Open Sans" w:hAnsi="Open Sans" w:cs="Open Sans"/>
          <w:sz w:val="22"/>
          <w:szCs w:val="22"/>
          <w:lang w:val="en-US"/>
        </w:rPr>
      </w:pPr>
      <w:r w:rsidRPr="00235E26">
        <w:rPr>
          <w:rFonts w:ascii="Open Sans" w:hAnsi="Open Sans" w:cs="Open Sans"/>
          <w:sz w:val="22"/>
          <w:szCs w:val="22"/>
          <w:lang w:val="en-US"/>
        </w:rPr>
        <w:t>Contact persons on the part of the Employer are:</w:t>
      </w:r>
    </w:p>
    <w:p w14:paraId="17A615FA" w14:textId="77777777" w:rsidR="007761A7" w:rsidRPr="00235E26" w:rsidRDefault="007761A7" w:rsidP="00D40EA9">
      <w:pPr>
        <w:pStyle w:val="Bezodstpw"/>
        <w:spacing w:line="276" w:lineRule="auto"/>
        <w:ind w:left="0" w:hanging="2"/>
        <w:jc w:val="both"/>
        <w:rPr>
          <w:rFonts w:ascii="Open Sans" w:hAnsi="Open Sans" w:cs="Open Sans"/>
          <w:sz w:val="22"/>
          <w:szCs w:val="22"/>
          <w:lang w:val="en-US"/>
        </w:rPr>
      </w:pPr>
      <w:r w:rsidRPr="00235E26">
        <w:rPr>
          <w:rFonts w:ascii="Open Sans" w:hAnsi="Open Sans" w:cs="Open Sans"/>
          <w:sz w:val="22"/>
          <w:szCs w:val="22"/>
          <w:lang w:val="en-US"/>
        </w:rPr>
        <w:t>In procedural matters: Dominik Nowak, e-mail dnowak@vigo.com.pl.</w:t>
      </w:r>
    </w:p>
    <w:p w14:paraId="59A5C4ED" w14:textId="77777777" w:rsidR="007761A7" w:rsidRPr="00235E26" w:rsidRDefault="007761A7" w:rsidP="00D40EA9">
      <w:pPr>
        <w:pStyle w:val="Bezodstpw"/>
        <w:spacing w:line="276" w:lineRule="auto"/>
        <w:ind w:left="0" w:hanging="2"/>
        <w:jc w:val="both"/>
        <w:rPr>
          <w:rFonts w:ascii="Open Sans" w:hAnsi="Open Sans" w:cs="Open Sans"/>
          <w:sz w:val="22"/>
          <w:szCs w:val="22"/>
        </w:rPr>
      </w:pPr>
      <w:r w:rsidRPr="00235E26">
        <w:rPr>
          <w:rFonts w:ascii="Open Sans" w:hAnsi="Open Sans" w:cs="Open Sans"/>
          <w:sz w:val="22"/>
          <w:szCs w:val="22"/>
        </w:rPr>
        <w:lastRenderedPageBreak/>
        <w:t xml:space="preserve">In </w:t>
      </w:r>
      <w:proofErr w:type="spellStart"/>
      <w:r w:rsidRPr="00235E26">
        <w:rPr>
          <w:rFonts w:ascii="Open Sans" w:hAnsi="Open Sans" w:cs="Open Sans"/>
          <w:sz w:val="22"/>
          <w:szCs w:val="22"/>
        </w:rPr>
        <w:t>technical</w:t>
      </w:r>
      <w:proofErr w:type="spellEnd"/>
      <w:r w:rsidRPr="00235E26">
        <w:rPr>
          <w:rFonts w:ascii="Open Sans" w:hAnsi="Open Sans" w:cs="Open Sans"/>
          <w:sz w:val="22"/>
          <w:szCs w:val="22"/>
        </w:rPr>
        <w:t xml:space="preserve"> </w:t>
      </w:r>
      <w:proofErr w:type="spellStart"/>
      <w:r w:rsidRPr="00235E26">
        <w:rPr>
          <w:rFonts w:ascii="Open Sans" w:hAnsi="Open Sans" w:cs="Open Sans"/>
          <w:sz w:val="22"/>
          <w:szCs w:val="22"/>
        </w:rPr>
        <w:t>matters</w:t>
      </w:r>
      <w:proofErr w:type="spellEnd"/>
      <w:r w:rsidRPr="00235E26">
        <w:rPr>
          <w:rFonts w:ascii="Open Sans" w:hAnsi="Open Sans" w:cs="Open Sans"/>
          <w:sz w:val="22"/>
          <w:szCs w:val="22"/>
        </w:rPr>
        <w:t>: Włodzimierz Strupiński, e-mail wstrupinski@vigo.com.pl, Iwona Pasternak, e-mail: ipasternak@vigo.com.pl.</w:t>
      </w:r>
    </w:p>
    <w:p w14:paraId="5BBCEC69" w14:textId="77777777" w:rsidR="001F5D61" w:rsidRPr="00235E26" w:rsidRDefault="001F5D61" w:rsidP="00D40EA9">
      <w:pPr>
        <w:pStyle w:val="Bezodstpw"/>
        <w:spacing w:line="276" w:lineRule="auto"/>
        <w:ind w:left="0" w:hanging="2"/>
        <w:jc w:val="both"/>
        <w:rPr>
          <w:rFonts w:ascii="Open Sans" w:hAnsi="Open Sans" w:cs="Open Sans"/>
          <w:b/>
          <w:sz w:val="22"/>
          <w:szCs w:val="22"/>
        </w:rPr>
      </w:pPr>
    </w:p>
    <w:p w14:paraId="3FD51EA8" w14:textId="77777777" w:rsidR="00AB3395" w:rsidRPr="00235E26" w:rsidRDefault="00AB3395" w:rsidP="00D40EA9">
      <w:pPr>
        <w:pStyle w:val="Bezodstpw"/>
        <w:numPr>
          <w:ilvl w:val="0"/>
          <w:numId w:val="25"/>
        </w:numPr>
        <w:spacing w:line="276" w:lineRule="auto"/>
        <w:ind w:leftChars="0" w:left="284" w:firstLineChars="0"/>
        <w:jc w:val="both"/>
        <w:rPr>
          <w:rFonts w:ascii="Open Sans" w:hAnsi="Open Sans" w:cs="Open Sans"/>
          <w:b/>
          <w:sz w:val="22"/>
          <w:szCs w:val="22"/>
          <w:highlight w:val="lightGray"/>
          <w:lang w:val="en-US"/>
        </w:rPr>
      </w:pPr>
      <w:r w:rsidRPr="00235E26">
        <w:rPr>
          <w:rFonts w:ascii="Open Sans" w:hAnsi="Open Sans" w:cs="Open Sans"/>
          <w:b/>
          <w:sz w:val="22"/>
          <w:szCs w:val="22"/>
          <w:highlight w:val="lightGray"/>
          <w:lang w:val="en-US"/>
        </w:rPr>
        <w:t>Information on the selection of the best offer</w:t>
      </w:r>
    </w:p>
    <w:p w14:paraId="0769AB84" w14:textId="11E54241" w:rsidR="00AB3395" w:rsidRPr="00235E26" w:rsidRDefault="00AB3395" w:rsidP="00D40EA9">
      <w:pPr>
        <w:pStyle w:val="Bezodstpw"/>
        <w:numPr>
          <w:ilvl w:val="0"/>
          <w:numId w:val="21"/>
        </w:numPr>
        <w:spacing w:line="276" w:lineRule="auto"/>
        <w:ind w:leftChars="0" w:firstLineChars="0"/>
        <w:jc w:val="both"/>
        <w:rPr>
          <w:rFonts w:ascii="Open Sans" w:hAnsi="Open Sans" w:cs="Open Sans"/>
          <w:sz w:val="22"/>
          <w:szCs w:val="22"/>
          <w:lang w:val="en"/>
        </w:rPr>
      </w:pPr>
      <w:r w:rsidRPr="00235E26">
        <w:rPr>
          <w:rFonts w:ascii="Open Sans" w:hAnsi="Open Sans" w:cs="Open Sans"/>
          <w:sz w:val="22"/>
          <w:szCs w:val="22"/>
          <w:lang w:val="en"/>
        </w:rPr>
        <w:t>The Awarding Entity reserves the right to start negotiations with Contractors whose bids have been properly submitted during the procedure. Negotiations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14:paraId="2124261B" w14:textId="77777777" w:rsidR="00AB3395" w:rsidRPr="00235E26" w:rsidRDefault="00AB3395" w:rsidP="00D40EA9">
      <w:pPr>
        <w:pStyle w:val="Bezodstpw"/>
        <w:spacing w:line="276" w:lineRule="auto"/>
        <w:ind w:leftChars="0" w:left="0" w:firstLineChars="0" w:firstLine="0"/>
        <w:jc w:val="both"/>
        <w:rPr>
          <w:rFonts w:ascii="Open Sans" w:hAnsi="Open Sans" w:cs="Open Sans"/>
          <w:sz w:val="22"/>
          <w:szCs w:val="22"/>
          <w:lang w:val="en"/>
        </w:rPr>
      </w:pPr>
      <w:r w:rsidRPr="00235E26">
        <w:rPr>
          <w:rFonts w:ascii="Open Sans" w:hAnsi="Open Sans" w:cs="Open Sans"/>
          <w:sz w:val="22"/>
          <w:szCs w:val="22"/>
          <w:lang w:val="en"/>
        </w:rPr>
        <w:t>2. The Awarding Entity may close the order award procedure without selecting any offer.</w:t>
      </w:r>
    </w:p>
    <w:p w14:paraId="348A26CE" w14:textId="07F9022C" w:rsidR="00AB3395" w:rsidRPr="00235E26" w:rsidRDefault="00AB3395" w:rsidP="00D40EA9">
      <w:pPr>
        <w:pStyle w:val="Bezodstpw"/>
        <w:spacing w:line="276" w:lineRule="auto"/>
        <w:ind w:leftChars="0" w:left="0" w:firstLineChars="0" w:firstLine="0"/>
        <w:jc w:val="both"/>
        <w:rPr>
          <w:rFonts w:ascii="Open Sans" w:hAnsi="Open Sans" w:cs="Open Sans"/>
          <w:sz w:val="22"/>
          <w:szCs w:val="22"/>
          <w:lang w:val="en-US"/>
        </w:rPr>
      </w:pPr>
      <w:r w:rsidRPr="00235E26">
        <w:rPr>
          <w:rFonts w:ascii="Open Sans" w:hAnsi="Open Sans" w:cs="Open Sans"/>
          <w:sz w:val="22"/>
          <w:szCs w:val="22"/>
          <w:lang w:val="en"/>
        </w:rPr>
        <w:t xml:space="preserve">3. The awarding entity shall notify the contractors of the selection of the most advantageous offer, or of closing the procedure for awarding the Order without selecting any offer. The notification will be made in the manner provided for making this request for public </w:t>
      </w:r>
      <w:proofErr w:type="spellStart"/>
      <w:r w:rsidRPr="00235E26">
        <w:rPr>
          <w:rFonts w:ascii="Open Sans" w:hAnsi="Open Sans" w:cs="Open Sans"/>
          <w:sz w:val="22"/>
          <w:szCs w:val="22"/>
          <w:lang w:val="en"/>
        </w:rPr>
        <w:t>public</w:t>
      </w:r>
      <w:proofErr w:type="spellEnd"/>
      <w:r w:rsidRPr="00235E26">
        <w:rPr>
          <w:rFonts w:ascii="Open Sans" w:hAnsi="Open Sans" w:cs="Open Sans"/>
          <w:sz w:val="22"/>
          <w:szCs w:val="22"/>
          <w:lang w:val="en"/>
        </w:rPr>
        <w:t xml:space="preserve"> by announcement on the website </w:t>
      </w:r>
      <w:r w:rsidR="00281A5E" w:rsidRPr="00235E26">
        <w:rPr>
          <w:rFonts w:ascii="Open Sans" w:hAnsi="Open Sans" w:cs="Open Sans"/>
          <w:sz w:val="22"/>
          <w:szCs w:val="22"/>
          <w:lang w:val="en-US"/>
        </w:rPr>
        <w:t>https://vigo.com.pl/o-nas/zamowienia/</w:t>
      </w:r>
      <w:r w:rsidR="00D17E96" w:rsidRPr="00235E26">
        <w:rPr>
          <w:rFonts w:ascii="Open Sans" w:hAnsi="Open Sans" w:cs="Open Sans"/>
          <w:sz w:val="22"/>
          <w:szCs w:val="22"/>
          <w:lang w:val="en-US"/>
        </w:rPr>
        <w:t>.</w:t>
      </w:r>
    </w:p>
    <w:p w14:paraId="0E5CA5A1" w14:textId="4B06B4B0" w:rsidR="005A4B7A" w:rsidRPr="00235E26" w:rsidRDefault="00CA6CBB" w:rsidP="00D40EA9">
      <w:pPr>
        <w:pStyle w:val="Bezodstpw"/>
        <w:spacing w:line="276" w:lineRule="auto"/>
        <w:ind w:leftChars="0" w:left="0" w:firstLineChars="0" w:firstLine="0"/>
        <w:jc w:val="both"/>
        <w:rPr>
          <w:rFonts w:ascii="Open Sans" w:hAnsi="Open Sans" w:cs="Open Sans"/>
          <w:b/>
          <w:bCs/>
          <w:sz w:val="22"/>
          <w:szCs w:val="22"/>
          <w:u w:val="single"/>
          <w:lang w:val="en-US"/>
        </w:rPr>
      </w:pPr>
      <w:r w:rsidRPr="00235E26">
        <w:rPr>
          <w:rFonts w:ascii="Open Sans" w:hAnsi="Open Sans" w:cs="Open Sans"/>
          <w:b/>
          <w:bCs/>
          <w:sz w:val="22"/>
          <w:szCs w:val="22"/>
          <w:highlight w:val="lightGray"/>
          <w:u w:val="single"/>
          <w:lang w:val="en-US"/>
        </w:rPr>
        <w:t>13</w:t>
      </w:r>
      <w:r w:rsidR="005A4B7A" w:rsidRPr="00235E26">
        <w:rPr>
          <w:rFonts w:ascii="Open Sans" w:hAnsi="Open Sans" w:cs="Open Sans"/>
          <w:b/>
          <w:bCs/>
          <w:sz w:val="22"/>
          <w:szCs w:val="22"/>
          <w:highlight w:val="lightGray"/>
          <w:u w:val="single"/>
          <w:lang w:val="en-US"/>
        </w:rPr>
        <w:t>. Relevant terms and conditions</w:t>
      </w:r>
    </w:p>
    <w:p w14:paraId="09096960" w14:textId="48E3D198" w:rsidR="005A4B7A" w:rsidRPr="00235E26" w:rsidRDefault="005A4B7A" w:rsidP="00D40EA9">
      <w:pPr>
        <w:pStyle w:val="Bezodstpw"/>
        <w:spacing w:line="276" w:lineRule="auto"/>
        <w:ind w:leftChars="0" w:firstLineChars="0" w:firstLine="0"/>
        <w:jc w:val="both"/>
        <w:rPr>
          <w:rFonts w:ascii="Open Sans" w:hAnsi="Open Sans" w:cs="Open Sans"/>
          <w:sz w:val="22"/>
          <w:szCs w:val="22"/>
          <w:lang w:val="en-US"/>
        </w:rPr>
      </w:pPr>
      <w:r w:rsidRPr="00235E26">
        <w:rPr>
          <w:rFonts w:ascii="Open Sans" w:hAnsi="Open Sans" w:cs="Open Sans"/>
          <w:sz w:val="22"/>
          <w:szCs w:val="22"/>
          <w:lang w:val="en-US"/>
        </w:rPr>
        <w:t>1.</w:t>
      </w:r>
      <w:r w:rsidRPr="00235E26">
        <w:rPr>
          <w:rFonts w:ascii="Open Sans" w:hAnsi="Open Sans" w:cs="Open Sans"/>
          <w:sz w:val="22"/>
          <w:szCs w:val="22"/>
          <w:lang w:val="en-US"/>
        </w:rPr>
        <w:tab/>
        <w:t xml:space="preserve">The Employer requires delivery of the ordered </w:t>
      </w:r>
      <w:r w:rsidR="000267C4" w:rsidRPr="00235E26">
        <w:rPr>
          <w:rFonts w:ascii="Open Sans" w:hAnsi="Open Sans" w:cs="Open Sans"/>
          <w:sz w:val="22"/>
          <w:szCs w:val="22"/>
          <w:lang w:val="en-US"/>
        </w:rPr>
        <w:t>services</w:t>
      </w:r>
      <w:r w:rsidRPr="00235E26">
        <w:rPr>
          <w:rFonts w:ascii="Open Sans" w:hAnsi="Open Sans" w:cs="Open Sans"/>
          <w:sz w:val="22"/>
          <w:szCs w:val="22"/>
          <w:lang w:val="en-US"/>
        </w:rPr>
        <w:t xml:space="preserve"> within the time limit provided for in the request for proposal to the seat of the Employer.</w:t>
      </w:r>
    </w:p>
    <w:p w14:paraId="546B98C6" w14:textId="7CC6FB8F" w:rsidR="00117430" w:rsidRPr="00235E26" w:rsidRDefault="005A4B7A" w:rsidP="00D40EA9">
      <w:pPr>
        <w:pStyle w:val="Bezodstpw"/>
        <w:spacing w:line="276" w:lineRule="auto"/>
        <w:ind w:leftChars="0" w:firstLineChars="0" w:firstLine="0"/>
        <w:jc w:val="both"/>
        <w:rPr>
          <w:rFonts w:ascii="Open Sans" w:hAnsi="Open Sans" w:cs="Open Sans"/>
          <w:sz w:val="22"/>
          <w:szCs w:val="22"/>
          <w:lang w:val="en-US"/>
        </w:rPr>
      </w:pPr>
      <w:r w:rsidRPr="00235E26">
        <w:rPr>
          <w:rFonts w:ascii="Open Sans" w:hAnsi="Open Sans" w:cs="Open Sans"/>
          <w:sz w:val="22"/>
          <w:szCs w:val="22"/>
          <w:lang w:val="en-US"/>
        </w:rPr>
        <w:t>2.</w:t>
      </w:r>
      <w:r w:rsidRPr="00235E26">
        <w:rPr>
          <w:rFonts w:ascii="Open Sans" w:hAnsi="Open Sans" w:cs="Open Sans"/>
          <w:sz w:val="22"/>
          <w:szCs w:val="22"/>
          <w:lang w:val="en-US"/>
        </w:rPr>
        <w:tab/>
        <w:t xml:space="preserve">The </w:t>
      </w:r>
      <w:r w:rsidR="000267C4" w:rsidRPr="00235E26">
        <w:rPr>
          <w:rFonts w:ascii="Open Sans" w:hAnsi="Open Sans" w:cs="Open Sans"/>
          <w:sz w:val="22"/>
          <w:szCs w:val="22"/>
          <w:lang w:val="en-US"/>
        </w:rPr>
        <w:t xml:space="preserve">services </w:t>
      </w:r>
      <w:r w:rsidRPr="00235E26">
        <w:rPr>
          <w:rFonts w:ascii="Open Sans" w:hAnsi="Open Sans" w:cs="Open Sans"/>
          <w:sz w:val="22"/>
          <w:szCs w:val="22"/>
          <w:lang w:val="en-US"/>
        </w:rPr>
        <w:t>must comply with the specification contained in request of proposal.</w:t>
      </w:r>
    </w:p>
    <w:p w14:paraId="2AABEF83" w14:textId="36FFB817" w:rsidR="005A4B7A" w:rsidRPr="00235E26" w:rsidRDefault="00D17E96" w:rsidP="00D40EA9">
      <w:pPr>
        <w:pStyle w:val="Bezodstpw"/>
        <w:spacing w:line="276" w:lineRule="auto"/>
        <w:ind w:leftChars="0" w:firstLineChars="0" w:firstLine="0"/>
        <w:jc w:val="both"/>
        <w:rPr>
          <w:rFonts w:ascii="Open Sans" w:hAnsi="Open Sans" w:cs="Open Sans"/>
          <w:sz w:val="22"/>
          <w:szCs w:val="22"/>
          <w:lang w:val="en-US"/>
        </w:rPr>
      </w:pPr>
      <w:r w:rsidRPr="00235E26">
        <w:rPr>
          <w:rFonts w:ascii="Open Sans" w:hAnsi="Open Sans" w:cs="Open Sans"/>
          <w:sz w:val="22"/>
          <w:szCs w:val="22"/>
          <w:lang w:val="en-US"/>
        </w:rPr>
        <w:t>3</w:t>
      </w:r>
      <w:r w:rsidR="00117430" w:rsidRPr="00235E26">
        <w:rPr>
          <w:rFonts w:ascii="Open Sans" w:hAnsi="Open Sans" w:cs="Open Sans"/>
          <w:sz w:val="22"/>
          <w:szCs w:val="22"/>
          <w:lang w:val="en-US"/>
        </w:rPr>
        <w:t xml:space="preserve">. </w:t>
      </w:r>
      <w:r w:rsidR="005A4B7A" w:rsidRPr="00235E26">
        <w:rPr>
          <w:rFonts w:ascii="Open Sans" w:hAnsi="Open Sans" w:cs="Open Sans"/>
          <w:sz w:val="22"/>
          <w:szCs w:val="22"/>
          <w:lang w:val="en-US"/>
        </w:rPr>
        <w:t xml:space="preserve">The Contractor, whose offer will be chosen by the Employer as the most advantageous, is obliged to proceed with implementation within </w:t>
      </w:r>
      <w:r w:rsidRPr="00235E26">
        <w:rPr>
          <w:rFonts w:ascii="Open Sans" w:hAnsi="Open Sans" w:cs="Open Sans"/>
          <w:sz w:val="22"/>
          <w:szCs w:val="22"/>
          <w:lang w:val="en-US"/>
        </w:rPr>
        <w:t>7</w:t>
      </w:r>
      <w:r w:rsidR="005A4B7A" w:rsidRPr="00235E26">
        <w:rPr>
          <w:rFonts w:ascii="Open Sans" w:hAnsi="Open Sans" w:cs="Open Sans"/>
          <w:sz w:val="22"/>
          <w:szCs w:val="22"/>
          <w:lang w:val="en-US"/>
        </w:rPr>
        <w:t xml:space="preserve"> days from the date of the offer selection announcement.</w:t>
      </w:r>
    </w:p>
    <w:p w14:paraId="22091F38" w14:textId="1988C7E9" w:rsidR="00DF1BBA" w:rsidRPr="00235E26" w:rsidRDefault="00D17E96" w:rsidP="00D40EA9">
      <w:pPr>
        <w:pStyle w:val="Bezodstpw"/>
        <w:spacing w:line="276" w:lineRule="auto"/>
        <w:ind w:leftChars="0" w:firstLineChars="0" w:firstLine="0"/>
        <w:jc w:val="both"/>
        <w:rPr>
          <w:rFonts w:ascii="Open Sans" w:hAnsi="Open Sans" w:cs="Open Sans"/>
          <w:sz w:val="22"/>
          <w:szCs w:val="22"/>
          <w:lang w:val="en-US"/>
        </w:rPr>
      </w:pPr>
      <w:r w:rsidRPr="00235E26">
        <w:rPr>
          <w:rFonts w:ascii="Open Sans" w:hAnsi="Open Sans" w:cs="Open Sans"/>
          <w:sz w:val="22"/>
          <w:szCs w:val="22"/>
          <w:lang w:val="en-US"/>
        </w:rPr>
        <w:t>4</w:t>
      </w:r>
      <w:r w:rsidR="00DF1BBA" w:rsidRPr="00235E26">
        <w:rPr>
          <w:rFonts w:ascii="Open Sans" w:hAnsi="Open Sans" w:cs="Open Sans"/>
          <w:sz w:val="22"/>
          <w:szCs w:val="22"/>
          <w:lang w:val="en-US"/>
        </w:rPr>
        <w:t>. If the contractor whose offer has been selected will refrain from completing the contract within the above deadline, the Employer may choose the most advantageous offer among the remaining offers.</w:t>
      </w:r>
    </w:p>
    <w:p w14:paraId="2F69F602" w14:textId="31B12359" w:rsidR="00AB4C9C" w:rsidRPr="00235E26" w:rsidRDefault="00AB4C9C" w:rsidP="00D40EA9">
      <w:pPr>
        <w:pStyle w:val="Bezodstpw"/>
        <w:spacing w:line="276" w:lineRule="auto"/>
        <w:ind w:leftChars="0" w:firstLineChars="0" w:firstLine="0"/>
        <w:jc w:val="both"/>
        <w:rPr>
          <w:rFonts w:ascii="Open Sans" w:hAnsi="Open Sans" w:cs="Open Sans"/>
          <w:sz w:val="22"/>
          <w:szCs w:val="22"/>
          <w:lang w:val="en-US"/>
        </w:rPr>
      </w:pPr>
      <w:r w:rsidRPr="00235E26">
        <w:rPr>
          <w:rFonts w:ascii="Open Sans" w:hAnsi="Open Sans" w:cs="Open Sans"/>
          <w:sz w:val="22"/>
          <w:szCs w:val="22"/>
          <w:lang w:val="en-US"/>
        </w:rPr>
        <w:t>5. The details of the contract are specified in the contract template constituting Appendix 2 to the Contract.</w:t>
      </w:r>
    </w:p>
    <w:p w14:paraId="3D4D500A" w14:textId="77777777" w:rsidR="00015056" w:rsidRPr="00235E26" w:rsidRDefault="00015056" w:rsidP="00D40EA9">
      <w:pPr>
        <w:pStyle w:val="Bezodstpw"/>
        <w:spacing w:line="276" w:lineRule="auto"/>
        <w:ind w:leftChars="0" w:left="0" w:firstLineChars="0" w:firstLine="0"/>
        <w:jc w:val="both"/>
        <w:rPr>
          <w:rFonts w:ascii="Open Sans" w:hAnsi="Open Sans" w:cs="Open Sans"/>
          <w:b/>
          <w:sz w:val="22"/>
          <w:szCs w:val="22"/>
          <w:highlight w:val="lightGray"/>
          <w:lang w:val="en-US"/>
        </w:rPr>
      </w:pPr>
    </w:p>
    <w:p w14:paraId="274562B9" w14:textId="02EFFE24" w:rsidR="00015056" w:rsidRPr="00235E26" w:rsidRDefault="00015056" w:rsidP="00D40EA9">
      <w:pPr>
        <w:pStyle w:val="Bezodstpw"/>
        <w:numPr>
          <w:ilvl w:val="0"/>
          <w:numId w:val="27"/>
        </w:numPr>
        <w:spacing w:line="276" w:lineRule="auto"/>
        <w:ind w:leftChars="0" w:firstLineChars="0"/>
        <w:jc w:val="both"/>
        <w:rPr>
          <w:rFonts w:ascii="Open Sans" w:hAnsi="Open Sans" w:cs="Open Sans"/>
          <w:b/>
          <w:sz w:val="22"/>
          <w:szCs w:val="22"/>
          <w:lang w:val="en-US"/>
        </w:rPr>
      </w:pPr>
      <w:r w:rsidRPr="00235E26">
        <w:rPr>
          <w:rFonts w:ascii="Open Sans" w:hAnsi="Open Sans" w:cs="Open Sans"/>
          <w:b/>
          <w:sz w:val="22"/>
          <w:szCs w:val="22"/>
          <w:lang w:val="en-US"/>
        </w:rPr>
        <w:t>GDPR Clouse information</w:t>
      </w:r>
    </w:p>
    <w:p w14:paraId="27E4190A" w14:textId="08737272" w:rsidR="00015056" w:rsidRPr="00235E26" w:rsidRDefault="00015056" w:rsidP="00D40EA9">
      <w:pPr>
        <w:pStyle w:val="Bezodstpw"/>
        <w:numPr>
          <w:ilvl w:val="0"/>
          <w:numId w:val="30"/>
        </w:numPr>
        <w:spacing w:line="276" w:lineRule="auto"/>
        <w:ind w:leftChars="0" w:firstLineChars="0"/>
        <w:jc w:val="both"/>
        <w:rPr>
          <w:rFonts w:ascii="Open Sans" w:hAnsi="Open Sans" w:cs="Open Sans"/>
          <w:bCs/>
          <w:sz w:val="22"/>
          <w:szCs w:val="22"/>
          <w:lang w:val="en-US"/>
        </w:rPr>
      </w:pPr>
      <w:r w:rsidRPr="00235E26">
        <w:rPr>
          <w:rFonts w:ascii="Open Sans" w:hAnsi="Open Sans" w:cs="Open Sans"/>
          <w:bCs/>
          <w:sz w:val="22"/>
          <w:szCs w:val="22"/>
          <w:lang w:val="en-US"/>
        </w:rPr>
        <w:t>Pursuant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 1), hereinafter referred to as "GDPR", I would like to inform you that:</w:t>
      </w:r>
    </w:p>
    <w:p w14:paraId="74A1537F" w14:textId="45277DE4" w:rsidR="00015056" w:rsidRPr="00235E26" w:rsidRDefault="00015056" w:rsidP="00D40EA9">
      <w:pPr>
        <w:pStyle w:val="Bezodstpw"/>
        <w:numPr>
          <w:ilvl w:val="0"/>
          <w:numId w:val="30"/>
        </w:numPr>
        <w:spacing w:line="276" w:lineRule="auto"/>
        <w:ind w:leftChars="0" w:firstLineChars="0"/>
        <w:jc w:val="both"/>
        <w:rPr>
          <w:rFonts w:ascii="Open Sans" w:hAnsi="Open Sans" w:cs="Open Sans"/>
          <w:bCs/>
          <w:sz w:val="22"/>
          <w:szCs w:val="22"/>
          <w:lang w:val="en-US"/>
        </w:rPr>
      </w:pPr>
      <w:r w:rsidRPr="00235E26">
        <w:rPr>
          <w:rFonts w:ascii="Open Sans" w:hAnsi="Open Sans" w:cs="Open Sans"/>
          <w:bCs/>
          <w:sz w:val="22"/>
          <w:szCs w:val="22"/>
          <w:lang w:val="en-US"/>
        </w:rPr>
        <w:lastRenderedPageBreak/>
        <w:t xml:space="preserve">The administrator of your personal data is VIGO SYSTEM S.A. based in </w:t>
      </w:r>
      <w:proofErr w:type="spellStart"/>
      <w:r w:rsidRPr="00235E26">
        <w:rPr>
          <w:rFonts w:ascii="Open Sans" w:hAnsi="Open Sans" w:cs="Open Sans"/>
          <w:bCs/>
          <w:sz w:val="22"/>
          <w:szCs w:val="22"/>
          <w:lang w:val="en-US"/>
        </w:rPr>
        <w:t>Ożarów</w:t>
      </w:r>
      <w:proofErr w:type="spellEnd"/>
      <w:r w:rsidRPr="00235E26">
        <w:rPr>
          <w:rFonts w:ascii="Open Sans" w:hAnsi="Open Sans" w:cs="Open Sans"/>
          <w:bCs/>
          <w:sz w:val="22"/>
          <w:szCs w:val="22"/>
          <w:lang w:val="en-US"/>
        </w:rPr>
        <w:t xml:space="preserve"> Mazowiecki, the contact person regarding data processing is </w:t>
      </w:r>
      <w:proofErr w:type="spellStart"/>
      <w:r w:rsidRPr="00235E26">
        <w:rPr>
          <w:rFonts w:ascii="Open Sans" w:hAnsi="Open Sans" w:cs="Open Sans"/>
          <w:bCs/>
          <w:sz w:val="22"/>
          <w:szCs w:val="22"/>
          <w:lang w:val="en-US"/>
        </w:rPr>
        <w:t>Ms</w:t>
      </w:r>
      <w:proofErr w:type="spellEnd"/>
      <w:r w:rsidRPr="00235E26">
        <w:rPr>
          <w:rFonts w:ascii="Open Sans" w:hAnsi="Open Sans" w:cs="Open Sans"/>
          <w:bCs/>
          <w:sz w:val="22"/>
          <w:szCs w:val="22"/>
          <w:lang w:val="en-US"/>
        </w:rPr>
        <w:t xml:space="preserve"> </w:t>
      </w:r>
      <w:proofErr w:type="spellStart"/>
      <w:r w:rsidRPr="00235E26">
        <w:rPr>
          <w:rFonts w:ascii="Open Sans" w:hAnsi="Open Sans" w:cs="Open Sans"/>
          <w:bCs/>
          <w:sz w:val="22"/>
          <w:szCs w:val="22"/>
          <w:lang w:val="en-US"/>
        </w:rPr>
        <w:t>Sylwia</w:t>
      </w:r>
      <w:proofErr w:type="spellEnd"/>
      <w:r w:rsidRPr="00235E26">
        <w:rPr>
          <w:rFonts w:ascii="Open Sans" w:hAnsi="Open Sans" w:cs="Open Sans"/>
          <w:bCs/>
          <w:sz w:val="22"/>
          <w:szCs w:val="22"/>
          <w:lang w:val="en-US"/>
        </w:rPr>
        <w:t xml:space="preserve"> </w:t>
      </w:r>
      <w:proofErr w:type="spellStart"/>
      <w:r w:rsidRPr="00235E26">
        <w:rPr>
          <w:rFonts w:ascii="Open Sans" w:hAnsi="Open Sans" w:cs="Open Sans"/>
          <w:bCs/>
          <w:sz w:val="22"/>
          <w:szCs w:val="22"/>
          <w:lang w:val="en-US"/>
        </w:rPr>
        <w:t>Wiśniewska-Filipiak</w:t>
      </w:r>
      <w:proofErr w:type="spellEnd"/>
      <w:r w:rsidRPr="00235E26">
        <w:rPr>
          <w:rFonts w:ascii="Open Sans" w:hAnsi="Open Sans" w:cs="Open Sans"/>
          <w:bCs/>
          <w:sz w:val="22"/>
          <w:szCs w:val="22"/>
          <w:lang w:val="en-US"/>
        </w:rPr>
        <w:t xml:space="preserve">, e-mail: </w:t>
      </w:r>
      <w:hyperlink r:id="rId9" w:history="1">
        <w:r w:rsidRPr="00235E26">
          <w:rPr>
            <w:rStyle w:val="Hipercze"/>
            <w:rFonts w:ascii="Open Sans" w:hAnsi="Open Sans" w:cs="Open Sans"/>
            <w:bCs/>
            <w:sz w:val="22"/>
            <w:szCs w:val="22"/>
            <w:lang w:val="en-US"/>
          </w:rPr>
          <w:t>ado@vigo.com.pl</w:t>
        </w:r>
      </w:hyperlink>
      <w:r w:rsidRPr="00235E26">
        <w:rPr>
          <w:rFonts w:ascii="Open Sans" w:hAnsi="Open Sans" w:cs="Open Sans"/>
          <w:bCs/>
          <w:sz w:val="22"/>
          <w:szCs w:val="22"/>
          <w:lang w:val="en-US"/>
        </w:rPr>
        <w:t xml:space="preserve"> : </w:t>
      </w:r>
    </w:p>
    <w:p w14:paraId="6C0D182F" w14:textId="2106F55F" w:rsidR="00015056" w:rsidRPr="00235E26" w:rsidRDefault="00015056" w:rsidP="00D40EA9">
      <w:pPr>
        <w:pStyle w:val="Bezodstpw"/>
        <w:spacing w:line="276" w:lineRule="auto"/>
        <w:ind w:leftChars="0" w:left="720" w:firstLineChars="0" w:firstLine="0"/>
        <w:jc w:val="both"/>
        <w:rPr>
          <w:rFonts w:ascii="Open Sans" w:hAnsi="Open Sans" w:cs="Open Sans"/>
          <w:bCs/>
          <w:sz w:val="22"/>
          <w:szCs w:val="22"/>
          <w:lang w:val="en-US"/>
        </w:rPr>
      </w:pPr>
      <w:r w:rsidRPr="00235E26">
        <w:rPr>
          <w:rFonts w:ascii="Open Sans" w:hAnsi="Open Sans" w:cs="Open Sans"/>
          <w:bCs/>
          <w:sz w:val="22"/>
          <w:szCs w:val="22"/>
          <w:lang w:val="en-US"/>
        </w:rPr>
        <w:t>Your personal data will be processed on the basis of art. 6 sec. 1 lit. f GDPR in order to conduct the procurement procedure in the project "Production technology of innovative epitaxial structures for photonics and VCSEL laser devices" as part of the Path for Mazovia / 2019 competition, application number: MAZOWSZE / 0032 / 19 Agreement of November 21, 2019, No. MAZOWSZE / 0032 / 19-00 concluded with the National Center for Research and Development.</w:t>
      </w:r>
    </w:p>
    <w:p w14:paraId="4D65B663" w14:textId="51343B6A" w:rsidR="00015056" w:rsidRPr="00235E26" w:rsidRDefault="00015056" w:rsidP="00D40EA9">
      <w:pPr>
        <w:pStyle w:val="Bezodstpw"/>
        <w:numPr>
          <w:ilvl w:val="0"/>
          <w:numId w:val="30"/>
        </w:numPr>
        <w:spacing w:line="276" w:lineRule="auto"/>
        <w:ind w:leftChars="0" w:firstLineChars="0"/>
        <w:jc w:val="both"/>
        <w:rPr>
          <w:rFonts w:ascii="Open Sans" w:hAnsi="Open Sans" w:cs="Open Sans"/>
          <w:bCs/>
          <w:sz w:val="22"/>
          <w:szCs w:val="22"/>
          <w:lang w:val="en-US"/>
        </w:rPr>
      </w:pPr>
      <w:r w:rsidRPr="00235E26">
        <w:rPr>
          <w:rFonts w:ascii="Open Sans" w:hAnsi="Open Sans" w:cs="Open Sans"/>
          <w:bCs/>
          <w:sz w:val="22"/>
          <w:szCs w:val="22"/>
          <w:lang w:val="en-US"/>
        </w:rPr>
        <w:t>The recipients of your personal data will be persons or entities to whom the documentation of the procedure will be made available on the basis of the concluded contract for co-financing the project referred to in point 2.</w:t>
      </w:r>
    </w:p>
    <w:p w14:paraId="5212E2C8" w14:textId="34A80058" w:rsidR="00015056" w:rsidRPr="00235E26" w:rsidRDefault="00015056" w:rsidP="00D40EA9">
      <w:pPr>
        <w:pStyle w:val="Bezodstpw"/>
        <w:numPr>
          <w:ilvl w:val="0"/>
          <w:numId w:val="30"/>
        </w:numPr>
        <w:spacing w:line="276" w:lineRule="auto"/>
        <w:ind w:leftChars="0" w:firstLineChars="0"/>
        <w:jc w:val="both"/>
        <w:rPr>
          <w:rFonts w:ascii="Open Sans" w:hAnsi="Open Sans" w:cs="Open Sans"/>
          <w:bCs/>
          <w:sz w:val="22"/>
          <w:szCs w:val="22"/>
          <w:lang w:val="en-US"/>
        </w:rPr>
      </w:pPr>
      <w:r w:rsidRPr="00235E26">
        <w:rPr>
          <w:rFonts w:ascii="Open Sans" w:hAnsi="Open Sans" w:cs="Open Sans"/>
          <w:bCs/>
          <w:sz w:val="22"/>
          <w:szCs w:val="22"/>
          <w:lang w:val="en-US"/>
        </w:rPr>
        <w:t>Your personal data will be stored in accordance with the concluded co-financing agreement for the period necessary for the proper settlement of the project and due to legal provisions and the co-financing agreement regulating reporting, maintaining project durability and other generally applicable provisions of law aimed at preserving the rights and obligations of the Administrator and the data entrusting entity.</w:t>
      </w:r>
    </w:p>
    <w:p w14:paraId="3993054C" w14:textId="2CEE2944" w:rsidR="00015056" w:rsidRPr="00235E26" w:rsidRDefault="00015056" w:rsidP="00D40EA9">
      <w:pPr>
        <w:pStyle w:val="Bezodstpw"/>
        <w:numPr>
          <w:ilvl w:val="0"/>
          <w:numId w:val="30"/>
        </w:numPr>
        <w:spacing w:line="276" w:lineRule="auto"/>
        <w:ind w:leftChars="0" w:firstLineChars="0"/>
        <w:jc w:val="both"/>
        <w:rPr>
          <w:rFonts w:ascii="Open Sans" w:hAnsi="Open Sans" w:cs="Open Sans"/>
          <w:bCs/>
          <w:sz w:val="22"/>
          <w:szCs w:val="22"/>
          <w:lang w:val="en-US"/>
        </w:rPr>
      </w:pPr>
      <w:r w:rsidRPr="00235E26">
        <w:rPr>
          <w:rFonts w:ascii="Open Sans" w:hAnsi="Open Sans" w:cs="Open Sans"/>
          <w:bCs/>
          <w:sz w:val="22"/>
          <w:szCs w:val="22"/>
          <w:lang w:val="en-US"/>
        </w:rPr>
        <w:t xml:space="preserve"> The obligation to provide your personal data directly concerning you is a requirement specified in the guidelines regarding the eligibility of expenditure under the above-mentioned project, necessary to participate in the procurement procedure.</w:t>
      </w:r>
    </w:p>
    <w:p w14:paraId="583F0B00" w14:textId="0E7C2D7A" w:rsidR="00015056" w:rsidRPr="00235E26" w:rsidRDefault="00015056" w:rsidP="00D40EA9">
      <w:pPr>
        <w:pStyle w:val="Bezodstpw"/>
        <w:numPr>
          <w:ilvl w:val="0"/>
          <w:numId w:val="30"/>
        </w:numPr>
        <w:spacing w:line="276" w:lineRule="auto"/>
        <w:ind w:leftChars="0" w:firstLineChars="0"/>
        <w:jc w:val="both"/>
        <w:rPr>
          <w:rFonts w:ascii="Open Sans" w:hAnsi="Open Sans" w:cs="Open Sans"/>
          <w:bCs/>
          <w:sz w:val="22"/>
          <w:szCs w:val="22"/>
          <w:lang w:val="en-US"/>
        </w:rPr>
      </w:pPr>
      <w:r w:rsidRPr="00235E26">
        <w:rPr>
          <w:rFonts w:ascii="Open Sans" w:hAnsi="Open Sans" w:cs="Open Sans"/>
          <w:bCs/>
          <w:sz w:val="22"/>
          <w:szCs w:val="22"/>
          <w:lang w:val="en-US"/>
        </w:rPr>
        <w:t>With regard to your personal data, decisions will not be made in an automated manner, in accordance with art. 22 GDPR; You have:</w:t>
      </w:r>
    </w:p>
    <w:p w14:paraId="0595E967" w14:textId="77777777" w:rsidR="00015056" w:rsidRPr="00235E26" w:rsidRDefault="00015056" w:rsidP="00D40EA9">
      <w:pPr>
        <w:pStyle w:val="Bezodstpw"/>
        <w:spacing w:line="276" w:lineRule="auto"/>
        <w:ind w:leftChars="0" w:left="720" w:firstLineChars="0" w:firstLine="0"/>
        <w:jc w:val="both"/>
        <w:rPr>
          <w:rFonts w:ascii="Open Sans" w:hAnsi="Open Sans" w:cs="Open Sans"/>
          <w:bCs/>
          <w:sz w:val="22"/>
          <w:szCs w:val="22"/>
          <w:lang w:val="en-US"/>
        </w:rPr>
      </w:pPr>
      <w:r w:rsidRPr="00235E26">
        <w:rPr>
          <w:rFonts w:ascii="Open Sans" w:hAnsi="Open Sans" w:cs="Open Sans"/>
          <w:bCs/>
          <w:sz w:val="22"/>
          <w:szCs w:val="22"/>
          <w:lang w:val="en-US"/>
        </w:rPr>
        <w:t>a) pursuant to art. 15 GDPR, the right to access personal data;</w:t>
      </w:r>
    </w:p>
    <w:p w14:paraId="6327C532" w14:textId="77777777" w:rsidR="00015056" w:rsidRPr="00235E26" w:rsidRDefault="00015056" w:rsidP="00D40EA9">
      <w:pPr>
        <w:pStyle w:val="Bezodstpw"/>
        <w:spacing w:line="276" w:lineRule="auto"/>
        <w:ind w:leftChars="0" w:left="720" w:firstLineChars="0" w:firstLine="0"/>
        <w:jc w:val="both"/>
        <w:rPr>
          <w:rFonts w:ascii="Open Sans" w:hAnsi="Open Sans" w:cs="Open Sans"/>
          <w:bCs/>
          <w:sz w:val="22"/>
          <w:szCs w:val="22"/>
          <w:lang w:val="en-US"/>
        </w:rPr>
      </w:pPr>
      <w:r w:rsidRPr="00235E26">
        <w:rPr>
          <w:rFonts w:ascii="Open Sans" w:hAnsi="Open Sans" w:cs="Open Sans"/>
          <w:bCs/>
          <w:sz w:val="22"/>
          <w:szCs w:val="22"/>
          <w:lang w:val="en-US"/>
        </w:rPr>
        <w:t>b) pursuant to art. 16 GDPR, the right to rectify personal data;</w:t>
      </w:r>
    </w:p>
    <w:p w14:paraId="07C4F286" w14:textId="77777777" w:rsidR="00015056" w:rsidRPr="00235E26" w:rsidRDefault="00015056" w:rsidP="00D40EA9">
      <w:pPr>
        <w:pStyle w:val="Bezodstpw"/>
        <w:spacing w:line="276" w:lineRule="auto"/>
        <w:ind w:leftChars="0" w:left="720" w:firstLineChars="0" w:firstLine="0"/>
        <w:jc w:val="both"/>
        <w:rPr>
          <w:rFonts w:ascii="Open Sans" w:hAnsi="Open Sans" w:cs="Open Sans"/>
          <w:bCs/>
          <w:sz w:val="22"/>
          <w:szCs w:val="22"/>
          <w:lang w:val="en-US"/>
        </w:rPr>
      </w:pPr>
      <w:r w:rsidRPr="00235E26">
        <w:rPr>
          <w:rFonts w:ascii="Open Sans" w:hAnsi="Open Sans" w:cs="Open Sans"/>
          <w:bCs/>
          <w:sz w:val="22"/>
          <w:szCs w:val="22"/>
          <w:lang w:val="en-US"/>
        </w:rPr>
        <w:t>c) pursuant to art. 18 GDPR, the right to request the administrator to limit the processing of personal data, subject to the cases referred to in art. 18 sec. 2 GDPR;</w:t>
      </w:r>
    </w:p>
    <w:p w14:paraId="2998AC9D" w14:textId="77777777" w:rsidR="00015056" w:rsidRPr="00235E26" w:rsidRDefault="00015056" w:rsidP="00D40EA9">
      <w:pPr>
        <w:pStyle w:val="Bezodstpw"/>
        <w:spacing w:line="276" w:lineRule="auto"/>
        <w:ind w:leftChars="0" w:left="720" w:firstLineChars="0" w:firstLine="0"/>
        <w:jc w:val="both"/>
        <w:rPr>
          <w:rFonts w:ascii="Open Sans" w:hAnsi="Open Sans" w:cs="Open Sans"/>
          <w:bCs/>
          <w:sz w:val="22"/>
          <w:szCs w:val="22"/>
          <w:lang w:val="en-US"/>
        </w:rPr>
      </w:pPr>
      <w:r w:rsidRPr="00235E26">
        <w:rPr>
          <w:rFonts w:ascii="Open Sans" w:hAnsi="Open Sans" w:cs="Open Sans"/>
          <w:bCs/>
          <w:sz w:val="22"/>
          <w:szCs w:val="22"/>
          <w:lang w:val="en-US"/>
        </w:rPr>
        <w:t>d) the right to lodge a complaint to the President of the Personal Data Protection Office, if you feel that the processing of your personal data violates the provisions of the GDPR.</w:t>
      </w:r>
    </w:p>
    <w:p w14:paraId="6122C3C6" w14:textId="2D8F517B" w:rsidR="00015056" w:rsidRPr="00235E26" w:rsidRDefault="00015056" w:rsidP="00D40EA9">
      <w:pPr>
        <w:pStyle w:val="Bezodstpw"/>
        <w:numPr>
          <w:ilvl w:val="0"/>
          <w:numId w:val="30"/>
        </w:numPr>
        <w:spacing w:line="276" w:lineRule="auto"/>
        <w:ind w:leftChars="0" w:firstLineChars="0"/>
        <w:jc w:val="both"/>
        <w:rPr>
          <w:rFonts w:ascii="Open Sans" w:hAnsi="Open Sans" w:cs="Open Sans"/>
          <w:bCs/>
          <w:sz w:val="22"/>
          <w:szCs w:val="22"/>
          <w:lang w:val="en-US"/>
        </w:rPr>
      </w:pPr>
      <w:r w:rsidRPr="00235E26">
        <w:rPr>
          <w:rFonts w:ascii="Open Sans" w:hAnsi="Open Sans" w:cs="Open Sans"/>
          <w:bCs/>
          <w:sz w:val="22"/>
          <w:szCs w:val="22"/>
          <w:lang w:val="en-US"/>
        </w:rPr>
        <w:t>You are not entitled to:</w:t>
      </w:r>
    </w:p>
    <w:p w14:paraId="0DBD5A60" w14:textId="77777777" w:rsidR="00015056" w:rsidRPr="00235E26" w:rsidRDefault="00015056" w:rsidP="00D40EA9">
      <w:pPr>
        <w:pStyle w:val="Bezodstpw"/>
        <w:spacing w:line="276" w:lineRule="auto"/>
        <w:ind w:leftChars="0" w:left="720" w:firstLineChars="0" w:firstLine="0"/>
        <w:jc w:val="both"/>
        <w:rPr>
          <w:rFonts w:ascii="Open Sans" w:hAnsi="Open Sans" w:cs="Open Sans"/>
          <w:bCs/>
          <w:sz w:val="22"/>
          <w:szCs w:val="22"/>
          <w:lang w:val="en-US"/>
        </w:rPr>
      </w:pPr>
      <w:r w:rsidRPr="00235E26">
        <w:rPr>
          <w:rFonts w:ascii="Open Sans" w:hAnsi="Open Sans" w:cs="Open Sans"/>
          <w:bCs/>
          <w:sz w:val="22"/>
          <w:szCs w:val="22"/>
          <w:lang w:val="en-US"/>
        </w:rPr>
        <w:t>a) in connection with Art. 17 sec. 3 lit. b, d or e GDPR, the right to delete personal data;</w:t>
      </w:r>
    </w:p>
    <w:p w14:paraId="3440C761" w14:textId="77777777" w:rsidR="00015056" w:rsidRPr="00235E26" w:rsidRDefault="00015056" w:rsidP="00D40EA9">
      <w:pPr>
        <w:pStyle w:val="Bezodstpw"/>
        <w:spacing w:line="276" w:lineRule="auto"/>
        <w:ind w:leftChars="0" w:left="720" w:firstLineChars="0" w:firstLine="0"/>
        <w:jc w:val="both"/>
        <w:rPr>
          <w:rFonts w:ascii="Open Sans" w:hAnsi="Open Sans" w:cs="Open Sans"/>
          <w:bCs/>
          <w:sz w:val="22"/>
          <w:szCs w:val="22"/>
          <w:lang w:val="en-US"/>
        </w:rPr>
      </w:pPr>
      <w:r w:rsidRPr="00235E26">
        <w:rPr>
          <w:rFonts w:ascii="Open Sans" w:hAnsi="Open Sans" w:cs="Open Sans"/>
          <w:bCs/>
          <w:sz w:val="22"/>
          <w:szCs w:val="22"/>
          <w:lang w:val="en-US"/>
        </w:rPr>
        <w:t>b) the right to transfer personal data referred to in art. 20 GDPR;</w:t>
      </w:r>
    </w:p>
    <w:p w14:paraId="76BC53B6" w14:textId="342D980D" w:rsidR="00015056" w:rsidRPr="00235E26" w:rsidRDefault="00015056" w:rsidP="00D40EA9">
      <w:pPr>
        <w:pStyle w:val="Bezodstpw"/>
        <w:spacing w:line="276" w:lineRule="auto"/>
        <w:ind w:leftChars="0" w:left="720" w:firstLineChars="0" w:firstLine="0"/>
        <w:jc w:val="both"/>
        <w:rPr>
          <w:rFonts w:ascii="Open Sans" w:hAnsi="Open Sans" w:cs="Open Sans"/>
          <w:bCs/>
          <w:sz w:val="22"/>
          <w:szCs w:val="22"/>
          <w:highlight w:val="lightGray"/>
          <w:lang w:val="en-US"/>
        </w:rPr>
      </w:pPr>
      <w:r w:rsidRPr="00235E26">
        <w:rPr>
          <w:rFonts w:ascii="Open Sans" w:hAnsi="Open Sans" w:cs="Open Sans"/>
          <w:bCs/>
          <w:sz w:val="22"/>
          <w:szCs w:val="22"/>
          <w:lang w:val="en-US"/>
        </w:rPr>
        <w:lastRenderedPageBreak/>
        <w:t>c) pursuant to art. 21 GDPR, the right to object to the processing of personal data, as the legal basis for the processing of your personal data is art. 6 sec. 1 lit. f GDPR.</w:t>
      </w:r>
    </w:p>
    <w:p w14:paraId="22B8BABF" w14:textId="77777777" w:rsidR="00015056" w:rsidRPr="00235E26" w:rsidRDefault="00015056" w:rsidP="00D40EA9">
      <w:pPr>
        <w:pStyle w:val="Bezodstpw"/>
        <w:spacing w:line="276" w:lineRule="auto"/>
        <w:ind w:leftChars="0" w:left="360" w:firstLineChars="0" w:firstLine="0"/>
        <w:jc w:val="both"/>
        <w:rPr>
          <w:rFonts w:ascii="Open Sans" w:hAnsi="Open Sans" w:cs="Open Sans"/>
          <w:b/>
          <w:sz w:val="22"/>
          <w:szCs w:val="22"/>
          <w:highlight w:val="lightGray"/>
          <w:lang w:val="en-US"/>
        </w:rPr>
      </w:pPr>
    </w:p>
    <w:p w14:paraId="23D04884" w14:textId="31E469B9" w:rsidR="008962EE" w:rsidRPr="00235E26" w:rsidRDefault="008962EE" w:rsidP="00D40EA9">
      <w:pPr>
        <w:pStyle w:val="Bezodstpw"/>
        <w:numPr>
          <w:ilvl w:val="0"/>
          <w:numId w:val="31"/>
        </w:numPr>
        <w:spacing w:line="276" w:lineRule="auto"/>
        <w:ind w:leftChars="0" w:firstLineChars="0"/>
        <w:jc w:val="both"/>
        <w:rPr>
          <w:rFonts w:ascii="Open Sans" w:hAnsi="Open Sans" w:cs="Open Sans"/>
          <w:b/>
          <w:sz w:val="22"/>
          <w:szCs w:val="22"/>
          <w:highlight w:val="lightGray"/>
        </w:rPr>
      </w:pPr>
      <w:r w:rsidRPr="00235E26">
        <w:rPr>
          <w:rFonts w:ascii="Open Sans" w:hAnsi="Open Sans" w:cs="Open Sans"/>
          <w:b/>
          <w:sz w:val="22"/>
          <w:szCs w:val="22"/>
          <w:highlight w:val="lightGray"/>
          <w:lang w:val="en-US"/>
        </w:rPr>
        <w:t xml:space="preserve">Final </w:t>
      </w:r>
      <w:proofErr w:type="spellStart"/>
      <w:r w:rsidRPr="00235E26">
        <w:rPr>
          <w:rFonts w:ascii="Open Sans" w:hAnsi="Open Sans" w:cs="Open Sans"/>
          <w:b/>
          <w:sz w:val="22"/>
          <w:szCs w:val="22"/>
          <w:highlight w:val="lightGray"/>
          <w:lang w:val="en-US"/>
        </w:rPr>
        <w:t>proviosions</w:t>
      </w:r>
      <w:proofErr w:type="spellEnd"/>
    </w:p>
    <w:p w14:paraId="087AC0A8" w14:textId="77777777" w:rsidR="008962EE" w:rsidRPr="00235E26" w:rsidRDefault="008962EE" w:rsidP="00D40EA9">
      <w:pPr>
        <w:pStyle w:val="Bezodstpw"/>
        <w:numPr>
          <w:ilvl w:val="0"/>
          <w:numId w:val="22"/>
        </w:numPr>
        <w:spacing w:line="276" w:lineRule="auto"/>
        <w:ind w:leftChars="0" w:firstLineChars="0"/>
        <w:jc w:val="both"/>
        <w:rPr>
          <w:rFonts w:ascii="Open Sans" w:hAnsi="Open Sans" w:cs="Open Sans"/>
          <w:sz w:val="22"/>
          <w:szCs w:val="22"/>
          <w:lang w:val="en-US"/>
        </w:rPr>
      </w:pPr>
      <w:r w:rsidRPr="00235E26">
        <w:rPr>
          <w:rFonts w:ascii="Open Sans" w:hAnsi="Open Sans" w:cs="Open Sans"/>
          <w:sz w:val="22"/>
          <w:szCs w:val="22"/>
          <w:lang w:val="en-US"/>
        </w:rPr>
        <w:t>The Purchaser reserves the right to cancel the request for quotation at any time, without giving a reason.</w:t>
      </w:r>
    </w:p>
    <w:p w14:paraId="683D9232" w14:textId="77777777" w:rsidR="008962EE" w:rsidRPr="00235E26" w:rsidRDefault="008962EE" w:rsidP="00D40EA9">
      <w:pPr>
        <w:pStyle w:val="Bezodstpw"/>
        <w:numPr>
          <w:ilvl w:val="0"/>
          <w:numId w:val="22"/>
        </w:numPr>
        <w:spacing w:line="276" w:lineRule="auto"/>
        <w:ind w:leftChars="0" w:firstLineChars="0"/>
        <w:jc w:val="both"/>
        <w:rPr>
          <w:rFonts w:ascii="Open Sans" w:hAnsi="Open Sans" w:cs="Open Sans"/>
          <w:sz w:val="22"/>
          <w:szCs w:val="22"/>
          <w:lang w:val="en-US"/>
        </w:rPr>
      </w:pPr>
      <w:r w:rsidRPr="00235E26">
        <w:rPr>
          <w:rFonts w:ascii="Open Sans" w:hAnsi="Open Sans" w:cs="Open Sans"/>
          <w:sz w:val="22"/>
          <w:szCs w:val="22"/>
          <w:lang w:val="en-US"/>
        </w:rPr>
        <w:t>The Purchaser may at any time revoke or change the content of this request for quotation without giving a reason. If the changes affect the content of offers submitted in the course of the procedure, the Awarding Entity will extend the deadline for submitting offers.</w:t>
      </w:r>
    </w:p>
    <w:p w14:paraId="2A38FAE9" w14:textId="3BBC4CF5" w:rsidR="008962EE" w:rsidRPr="00235E26" w:rsidRDefault="008962EE" w:rsidP="00D40EA9">
      <w:pPr>
        <w:pStyle w:val="Bezodstpw"/>
        <w:spacing w:line="276" w:lineRule="auto"/>
        <w:ind w:left="0" w:hanging="2"/>
        <w:jc w:val="both"/>
        <w:rPr>
          <w:rFonts w:ascii="Open Sans" w:hAnsi="Open Sans" w:cs="Open Sans"/>
          <w:sz w:val="22"/>
          <w:szCs w:val="22"/>
          <w:lang w:val="en-US"/>
        </w:rPr>
      </w:pPr>
      <w:r w:rsidRPr="00235E26">
        <w:rPr>
          <w:rFonts w:ascii="Open Sans" w:hAnsi="Open Sans" w:cs="Open Sans"/>
          <w:b/>
          <w:sz w:val="22"/>
          <w:szCs w:val="22"/>
          <w:lang w:val="en-US"/>
        </w:rPr>
        <w:t>Attachments</w:t>
      </w:r>
    </w:p>
    <w:p w14:paraId="66FE7EE1" w14:textId="77777777" w:rsidR="008962EE" w:rsidRPr="00235E26" w:rsidRDefault="008962EE" w:rsidP="00D40EA9">
      <w:pPr>
        <w:pStyle w:val="Bezodstpw"/>
        <w:spacing w:line="276" w:lineRule="auto"/>
        <w:ind w:left="0" w:hanging="2"/>
        <w:jc w:val="both"/>
        <w:rPr>
          <w:rFonts w:ascii="Open Sans" w:hAnsi="Open Sans" w:cs="Open Sans"/>
          <w:sz w:val="22"/>
          <w:szCs w:val="22"/>
          <w:lang w:val="en-US"/>
        </w:rPr>
      </w:pPr>
      <w:r w:rsidRPr="00235E26">
        <w:rPr>
          <w:rFonts w:ascii="Open Sans" w:hAnsi="Open Sans" w:cs="Open Sans"/>
          <w:sz w:val="22"/>
          <w:szCs w:val="22"/>
          <w:lang w:val="en-US"/>
        </w:rPr>
        <w:t>The following documents are attached to this request for quotation:</w:t>
      </w:r>
    </w:p>
    <w:p w14:paraId="675A571C" w14:textId="599A95D7" w:rsidR="00303E67" w:rsidRPr="00235E26" w:rsidRDefault="00AB4C9C" w:rsidP="00503D2D">
      <w:pPr>
        <w:pStyle w:val="Bezodstpw"/>
        <w:spacing w:line="276" w:lineRule="auto"/>
        <w:ind w:left="0" w:hanging="2"/>
        <w:jc w:val="both"/>
        <w:rPr>
          <w:rFonts w:ascii="Open Sans" w:hAnsi="Open Sans" w:cs="Open Sans"/>
          <w:sz w:val="22"/>
          <w:szCs w:val="22"/>
          <w:lang w:val="en-US"/>
        </w:rPr>
      </w:pPr>
      <w:r w:rsidRPr="00235E26">
        <w:rPr>
          <w:rFonts w:ascii="Open Sans" w:hAnsi="Open Sans" w:cs="Open Sans"/>
          <w:sz w:val="22"/>
          <w:szCs w:val="22"/>
          <w:lang w:val="en-US"/>
        </w:rPr>
        <w:t>Appendix</w:t>
      </w:r>
      <w:r w:rsidR="008962EE" w:rsidRPr="00235E26">
        <w:rPr>
          <w:rFonts w:ascii="Open Sans" w:hAnsi="Open Sans" w:cs="Open Sans"/>
          <w:sz w:val="22"/>
          <w:szCs w:val="22"/>
          <w:lang w:val="en-US"/>
        </w:rPr>
        <w:t xml:space="preserve"> No. 1 - sample offer form;</w:t>
      </w:r>
    </w:p>
    <w:p w14:paraId="1A735018" w14:textId="7FDCABD7" w:rsidR="00AB4C9C" w:rsidRPr="00235E26" w:rsidRDefault="00AB4C9C" w:rsidP="00503D2D">
      <w:pPr>
        <w:pStyle w:val="Bezodstpw"/>
        <w:spacing w:line="276" w:lineRule="auto"/>
        <w:ind w:left="0" w:hanging="2"/>
        <w:jc w:val="both"/>
        <w:rPr>
          <w:rFonts w:ascii="Open Sans" w:hAnsi="Open Sans" w:cs="Open Sans"/>
          <w:sz w:val="22"/>
          <w:szCs w:val="22"/>
          <w:lang w:val="en-US"/>
        </w:rPr>
      </w:pPr>
      <w:r w:rsidRPr="00235E26">
        <w:rPr>
          <w:rFonts w:ascii="Open Sans" w:hAnsi="Open Sans" w:cs="Open Sans"/>
          <w:sz w:val="22"/>
          <w:szCs w:val="22"/>
          <w:lang w:val="en-US"/>
        </w:rPr>
        <w:t>Appendix No. 2 – contract template</w:t>
      </w:r>
    </w:p>
    <w:p w14:paraId="3C802D3B" w14:textId="77777777" w:rsidR="00AB4C9C" w:rsidRPr="00235E26" w:rsidRDefault="00AB4C9C" w:rsidP="00503D2D">
      <w:pPr>
        <w:pStyle w:val="Bezodstpw"/>
        <w:spacing w:line="276" w:lineRule="auto"/>
        <w:ind w:left="0" w:hanging="2"/>
        <w:jc w:val="both"/>
        <w:rPr>
          <w:rFonts w:ascii="Open Sans" w:hAnsi="Open Sans" w:cs="Open Sans"/>
          <w:sz w:val="22"/>
          <w:szCs w:val="22"/>
          <w:lang w:val="en-US"/>
        </w:rPr>
      </w:pPr>
    </w:p>
    <w:p w14:paraId="0FCCCE20" w14:textId="77777777" w:rsidR="00335482" w:rsidRPr="00235E26" w:rsidRDefault="00335482" w:rsidP="00503D2D">
      <w:pPr>
        <w:pStyle w:val="Bezodstpw"/>
        <w:spacing w:line="276" w:lineRule="auto"/>
        <w:ind w:left="0" w:hanging="2"/>
        <w:jc w:val="both"/>
        <w:rPr>
          <w:rFonts w:ascii="Open Sans" w:hAnsi="Open Sans" w:cs="Open Sans"/>
          <w:sz w:val="22"/>
          <w:szCs w:val="22"/>
          <w:lang w:val="en-US"/>
        </w:rPr>
      </w:pPr>
    </w:p>
    <w:p w14:paraId="3F0C6C41" w14:textId="77777777" w:rsidR="00335482" w:rsidRPr="00235E26" w:rsidRDefault="00335482" w:rsidP="00503D2D">
      <w:pPr>
        <w:pStyle w:val="Bezodstpw"/>
        <w:spacing w:line="276" w:lineRule="auto"/>
        <w:ind w:left="0" w:hanging="2"/>
        <w:jc w:val="both"/>
        <w:rPr>
          <w:rFonts w:ascii="Open Sans" w:hAnsi="Open Sans" w:cs="Open Sans"/>
          <w:sz w:val="22"/>
          <w:szCs w:val="22"/>
          <w:lang w:val="en-US"/>
        </w:rPr>
      </w:pPr>
    </w:p>
    <w:p w14:paraId="5AA1D027" w14:textId="77777777" w:rsidR="00335482" w:rsidRPr="00235E26" w:rsidRDefault="00335482" w:rsidP="00503D2D">
      <w:pPr>
        <w:pStyle w:val="Bezodstpw"/>
        <w:spacing w:line="276" w:lineRule="auto"/>
        <w:ind w:left="0" w:hanging="2"/>
        <w:jc w:val="both"/>
        <w:rPr>
          <w:rFonts w:ascii="Open Sans" w:hAnsi="Open Sans" w:cs="Open Sans"/>
          <w:sz w:val="22"/>
          <w:szCs w:val="22"/>
          <w:lang w:val="en-US"/>
        </w:rPr>
      </w:pPr>
    </w:p>
    <w:p w14:paraId="0CBB6082" w14:textId="77777777" w:rsidR="00335482" w:rsidRPr="00235E26" w:rsidRDefault="00335482" w:rsidP="00503D2D">
      <w:pPr>
        <w:pStyle w:val="Bezodstpw"/>
        <w:spacing w:line="276" w:lineRule="auto"/>
        <w:ind w:left="0" w:hanging="2"/>
        <w:jc w:val="both"/>
        <w:rPr>
          <w:rFonts w:ascii="Open Sans" w:hAnsi="Open Sans" w:cs="Open Sans"/>
          <w:sz w:val="22"/>
          <w:szCs w:val="22"/>
          <w:lang w:val="en-US"/>
        </w:rPr>
      </w:pPr>
    </w:p>
    <w:p w14:paraId="0B7203C4" w14:textId="77777777" w:rsidR="00335482" w:rsidRPr="00235E26" w:rsidRDefault="00335482" w:rsidP="00503D2D">
      <w:pPr>
        <w:pStyle w:val="Bezodstpw"/>
        <w:spacing w:line="276" w:lineRule="auto"/>
        <w:ind w:left="0" w:hanging="2"/>
        <w:jc w:val="both"/>
        <w:rPr>
          <w:rFonts w:ascii="Open Sans" w:hAnsi="Open Sans" w:cs="Open Sans"/>
          <w:sz w:val="22"/>
          <w:szCs w:val="22"/>
          <w:lang w:val="en-US"/>
        </w:rPr>
      </w:pPr>
    </w:p>
    <w:p w14:paraId="300733F2" w14:textId="77777777" w:rsidR="00335482" w:rsidRPr="00235E26" w:rsidRDefault="00335482" w:rsidP="00503D2D">
      <w:pPr>
        <w:pStyle w:val="Bezodstpw"/>
        <w:spacing w:line="276" w:lineRule="auto"/>
        <w:ind w:left="0" w:hanging="2"/>
        <w:jc w:val="both"/>
        <w:rPr>
          <w:rFonts w:ascii="Open Sans" w:hAnsi="Open Sans" w:cs="Open Sans"/>
          <w:sz w:val="22"/>
          <w:szCs w:val="22"/>
          <w:lang w:val="en-US"/>
        </w:rPr>
      </w:pPr>
    </w:p>
    <w:p w14:paraId="1F60982B" w14:textId="77777777" w:rsidR="00335482" w:rsidRPr="00235E26" w:rsidRDefault="00335482" w:rsidP="00503D2D">
      <w:pPr>
        <w:pStyle w:val="Bezodstpw"/>
        <w:spacing w:line="276" w:lineRule="auto"/>
        <w:ind w:left="0" w:hanging="2"/>
        <w:jc w:val="both"/>
        <w:rPr>
          <w:rFonts w:ascii="Open Sans" w:hAnsi="Open Sans" w:cs="Open Sans"/>
          <w:sz w:val="22"/>
          <w:szCs w:val="22"/>
          <w:lang w:val="en-US"/>
        </w:rPr>
      </w:pPr>
    </w:p>
    <w:p w14:paraId="57BA6783" w14:textId="77777777" w:rsidR="00335482" w:rsidRPr="00235E26" w:rsidRDefault="00335482" w:rsidP="00503D2D">
      <w:pPr>
        <w:pStyle w:val="Bezodstpw"/>
        <w:spacing w:line="276" w:lineRule="auto"/>
        <w:ind w:left="0" w:hanging="2"/>
        <w:jc w:val="both"/>
        <w:rPr>
          <w:rFonts w:ascii="Open Sans" w:hAnsi="Open Sans" w:cs="Open Sans"/>
          <w:sz w:val="22"/>
          <w:szCs w:val="22"/>
          <w:lang w:val="en-US"/>
        </w:rPr>
      </w:pPr>
    </w:p>
    <w:p w14:paraId="2521E7C8" w14:textId="77777777" w:rsidR="00335482" w:rsidRPr="00235E26" w:rsidRDefault="00335482" w:rsidP="00503D2D">
      <w:pPr>
        <w:pStyle w:val="Bezodstpw"/>
        <w:spacing w:line="276" w:lineRule="auto"/>
        <w:ind w:left="0" w:hanging="2"/>
        <w:jc w:val="both"/>
        <w:rPr>
          <w:rFonts w:ascii="Open Sans" w:hAnsi="Open Sans" w:cs="Open Sans"/>
          <w:sz w:val="22"/>
          <w:szCs w:val="22"/>
          <w:lang w:val="en-US"/>
        </w:rPr>
      </w:pPr>
    </w:p>
    <w:p w14:paraId="20C5994F" w14:textId="77777777" w:rsidR="004407EC" w:rsidRPr="00235E26" w:rsidRDefault="004407EC" w:rsidP="00503D2D">
      <w:pPr>
        <w:pStyle w:val="Bezodstpw"/>
        <w:spacing w:line="276" w:lineRule="auto"/>
        <w:ind w:left="0" w:hanging="2"/>
        <w:jc w:val="both"/>
        <w:rPr>
          <w:rFonts w:ascii="Open Sans" w:hAnsi="Open Sans" w:cs="Open Sans"/>
          <w:sz w:val="22"/>
          <w:szCs w:val="22"/>
          <w:lang w:val="en-US"/>
        </w:rPr>
      </w:pPr>
    </w:p>
    <w:p w14:paraId="57972146" w14:textId="77777777" w:rsidR="004407EC" w:rsidRPr="00235E26" w:rsidRDefault="004407EC" w:rsidP="00503D2D">
      <w:pPr>
        <w:pStyle w:val="Bezodstpw"/>
        <w:spacing w:line="276" w:lineRule="auto"/>
        <w:ind w:left="0" w:hanging="2"/>
        <w:jc w:val="both"/>
        <w:rPr>
          <w:rFonts w:ascii="Open Sans" w:hAnsi="Open Sans" w:cs="Open Sans"/>
          <w:sz w:val="22"/>
          <w:szCs w:val="22"/>
          <w:lang w:val="en-US"/>
        </w:rPr>
      </w:pPr>
    </w:p>
    <w:p w14:paraId="5BE44F66" w14:textId="77777777" w:rsidR="004407EC" w:rsidRPr="00235E26" w:rsidRDefault="004407EC" w:rsidP="00503D2D">
      <w:pPr>
        <w:pStyle w:val="Bezodstpw"/>
        <w:spacing w:line="276" w:lineRule="auto"/>
        <w:ind w:left="0" w:hanging="2"/>
        <w:jc w:val="both"/>
        <w:rPr>
          <w:rFonts w:ascii="Open Sans" w:hAnsi="Open Sans" w:cs="Open Sans"/>
          <w:sz w:val="22"/>
          <w:szCs w:val="22"/>
          <w:lang w:val="en-US"/>
        </w:rPr>
      </w:pPr>
    </w:p>
    <w:p w14:paraId="60C6D525" w14:textId="77777777" w:rsidR="004407EC" w:rsidRPr="00235E26" w:rsidRDefault="004407EC" w:rsidP="00503D2D">
      <w:pPr>
        <w:pStyle w:val="Bezodstpw"/>
        <w:spacing w:line="276" w:lineRule="auto"/>
        <w:ind w:left="0" w:hanging="2"/>
        <w:jc w:val="both"/>
        <w:rPr>
          <w:rFonts w:ascii="Open Sans" w:hAnsi="Open Sans" w:cs="Open Sans"/>
          <w:sz w:val="22"/>
          <w:szCs w:val="22"/>
          <w:lang w:val="en-US"/>
        </w:rPr>
      </w:pPr>
    </w:p>
    <w:p w14:paraId="46EBC528" w14:textId="77777777" w:rsidR="004407EC" w:rsidRPr="00235E26" w:rsidRDefault="004407EC" w:rsidP="00503D2D">
      <w:pPr>
        <w:pStyle w:val="Bezodstpw"/>
        <w:spacing w:line="276" w:lineRule="auto"/>
        <w:ind w:left="0" w:hanging="2"/>
        <w:jc w:val="both"/>
        <w:rPr>
          <w:rFonts w:ascii="Open Sans" w:hAnsi="Open Sans" w:cs="Open Sans"/>
          <w:sz w:val="22"/>
          <w:szCs w:val="22"/>
          <w:lang w:val="en-US"/>
        </w:rPr>
      </w:pPr>
    </w:p>
    <w:p w14:paraId="5DF76BC4" w14:textId="77777777" w:rsidR="004407EC" w:rsidRPr="00235E26" w:rsidRDefault="004407EC" w:rsidP="00503D2D">
      <w:pPr>
        <w:pStyle w:val="Bezodstpw"/>
        <w:spacing w:line="276" w:lineRule="auto"/>
        <w:ind w:left="0" w:hanging="2"/>
        <w:jc w:val="both"/>
        <w:rPr>
          <w:rFonts w:ascii="Open Sans" w:hAnsi="Open Sans" w:cs="Open Sans"/>
          <w:sz w:val="22"/>
          <w:szCs w:val="22"/>
          <w:lang w:val="en-US"/>
        </w:rPr>
      </w:pPr>
    </w:p>
    <w:p w14:paraId="3D3DF29D" w14:textId="77777777" w:rsidR="00AC4C34" w:rsidRPr="00235E26" w:rsidRDefault="00AC4C34" w:rsidP="00503D2D">
      <w:pPr>
        <w:pStyle w:val="Bezodstpw"/>
        <w:spacing w:line="276" w:lineRule="auto"/>
        <w:ind w:leftChars="0" w:left="6480" w:firstLineChars="0" w:firstLine="720"/>
        <w:jc w:val="both"/>
        <w:rPr>
          <w:rFonts w:ascii="Open Sans" w:hAnsi="Open Sans" w:cs="Open Sans"/>
          <w:sz w:val="22"/>
          <w:szCs w:val="22"/>
          <w:lang w:val="en-US"/>
        </w:rPr>
      </w:pPr>
    </w:p>
    <w:p w14:paraId="3AD5DD5C" w14:textId="77777777" w:rsidR="00AC4C34" w:rsidRPr="00235E26" w:rsidRDefault="00AC4C34" w:rsidP="00503D2D">
      <w:pPr>
        <w:pStyle w:val="Bezodstpw"/>
        <w:spacing w:line="276" w:lineRule="auto"/>
        <w:ind w:leftChars="0" w:left="6480" w:firstLineChars="0" w:firstLine="720"/>
        <w:jc w:val="both"/>
        <w:rPr>
          <w:rFonts w:ascii="Open Sans" w:hAnsi="Open Sans" w:cs="Open Sans"/>
          <w:sz w:val="22"/>
          <w:szCs w:val="22"/>
          <w:lang w:val="en-US"/>
        </w:rPr>
      </w:pPr>
    </w:p>
    <w:p w14:paraId="6217CBDA" w14:textId="77777777" w:rsidR="00AC4C34" w:rsidRPr="00235E26" w:rsidRDefault="00AC4C34" w:rsidP="00503D2D">
      <w:pPr>
        <w:pStyle w:val="Bezodstpw"/>
        <w:spacing w:line="276" w:lineRule="auto"/>
        <w:ind w:leftChars="0" w:left="6480" w:firstLineChars="0" w:firstLine="720"/>
        <w:jc w:val="both"/>
        <w:rPr>
          <w:rFonts w:ascii="Open Sans" w:hAnsi="Open Sans" w:cs="Open Sans"/>
          <w:sz w:val="22"/>
          <w:szCs w:val="22"/>
          <w:lang w:val="en-US"/>
        </w:rPr>
      </w:pPr>
    </w:p>
    <w:p w14:paraId="4C01A3F8" w14:textId="77777777" w:rsidR="00AC4C34" w:rsidRPr="00235E26" w:rsidRDefault="00AC4C34" w:rsidP="00503D2D">
      <w:pPr>
        <w:pStyle w:val="Bezodstpw"/>
        <w:spacing w:line="276" w:lineRule="auto"/>
        <w:ind w:leftChars="0" w:left="6480" w:firstLineChars="0" w:firstLine="720"/>
        <w:jc w:val="both"/>
        <w:rPr>
          <w:rFonts w:ascii="Open Sans" w:hAnsi="Open Sans" w:cs="Open Sans"/>
          <w:sz w:val="22"/>
          <w:szCs w:val="22"/>
          <w:lang w:val="en-US"/>
        </w:rPr>
      </w:pPr>
    </w:p>
    <w:p w14:paraId="6873743C" w14:textId="77777777" w:rsidR="00AC4C34" w:rsidRPr="00235E26" w:rsidRDefault="00AC4C34" w:rsidP="00503D2D">
      <w:pPr>
        <w:pStyle w:val="Bezodstpw"/>
        <w:spacing w:line="276" w:lineRule="auto"/>
        <w:ind w:leftChars="0" w:left="6480" w:firstLineChars="0" w:firstLine="720"/>
        <w:jc w:val="both"/>
        <w:rPr>
          <w:rFonts w:ascii="Open Sans" w:hAnsi="Open Sans" w:cs="Open Sans"/>
          <w:sz w:val="22"/>
          <w:szCs w:val="22"/>
          <w:lang w:val="en-US"/>
        </w:rPr>
      </w:pPr>
    </w:p>
    <w:p w14:paraId="7FBABAAC" w14:textId="77777777" w:rsidR="00AC4C34" w:rsidRPr="00235E26" w:rsidRDefault="00AC4C34" w:rsidP="00503D2D">
      <w:pPr>
        <w:pStyle w:val="Bezodstpw"/>
        <w:spacing w:line="276" w:lineRule="auto"/>
        <w:ind w:leftChars="0" w:left="6480" w:firstLineChars="0" w:firstLine="720"/>
        <w:jc w:val="both"/>
        <w:rPr>
          <w:rFonts w:ascii="Open Sans" w:hAnsi="Open Sans" w:cs="Open Sans"/>
          <w:sz w:val="22"/>
          <w:szCs w:val="22"/>
          <w:lang w:val="en-US"/>
        </w:rPr>
      </w:pPr>
    </w:p>
    <w:p w14:paraId="21648E28" w14:textId="77777777" w:rsidR="00AC4C34" w:rsidRPr="00235E26" w:rsidRDefault="00AC4C34" w:rsidP="00503D2D">
      <w:pPr>
        <w:pStyle w:val="Bezodstpw"/>
        <w:spacing w:line="276" w:lineRule="auto"/>
        <w:ind w:leftChars="0" w:left="6480" w:firstLineChars="0" w:firstLine="720"/>
        <w:jc w:val="both"/>
        <w:rPr>
          <w:rFonts w:ascii="Open Sans" w:hAnsi="Open Sans" w:cs="Open Sans"/>
          <w:sz w:val="22"/>
          <w:szCs w:val="22"/>
          <w:lang w:val="en-US"/>
        </w:rPr>
      </w:pPr>
    </w:p>
    <w:p w14:paraId="20B687C0" w14:textId="77777777" w:rsidR="00AC4C34" w:rsidRPr="00235E26" w:rsidRDefault="00AC4C34" w:rsidP="00503D2D">
      <w:pPr>
        <w:pStyle w:val="Bezodstpw"/>
        <w:spacing w:line="276" w:lineRule="auto"/>
        <w:ind w:leftChars="0" w:left="6480" w:firstLineChars="0" w:firstLine="720"/>
        <w:jc w:val="both"/>
        <w:rPr>
          <w:rFonts w:ascii="Open Sans" w:hAnsi="Open Sans" w:cs="Open Sans"/>
          <w:sz w:val="22"/>
          <w:szCs w:val="22"/>
          <w:lang w:val="en-US"/>
        </w:rPr>
      </w:pPr>
    </w:p>
    <w:p w14:paraId="4E2273B2" w14:textId="77777777" w:rsidR="00AC4C34" w:rsidRPr="00235E26" w:rsidRDefault="00AC4C34" w:rsidP="00503D2D">
      <w:pPr>
        <w:pStyle w:val="Bezodstpw"/>
        <w:spacing w:line="276" w:lineRule="auto"/>
        <w:ind w:leftChars="0" w:left="6480" w:firstLineChars="0" w:firstLine="720"/>
        <w:jc w:val="both"/>
        <w:rPr>
          <w:rFonts w:ascii="Open Sans" w:hAnsi="Open Sans" w:cs="Open Sans"/>
          <w:sz w:val="22"/>
          <w:szCs w:val="22"/>
          <w:lang w:val="en-US"/>
        </w:rPr>
      </w:pPr>
    </w:p>
    <w:p w14:paraId="6A9E07AE" w14:textId="77777777" w:rsidR="00AC4C34" w:rsidRPr="00235E26" w:rsidRDefault="00AC4C34" w:rsidP="00503D2D">
      <w:pPr>
        <w:pStyle w:val="Bezodstpw"/>
        <w:spacing w:line="276" w:lineRule="auto"/>
        <w:ind w:leftChars="0" w:left="6480" w:firstLineChars="0" w:firstLine="720"/>
        <w:jc w:val="both"/>
        <w:rPr>
          <w:rFonts w:ascii="Open Sans" w:hAnsi="Open Sans" w:cs="Open Sans"/>
          <w:sz w:val="22"/>
          <w:szCs w:val="22"/>
          <w:lang w:val="en-US"/>
        </w:rPr>
      </w:pPr>
    </w:p>
    <w:p w14:paraId="5DF7CA58" w14:textId="77777777" w:rsidR="00AC4C34" w:rsidRPr="00235E26" w:rsidRDefault="00AC4C34" w:rsidP="00503D2D">
      <w:pPr>
        <w:pStyle w:val="Bezodstpw"/>
        <w:spacing w:line="276" w:lineRule="auto"/>
        <w:ind w:leftChars="0" w:left="6480" w:firstLineChars="0" w:firstLine="720"/>
        <w:jc w:val="both"/>
        <w:rPr>
          <w:rFonts w:ascii="Open Sans" w:hAnsi="Open Sans" w:cs="Open Sans"/>
          <w:sz w:val="22"/>
          <w:szCs w:val="22"/>
          <w:lang w:val="en-US"/>
        </w:rPr>
      </w:pPr>
    </w:p>
    <w:p w14:paraId="1B5F7D24" w14:textId="77777777" w:rsidR="00AB4C9C" w:rsidRPr="00235E26" w:rsidRDefault="00AB4C9C" w:rsidP="00503D2D">
      <w:pPr>
        <w:pStyle w:val="Bezodstpw"/>
        <w:spacing w:line="276" w:lineRule="auto"/>
        <w:ind w:leftChars="0" w:left="6480" w:firstLineChars="0" w:firstLine="720"/>
        <w:jc w:val="both"/>
        <w:rPr>
          <w:rFonts w:ascii="Open Sans" w:hAnsi="Open Sans" w:cs="Open Sans"/>
          <w:sz w:val="22"/>
          <w:szCs w:val="22"/>
          <w:lang w:val="en-US"/>
        </w:rPr>
      </w:pPr>
    </w:p>
    <w:p w14:paraId="6283BF5E" w14:textId="77777777" w:rsidR="00AB4C9C" w:rsidRPr="00235E26" w:rsidRDefault="00AB4C9C" w:rsidP="00503D2D">
      <w:pPr>
        <w:pStyle w:val="Bezodstpw"/>
        <w:spacing w:line="276" w:lineRule="auto"/>
        <w:ind w:leftChars="0" w:left="6480" w:firstLineChars="0" w:firstLine="720"/>
        <w:jc w:val="both"/>
        <w:rPr>
          <w:rFonts w:ascii="Open Sans" w:hAnsi="Open Sans" w:cs="Open Sans"/>
          <w:sz w:val="22"/>
          <w:szCs w:val="22"/>
          <w:lang w:val="en-US"/>
        </w:rPr>
      </w:pPr>
    </w:p>
    <w:p w14:paraId="11C42744" w14:textId="77777777" w:rsidR="00AB4C9C" w:rsidRPr="00235E26" w:rsidRDefault="00AB4C9C" w:rsidP="00503D2D">
      <w:pPr>
        <w:pStyle w:val="Bezodstpw"/>
        <w:spacing w:line="276" w:lineRule="auto"/>
        <w:ind w:leftChars="0" w:left="6480" w:firstLineChars="0" w:firstLine="720"/>
        <w:jc w:val="both"/>
        <w:rPr>
          <w:rFonts w:ascii="Open Sans" w:hAnsi="Open Sans" w:cs="Open Sans"/>
          <w:sz w:val="22"/>
          <w:szCs w:val="22"/>
          <w:lang w:val="en-US"/>
        </w:rPr>
      </w:pPr>
    </w:p>
    <w:p w14:paraId="37434FC7" w14:textId="77777777" w:rsidR="00AB4C9C" w:rsidRPr="00235E26" w:rsidRDefault="00AB4C9C" w:rsidP="00503D2D">
      <w:pPr>
        <w:pStyle w:val="Bezodstpw"/>
        <w:spacing w:line="276" w:lineRule="auto"/>
        <w:ind w:leftChars="0" w:left="6480" w:firstLineChars="0" w:firstLine="720"/>
        <w:jc w:val="both"/>
        <w:rPr>
          <w:rFonts w:ascii="Open Sans" w:hAnsi="Open Sans" w:cs="Open Sans"/>
          <w:sz w:val="22"/>
          <w:szCs w:val="22"/>
          <w:lang w:val="en-US"/>
        </w:rPr>
      </w:pPr>
    </w:p>
    <w:p w14:paraId="53A87FA5" w14:textId="77777777" w:rsidR="00AB4C9C" w:rsidRPr="00235E26" w:rsidRDefault="00AB4C9C" w:rsidP="00503D2D">
      <w:pPr>
        <w:pStyle w:val="Bezodstpw"/>
        <w:spacing w:line="276" w:lineRule="auto"/>
        <w:ind w:leftChars="0" w:left="6480" w:firstLineChars="0" w:firstLine="720"/>
        <w:jc w:val="both"/>
        <w:rPr>
          <w:rFonts w:ascii="Open Sans" w:hAnsi="Open Sans" w:cs="Open Sans"/>
          <w:sz w:val="22"/>
          <w:szCs w:val="22"/>
          <w:lang w:val="en-US"/>
        </w:rPr>
      </w:pPr>
    </w:p>
    <w:p w14:paraId="64528A10" w14:textId="77777777" w:rsidR="00AB4C9C" w:rsidRPr="00235E26" w:rsidRDefault="00AB4C9C" w:rsidP="00503D2D">
      <w:pPr>
        <w:pStyle w:val="Bezodstpw"/>
        <w:spacing w:line="276" w:lineRule="auto"/>
        <w:ind w:leftChars="0" w:left="6480" w:firstLineChars="0" w:firstLine="720"/>
        <w:jc w:val="both"/>
        <w:rPr>
          <w:rFonts w:ascii="Open Sans" w:hAnsi="Open Sans" w:cs="Open Sans"/>
          <w:sz w:val="22"/>
          <w:szCs w:val="22"/>
          <w:lang w:val="en-US"/>
        </w:rPr>
      </w:pPr>
    </w:p>
    <w:p w14:paraId="629F73F4" w14:textId="77777777" w:rsidR="00AB4C9C" w:rsidRPr="00235E26" w:rsidRDefault="00AB4C9C" w:rsidP="00503D2D">
      <w:pPr>
        <w:pStyle w:val="Bezodstpw"/>
        <w:spacing w:line="276" w:lineRule="auto"/>
        <w:ind w:leftChars="0" w:left="6480" w:firstLineChars="0" w:firstLine="720"/>
        <w:jc w:val="both"/>
        <w:rPr>
          <w:rFonts w:ascii="Open Sans" w:hAnsi="Open Sans" w:cs="Open Sans"/>
          <w:sz w:val="22"/>
          <w:szCs w:val="22"/>
          <w:lang w:val="en-US"/>
        </w:rPr>
      </w:pPr>
    </w:p>
    <w:p w14:paraId="3D6C67A3" w14:textId="4D878252" w:rsidR="00503D2D" w:rsidRPr="00235E26" w:rsidRDefault="00503D2D" w:rsidP="00503D2D">
      <w:pPr>
        <w:pStyle w:val="Bezodstpw"/>
        <w:spacing w:line="276" w:lineRule="auto"/>
        <w:ind w:leftChars="0" w:left="6480" w:firstLineChars="0" w:firstLine="720"/>
        <w:jc w:val="both"/>
        <w:rPr>
          <w:rFonts w:ascii="Open Sans" w:hAnsi="Open Sans" w:cs="Open Sans"/>
          <w:sz w:val="22"/>
          <w:szCs w:val="22"/>
          <w:lang w:val="en-US"/>
        </w:rPr>
      </w:pPr>
      <w:r w:rsidRPr="00235E26">
        <w:rPr>
          <w:rFonts w:ascii="Open Sans" w:hAnsi="Open Sans" w:cs="Open Sans"/>
          <w:sz w:val="22"/>
          <w:szCs w:val="22"/>
          <w:lang w:val="en-US"/>
        </w:rPr>
        <w:t>Appendix no1</w:t>
      </w:r>
    </w:p>
    <w:p w14:paraId="35881481" w14:textId="77777777" w:rsidR="00AB4C9C" w:rsidRPr="00235E26" w:rsidRDefault="00AB4C9C" w:rsidP="00AB4C9C">
      <w:pPr>
        <w:pStyle w:val="Bezodstpw"/>
        <w:spacing w:line="276" w:lineRule="auto"/>
        <w:ind w:leftChars="0" w:left="0" w:firstLineChars="0" w:firstLine="0"/>
        <w:jc w:val="both"/>
        <w:rPr>
          <w:rFonts w:ascii="Open Sans" w:hAnsi="Open Sans" w:cs="Open Sans"/>
          <w:sz w:val="22"/>
          <w:szCs w:val="22"/>
          <w:lang w:val="en-US"/>
        </w:rPr>
      </w:pPr>
    </w:p>
    <w:p w14:paraId="2D2B8905" w14:textId="77777777" w:rsidR="00335482" w:rsidRPr="00235E26" w:rsidRDefault="00335482" w:rsidP="00503D2D">
      <w:pPr>
        <w:pStyle w:val="Bezodstpw"/>
        <w:spacing w:line="276" w:lineRule="auto"/>
        <w:ind w:left="0" w:hanging="2"/>
        <w:jc w:val="both"/>
        <w:rPr>
          <w:rFonts w:ascii="Open Sans" w:hAnsi="Open Sans" w:cs="Open Sans"/>
          <w:sz w:val="22"/>
          <w:szCs w:val="22"/>
          <w:lang w:val="en-US"/>
        </w:rPr>
      </w:pPr>
    </w:p>
    <w:p w14:paraId="7A3459EF" w14:textId="77777777" w:rsidR="00335482" w:rsidRPr="00235E26" w:rsidRDefault="00335482" w:rsidP="00503D2D">
      <w:pPr>
        <w:pStyle w:val="Bezodstpw"/>
        <w:spacing w:line="276" w:lineRule="auto"/>
        <w:ind w:left="0" w:hanging="2"/>
        <w:jc w:val="both"/>
        <w:rPr>
          <w:rFonts w:ascii="Open Sans" w:hAnsi="Open Sans" w:cs="Open Sans"/>
          <w:sz w:val="22"/>
          <w:szCs w:val="22"/>
          <w:lang w:val="en-US"/>
        </w:rPr>
      </w:pPr>
    </w:p>
    <w:p w14:paraId="456B0CDA" w14:textId="77777777" w:rsidR="00335482" w:rsidRPr="00235E26" w:rsidRDefault="00335482" w:rsidP="00503D2D">
      <w:pPr>
        <w:pStyle w:val="Bezodstpw"/>
        <w:spacing w:line="276" w:lineRule="auto"/>
        <w:ind w:left="0" w:hanging="2"/>
        <w:jc w:val="both"/>
        <w:rPr>
          <w:rFonts w:ascii="Open Sans" w:hAnsi="Open Sans" w:cs="Open Sans"/>
          <w:sz w:val="22"/>
          <w:szCs w:val="22"/>
          <w:lang w:val="en-US"/>
        </w:rPr>
      </w:pPr>
    </w:p>
    <w:p w14:paraId="36D8D7BE" w14:textId="77777777" w:rsidR="00335482" w:rsidRPr="00235E26" w:rsidRDefault="00335482" w:rsidP="00503D2D">
      <w:pPr>
        <w:pStyle w:val="Bezodstpw"/>
        <w:spacing w:line="276" w:lineRule="auto"/>
        <w:ind w:leftChars="0" w:left="0" w:firstLineChars="0" w:firstLine="0"/>
        <w:jc w:val="both"/>
        <w:rPr>
          <w:rFonts w:ascii="Open Sans" w:hAnsi="Open Sans" w:cs="Open Sans"/>
          <w:sz w:val="22"/>
          <w:szCs w:val="22"/>
          <w:lang w:val="en-US"/>
        </w:rPr>
      </w:pPr>
    </w:p>
    <w:tbl>
      <w:tblPr>
        <w:tblpPr w:leftFromText="141" w:rightFromText="141" w:vertAnchor="page" w:horzAnchor="margin" w:tblpY="4122"/>
        <w:tblW w:w="0" w:type="auto"/>
        <w:tblLayout w:type="fixed"/>
        <w:tblCellMar>
          <w:top w:w="14" w:type="dxa"/>
          <w:left w:w="144" w:type="dxa"/>
          <w:bottom w:w="14" w:type="dxa"/>
          <w:right w:w="144" w:type="dxa"/>
        </w:tblCellMar>
        <w:tblLook w:val="04A0" w:firstRow="1" w:lastRow="0" w:firstColumn="1" w:lastColumn="0" w:noHBand="0" w:noVBand="1"/>
      </w:tblPr>
      <w:tblGrid>
        <w:gridCol w:w="4194"/>
      </w:tblGrid>
      <w:tr w:rsidR="00335482" w:rsidRPr="00361D67" w14:paraId="14FC7DF1" w14:textId="77777777" w:rsidTr="00503D2D">
        <w:trPr>
          <w:trHeight w:val="2823"/>
        </w:trPr>
        <w:tc>
          <w:tcPr>
            <w:tcW w:w="4194" w:type="dxa"/>
          </w:tcPr>
          <w:p w14:paraId="37D977FB" w14:textId="035CC771" w:rsidR="00B900FD" w:rsidRPr="00235E26" w:rsidRDefault="00C13725" w:rsidP="00503D2D">
            <w:pPr>
              <w:pStyle w:val="GJAdresat"/>
              <w:spacing w:line="276" w:lineRule="auto"/>
              <w:ind w:hanging="2"/>
              <w:rPr>
                <w:rFonts w:ascii="Open Sans" w:hAnsi="Open Sans" w:cs="Open Sans"/>
                <w:u w:val="single"/>
                <w:lang w:val="en-US"/>
              </w:rPr>
            </w:pPr>
            <w:r w:rsidRPr="00235E26">
              <w:rPr>
                <w:rFonts w:ascii="Open Sans" w:hAnsi="Open Sans" w:cs="Open Sans"/>
                <w:u w:val="single"/>
                <w:lang w:val="en-US"/>
              </w:rPr>
              <w:t>Place…………………date…………………..</w:t>
            </w:r>
          </w:p>
          <w:p w14:paraId="2CDC9780" w14:textId="77777777" w:rsidR="00B900FD" w:rsidRPr="00235E26" w:rsidRDefault="00B900FD" w:rsidP="00503D2D">
            <w:pPr>
              <w:pStyle w:val="GJAdresat"/>
              <w:spacing w:line="276" w:lineRule="auto"/>
              <w:ind w:hanging="2"/>
              <w:rPr>
                <w:rFonts w:ascii="Open Sans" w:hAnsi="Open Sans" w:cs="Open Sans"/>
                <w:u w:val="single"/>
                <w:lang w:val="en-US"/>
              </w:rPr>
            </w:pPr>
          </w:p>
          <w:p w14:paraId="10AFAA60" w14:textId="77777777" w:rsidR="00AC4C34" w:rsidRPr="00235E26" w:rsidRDefault="00AC4C34" w:rsidP="00503D2D">
            <w:pPr>
              <w:pStyle w:val="GJAdresat"/>
              <w:spacing w:line="276" w:lineRule="auto"/>
              <w:rPr>
                <w:rFonts w:ascii="Open Sans" w:hAnsi="Open Sans" w:cs="Open Sans"/>
                <w:lang w:val="en-US"/>
              </w:rPr>
            </w:pPr>
            <w:r w:rsidRPr="00235E26">
              <w:rPr>
                <w:rFonts w:ascii="Open Sans" w:hAnsi="Open Sans" w:cs="Open Sans"/>
                <w:lang w:val="en-US"/>
              </w:rPr>
              <w:t>The Contractor:</w:t>
            </w:r>
          </w:p>
          <w:p w14:paraId="71A6544A" w14:textId="3E27EBD5" w:rsidR="00335482" w:rsidRPr="00235E26" w:rsidRDefault="00AC4C34" w:rsidP="00503D2D">
            <w:pPr>
              <w:pStyle w:val="TPAdresat"/>
              <w:spacing w:line="276" w:lineRule="auto"/>
              <w:ind w:hanging="2"/>
              <w:rPr>
                <w:rFonts w:ascii="Open Sans" w:hAnsi="Open Sans" w:cs="Open Sans"/>
                <w:lang w:val="en-US"/>
              </w:rPr>
            </w:pPr>
            <w:r w:rsidRPr="00235E26">
              <w:rPr>
                <w:rFonts w:ascii="Open Sans" w:hAnsi="Open Sans" w:cs="Open Sans"/>
                <w:lang w:val="en-US"/>
              </w:rPr>
              <w:t>[Name / address / registry court / KRS number / NIP / REGON / contact person / e-mail address / telephone]</w:t>
            </w:r>
          </w:p>
        </w:tc>
      </w:tr>
    </w:tbl>
    <w:p w14:paraId="611A676B" w14:textId="2A449F5B" w:rsidR="00335482" w:rsidRPr="00235E26" w:rsidRDefault="00AC4C34" w:rsidP="00503D2D">
      <w:pPr>
        <w:pStyle w:val="Tytu"/>
        <w:spacing w:line="276" w:lineRule="auto"/>
        <w:ind w:leftChars="1830" w:left="4394" w:hanging="2"/>
        <w:jc w:val="both"/>
        <w:rPr>
          <w:rFonts w:ascii="Open Sans" w:hAnsi="Open Sans" w:cs="Open Sans"/>
          <w:sz w:val="22"/>
          <w:szCs w:val="22"/>
          <w:lang w:val="en-US"/>
        </w:rPr>
      </w:pPr>
      <w:r w:rsidRPr="00235E26">
        <w:rPr>
          <w:rFonts w:ascii="Open Sans" w:eastAsia="Times New Roman" w:hAnsi="Open Sans" w:cs="Open Sans"/>
          <w:b w:val="0"/>
          <w:bCs w:val="0"/>
          <w:kern w:val="0"/>
          <w:position w:val="0"/>
          <w:sz w:val="22"/>
          <w:szCs w:val="22"/>
          <w:lang w:val="en-US" w:eastAsia="pl-PL"/>
        </w:rPr>
        <w:t xml:space="preserve">Employer: VIGO System </w:t>
      </w:r>
      <w:proofErr w:type="spellStart"/>
      <w:r w:rsidRPr="00235E26">
        <w:rPr>
          <w:rFonts w:ascii="Open Sans" w:eastAsia="Times New Roman" w:hAnsi="Open Sans" w:cs="Open Sans"/>
          <w:b w:val="0"/>
          <w:bCs w:val="0"/>
          <w:kern w:val="0"/>
          <w:position w:val="0"/>
          <w:sz w:val="22"/>
          <w:szCs w:val="22"/>
          <w:lang w:val="en-US" w:eastAsia="pl-PL"/>
        </w:rPr>
        <w:t>Spółka</w:t>
      </w:r>
      <w:proofErr w:type="spellEnd"/>
      <w:r w:rsidRPr="00235E26">
        <w:rPr>
          <w:rFonts w:ascii="Open Sans" w:eastAsia="Times New Roman" w:hAnsi="Open Sans" w:cs="Open Sans"/>
          <w:b w:val="0"/>
          <w:bCs w:val="0"/>
          <w:kern w:val="0"/>
          <w:position w:val="0"/>
          <w:sz w:val="22"/>
          <w:szCs w:val="22"/>
          <w:lang w:val="en-US" w:eastAsia="pl-PL"/>
        </w:rPr>
        <w:t xml:space="preserve"> </w:t>
      </w:r>
      <w:proofErr w:type="spellStart"/>
      <w:r w:rsidRPr="00235E26">
        <w:rPr>
          <w:rFonts w:ascii="Open Sans" w:eastAsia="Times New Roman" w:hAnsi="Open Sans" w:cs="Open Sans"/>
          <w:b w:val="0"/>
          <w:bCs w:val="0"/>
          <w:kern w:val="0"/>
          <w:position w:val="0"/>
          <w:sz w:val="22"/>
          <w:szCs w:val="22"/>
          <w:lang w:val="en-US" w:eastAsia="pl-PL"/>
        </w:rPr>
        <w:t>Akcyjna</w:t>
      </w:r>
      <w:proofErr w:type="spellEnd"/>
      <w:r w:rsidRPr="00235E26">
        <w:rPr>
          <w:rFonts w:ascii="Open Sans" w:eastAsia="Times New Roman" w:hAnsi="Open Sans" w:cs="Open Sans"/>
          <w:b w:val="0"/>
          <w:bCs w:val="0"/>
          <w:kern w:val="0"/>
          <w:position w:val="0"/>
          <w:sz w:val="22"/>
          <w:szCs w:val="22"/>
          <w:lang w:val="en-US" w:eastAsia="pl-PL"/>
        </w:rPr>
        <w:t xml:space="preserve"> with its registered office in </w:t>
      </w:r>
      <w:proofErr w:type="spellStart"/>
      <w:r w:rsidRPr="00235E26">
        <w:rPr>
          <w:rFonts w:ascii="Open Sans" w:eastAsia="Times New Roman" w:hAnsi="Open Sans" w:cs="Open Sans"/>
          <w:b w:val="0"/>
          <w:bCs w:val="0"/>
          <w:kern w:val="0"/>
          <w:position w:val="0"/>
          <w:sz w:val="22"/>
          <w:szCs w:val="22"/>
          <w:lang w:val="en-US" w:eastAsia="pl-PL"/>
        </w:rPr>
        <w:t>Ożarów</w:t>
      </w:r>
      <w:proofErr w:type="spellEnd"/>
      <w:r w:rsidRPr="00235E26">
        <w:rPr>
          <w:rFonts w:ascii="Open Sans" w:eastAsia="Times New Roman" w:hAnsi="Open Sans" w:cs="Open Sans"/>
          <w:b w:val="0"/>
          <w:bCs w:val="0"/>
          <w:kern w:val="0"/>
          <w:position w:val="0"/>
          <w:sz w:val="22"/>
          <w:szCs w:val="22"/>
          <w:lang w:val="en-US" w:eastAsia="pl-PL"/>
        </w:rPr>
        <w:t xml:space="preserve"> Mazowiecki, ul. </w:t>
      </w:r>
      <w:proofErr w:type="spellStart"/>
      <w:r w:rsidRPr="00235E26">
        <w:rPr>
          <w:rFonts w:ascii="Open Sans" w:eastAsia="Times New Roman" w:hAnsi="Open Sans" w:cs="Open Sans"/>
          <w:b w:val="0"/>
          <w:bCs w:val="0"/>
          <w:kern w:val="0"/>
          <w:position w:val="0"/>
          <w:sz w:val="22"/>
          <w:szCs w:val="22"/>
          <w:lang w:val="en-US" w:eastAsia="pl-PL"/>
        </w:rPr>
        <w:t>Poznańska</w:t>
      </w:r>
      <w:proofErr w:type="spellEnd"/>
      <w:r w:rsidRPr="00235E26">
        <w:rPr>
          <w:rFonts w:ascii="Open Sans" w:eastAsia="Times New Roman" w:hAnsi="Open Sans" w:cs="Open Sans"/>
          <w:b w:val="0"/>
          <w:bCs w:val="0"/>
          <w:kern w:val="0"/>
          <w:position w:val="0"/>
          <w:sz w:val="22"/>
          <w:szCs w:val="22"/>
          <w:lang w:val="en-US" w:eastAsia="pl-PL"/>
        </w:rPr>
        <w:t xml:space="preserve"> 129/133, 05-850 </w:t>
      </w:r>
      <w:proofErr w:type="spellStart"/>
      <w:r w:rsidRPr="00235E26">
        <w:rPr>
          <w:rFonts w:ascii="Open Sans" w:eastAsia="Times New Roman" w:hAnsi="Open Sans" w:cs="Open Sans"/>
          <w:b w:val="0"/>
          <w:bCs w:val="0"/>
          <w:kern w:val="0"/>
          <w:position w:val="0"/>
          <w:sz w:val="22"/>
          <w:szCs w:val="22"/>
          <w:lang w:val="en-US" w:eastAsia="pl-PL"/>
        </w:rPr>
        <w:t>Ożarów</w:t>
      </w:r>
      <w:proofErr w:type="spellEnd"/>
      <w:r w:rsidRPr="00235E26">
        <w:rPr>
          <w:rFonts w:ascii="Open Sans" w:eastAsia="Times New Roman" w:hAnsi="Open Sans" w:cs="Open Sans"/>
          <w:b w:val="0"/>
          <w:bCs w:val="0"/>
          <w:kern w:val="0"/>
          <w:position w:val="0"/>
          <w:sz w:val="22"/>
          <w:szCs w:val="22"/>
          <w:lang w:val="en-US" w:eastAsia="pl-PL"/>
        </w:rPr>
        <w:t xml:space="preserve"> Mazowiecki, entered into the Register of Entrepreneurs of the National Court Register kept by the District Court for the Capital City of Warsaw </w:t>
      </w:r>
      <w:proofErr w:type="spellStart"/>
      <w:r w:rsidRPr="00235E26">
        <w:rPr>
          <w:rFonts w:ascii="Open Sans" w:eastAsia="Times New Roman" w:hAnsi="Open Sans" w:cs="Open Sans"/>
          <w:b w:val="0"/>
          <w:bCs w:val="0"/>
          <w:kern w:val="0"/>
          <w:position w:val="0"/>
          <w:sz w:val="22"/>
          <w:szCs w:val="22"/>
          <w:lang w:val="en-US" w:eastAsia="pl-PL"/>
        </w:rPr>
        <w:t>Warsaw</w:t>
      </w:r>
      <w:proofErr w:type="spellEnd"/>
      <w:r w:rsidRPr="00235E26">
        <w:rPr>
          <w:rFonts w:ascii="Open Sans" w:eastAsia="Times New Roman" w:hAnsi="Open Sans" w:cs="Open Sans"/>
          <w:b w:val="0"/>
          <w:bCs w:val="0"/>
          <w:kern w:val="0"/>
          <w:position w:val="0"/>
          <w:sz w:val="22"/>
          <w:szCs w:val="22"/>
          <w:lang w:val="en-US" w:eastAsia="pl-PL"/>
        </w:rPr>
        <w:t xml:space="preserve"> in Warsaw, 14th Commercial Division of the National Court Register, under KRS number 0000113394, with Tax Identification Number (NIP): 5270207340, REGON: 010265179, with share capital of PLN 729,000.00 (fully paid up)</w:t>
      </w:r>
    </w:p>
    <w:p w14:paraId="61DF4FF7" w14:textId="77777777" w:rsidR="004654ED" w:rsidRPr="00235E26" w:rsidRDefault="004654ED" w:rsidP="00503D2D">
      <w:pPr>
        <w:pStyle w:val="Tytu"/>
        <w:spacing w:line="276" w:lineRule="auto"/>
        <w:ind w:left="0" w:hanging="2"/>
        <w:rPr>
          <w:rFonts w:ascii="Open Sans" w:hAnsi="Open Sans" w:cs="Open Sans"/>
          <w:sz w:val="22"/>
          <w:szCs w:val="22"/>
          <w:lang w:val="en-US"/>
        </w:rPr>
      </w:pPr>
      <w:r w:rsidRPr="00235E26">
        <w:rPr>
          <w:rFonts w:ascii="Open Sans" w:hAnsi="Open Sans" w:cs="Open Sans"/>
          <w:sz w:val="22"/>
          <w:szCs w:val="22"/>
          <w:lang w:val="en-US"/>
        </w:rPr>
        <w:t>OFFER FORM</w:t>
      </w:r>
    </w:p>
    <w:p w14:paraId="4F0B92AB" w14:textId="0A972E4A" w:rsidR="004654ED" w:rsidRPr="00235E26" w:rsidRDefault="004654ED" w:rsidP="00503D2D">
      <w:pPr>
        <w:pStyle w:val="Tytu"/>
        <w:spacing w:line="276" w:lineRule="auto"/>
        <w:ind w:left="0" w:hanging="2"/>
        <w:rPr>
          <w:rFonts w:ascii="Open Sans" w:hAnsi="Open Sans" w:cs="Open Sans"/>
          <w:sz w:val="22"/>
          <w:szCs w:val="22"/>
          <w:lang w:val="en-US"/>
        </w:rPr>
      </w:pPr>
      <w:r w:rsidRPr="00235E26">
        <w:rPr>
          <w:rFonts w:ascii="Open Sans" w:hAnsi="Open Sans" w:cs="Open Sans"/>
          <w:sz w:val="22"/>
          <w:szCs w:val="22"/>
          <w:lang w:val="en-US"/>
        </w:rPr>
        <w:t xml:space="preserve">FOR REQUEST FOR QUOTATION FROM THE DAY </w:t>
      </w:r>
      <w:r w:rsidR="00DD0178">
        <w:rPr>
          <w:rFonts w:ascii="Open Sans" w:hAnsi="Open Sans" w:cs="Open Sans"/>
          <w:sz w:val="22"/>
          <w:szCs w:val="22"/>
          <w:lang w:val="en-US"/>
        </w:rPr>
        <w:t>15</w:t>
      </w:r>
      <w:r w:rsidR="00B6444E" w:rsidRPr="00235E26">
        <w:rPr>
          <w:rFonts w:ascii="Open Sans" w:hAnsi="Open Sans" w:cs="Open Sans"/>
          <w:sz w:val="22"/>
          <w:szCs w:val="22"/>
          <w:vertAlign w:val="superscript"/>
          <w:lang w:val="en-US"/>
        </w:rPr>
        <w:t>th</w:t>
      </w:r>
      <w:r w:rsidR="00C13725" w:rsidRPr="00235E26">
        <w:rPr>
          <w:rFonts w:ascii="Open Sans" w:hAnsi="Open Sans" w:cs="Open Sans"/>
          <w:sz w:val="22"/>
          <w:szCs w:val="22"/>
          <w:lang w:val="en-US"/>
        </w:rPr>
        <w:t xml:space="preserve"> </w:t>
      </w:r>
      <w:r w:rsidR="00AB3C79">
        <w:rPr>
          <w:rFonts w:ascii="Open Sans" w:hAnsi="Open Sans" w:cs="Open Sans"/>
          <w:sz w:val="22"/>
          <w:szCs w:val="22"/>
          <w:lang w:val="en-US"/>
        </w:rPr>
        <w:t>MARCH</w:t>
      </w:r>
      <w:r w:rsidR="00C13725" w:rsidRPr="00235E26">
        <w:rPr>
          <w:rFonts w:ascii="Open Sans" w:hAnsi="Open Sans" w:cs="Open Sans"/>
          <w:sz w:val="22"/>
          <w:szCs w:val="22"/>
          <w:lang w:val="en-US"/>
        </w:rPr>
        <w:t xml:space="preserve"> 202</w:t>
      </w:r>
      <w:r w:rsidR="00AB3C79">
        <w:rPr>
          <w:rFonts w:ascii="Open Sans" w:hAnsi="Open Sans" w:cs="Open Sans"/>
          <w:sz w:val="22"/>
          <w:szCs w:val="22"/>
          <w:lang w:val="en-US"/>
        </w:rPr>
        <w:t>2</w:t>
      </w:r>
      <w:r w:rsidR="00C13725" w:rsidRPr="00235E26">
        <w:rPr>
          <w:rFonts w:ascii="Open Sans" w:hAnsi="Open Sans" w:cs="Open Sans"/>
          <w:sz w:val="22"/>
          <w:szCs w:val="22"/>
          <w:lang w:val="en-US"/>
        </w:rPr>
        <w:t xml:space="preserve"> NUMBER SDM-WS/</w:t>
      </w:r>
      <w:r w:rsidR="00AB3C79">
        <w:rPr>
          <w:rFonts w:ascii="Open Sans" w:hAnsi="Open Sans" w:cs="Open Sans"/>
          <w:sz w:val="22"/>
          <w:szCs w:val="22"/>
          <w:lang w:val="en-US"/>
        </w:rPr>
        <w:t>66</w:t>
      </w:r>
    </w:p>
    <w:p w14:paraId="0A067F18" w14:textId="677FB809" w:rsidR="004654ED" w:rsidRPr="00235E26" w:rsidRDefault="004654ED" w:rsidP="00503D2D">
      <w:pPr>
        <w:pStyle w:val="GJPoziom1"/>
        <w:tabs>
          <w:tab w:val="clear" w:pos="720"/>
        </w:tabs>
        <w:spacing w:line="276" w:lineRule="auto"/>
        <w:ind w:leftChars="0" w:left="0" w:firstLineChars="0" w:firstLine="0"/>
        <w:rPr>
          <w:rFonts w:ascii="Open Sans" w:hAnsi="Open Sans" w:cs="Open Sans"/>
          <w:b w:val="0"/>
          <w:bCs w:val="0"/>
          <w:sz w:val="22"/>
          <w:szCs w:val="22"/>
          <w:lang w:val="en-US"/>
        </w:rPr>
      </w:pPr>
      <w:r w:rsidRPr="00235E26">
        <w:rPr>
          <w:rFonts w:ascii="Open Sans" w:hAnsi="Open Sans" w:cs="Open Sans"/>
          <w:b w:val="0"/>
          <w:bCs w:val="0"/>
          <w:sz w:val="22"/>
          <w:szCs w:val="22"/>
          <w:lang w:val="en-US"/>
        </w:rPr>
        <w:lastRenderedPageBreak/>
        <w:t>I, the undersigned</w:t>
      </w:r>
      <w:r w:rsidR="00AB4C9C" w:rsidRPr="00235E26">
        <w:rPr>
          <w:rFonts w:ascii="Open Sans" w:hAnsi="Open Sans" w:cs="Open Sans"/>
          <w:b w:val="0"/>
          <w:bCs w:val="0"/>
          <w:sz w:val="22"/>
          <w:szCs w:val="22"/>
          <w:lang w:val="en-US"/>
        </w:rPr>
        <w:t>……………….</w:t>
      </w:r>
      <w:r w:rsidRPr="00235E26">
        <w:rPr>
          <w:rFonts w:ascii="Open Sans" w:hAnsi="Open Sans" w:cs="Open Sans"/>
          <w:b w:val="0"/>
          <w:bCs w:val="0"/>
          <w:sz w:val="22"/>
          <w:szCs w:val="22"/>
          <w:lang w:val="en-US"/>
        </w:rPr>
        <w:t xml:space="preserve"> [•], acting as </w:t>
      </w:r>
      <w:r w:rsidR="00AB4C9C" w:rsidRPr="00235E26">
        <w:rPr>
          <w:rFonts w:ascii="Open Sans" w:hAnsi="Open Sans" w:cs="Open Sans"/>
          <w:b w:val="0"/>
          <w:bCs w:val="0"/>
          <w:sz w:val="22"/>
          <w:szCs w:val="22"/>
          <w:lang w:val="en-US"/>
        </w:rPr>
        <w:t>……………………</w:t>
      </w:r>
      <w:r w:rsidRPr="00235E26">
        <w:rPr>
          <w:rFonts w:ascii="Open Sans" w:hAnsi="Open Sans" w:cs="Open Sans"/>
          <w:b w:val="0"/>
          <w:bCs w:val="0"/>
          <w:sz w:val="22"/>
          <w:szCs w:val="22"/>
          <w:lang w:val="en-US"/>
        </w:rPr>
        <w:t xml:space="preserve">[•] (hereinafter referred to as: "Contractor"), in response to the request for proposal of </w:t>
      </w:r>
      <w:r w:rsidR="00340A90" w:rsidRPr="00235E26">
        <w:rPr>
          <w:rFonts w:ascii="Open Sans" w:hAnsi="Open Sans" w:cs="Open Sans"/>
          <w:b w:val="0"/>
          <w:bCs w:val="0"/>
          <w:sz w:val="22"/>
          <w:szCs w:val="22"/>
          <w:lang w:val="en-US"/>
        </w:rPr>
        <w:t xml:space="preserve"> </w:t>
      </w:r>
      <w:r w:rsidR="00AB3C79">
        <w:rPr>
          <w:rFonts w:ascii="Open Sans" w:hAnsi="Open Sans" w:cs="Open Sans"/>
          <w:b w:val="0"/>
          <w:bCs w:val="0"/>
          <w:sz w:val="22"/>
          <w:szCs w:val="22"/>
          <w:lang w:val="en-US"/>
        </w:rPr>
        <w:t>15</w:t>
      </w:r>
      <w:r w:rsidR="00340A90" w:rsidRPr="00235E26">
        <w:rPr>
          <w:rFonts w:ascii="Open Sans" w:hAnsi="Open Sans" w:cs="Open Sans"/>
          <w:b w:val="0"/>
          <w:bCs w:val="0"/>
          <w:sz w:val="22"/>
          <w:szCs w:val="22"/>
          <w:lang w:val="en-US"/>
        </w:rPr>
        <w:t xml:space="preserve"> </w:t>
      </w:r>
      <w:r w:rsidR="00AB3C79">
        <w:rPr>
          <w:rFonts w:ascii="Open Sans" w:hAnsi="Open Sans" w:cs="Open Sans"/>
          <w:b w:val="0"/>
          <w:bCs w:val="0"/>
          <w:sz w:val="22"/>
          <w:szCs w:val="22"/>
          <w:lang w:val="en-US"/>
        </w:rPr>
        <w:t>March</w:t>
      </w:r>
      <w:r w:rsidR="00340A90" w:rsidRPr="00235E26">
        <w:rPr>
          <w:rFonts w:ascii="Open Sans" w:hAnsi="Open Sans" w:cs="Open Sans"/>
          <w:b w:val="0"/>
          <w:bCs w:val="0"/>
          <w:sz w:val="22"/>
          <w:szCs w:val="22"/>
          <w:lang w:val="en-US"/>
        </w:rPr>
        <w:t xml:space="preserve"> 202</w:t>
      </w:r>
      <w:r w:rsidR="00AB3C79">
        <w:rPr>
          <w:rFonts w:ascii="Open Sans" w:hAnsi="Open Sans" w:cs="Open Sans"/>
          <w:b w:val="0"/>
          <w:bCs w:val="0"/>
          <w:sz w:val="22"/>
          <w:szCs w:val="22"/>
          <w:lang w:val="en-US"/>
        </w:rPr>
        <w:t>2</w:t>
      </w:r>
      <w:r w:rsidR="00340A90" w:rsidRPr="00235E26">
        <w:rPr>
          <w:rFonts w:ascii="Open Sans" w:hAnsi="Open Sans" w:cs="Open Sans"/>
          <w:b w:val="0"/>
          <w:bCs w:val="0"/>
          <w:sz w:val="22"/>
          <w:szCs w:val="22"/>
          <w:lang w:val="en-US"/>
        </w:rPr>
        <w:t xml:space="preserve"> NUMBER SDM-WS/</w:t>
      </w:r>
      <w:r w:rsidR="00AB3C79">
        <w:rPr>
          <w:rFonts w:ascii="Open Sans" w:hAnsi="Open Sans" w:cs="Open Sans"/>
          <w:b w:val="0"/>
          <w:bCs w:val="0"/>
          <w:sz w:val="22"/>
          <w:szCs w:val="22"/>
          <w:lang w:val="en-US"/>
        </w:rPr>
        <w:t>66</w:t>
      </w:r>
      <w:r w:rsidR="00340A90" w:rsidRPr="00235E26">
        <w:rPr>
          <w:rFonts w:ascii="Open Sans" w:hAnsi="Open Sans" w:cs="Open Sans"/>
          <w:b w:val="0"/>
          <w:bCs w:val="0"/>
          <w:sz w:val="22"/>
          <w:szCs w:val="22"/>
          <w:lang w:val="en-US"/>
        </w:rPr>
        <w:t xml:space="preserve"> </w:t>
      </w:r>
      <w:r w:rsidRPr="00235E26">
        <w:rPr>
          <w:rFonts w:ascii="Open Sans" w:hAnsi="Open Sans" w:cs="Open Sans"/>
          <w:b w:val="0"/>
          <w:bCs w:val="0"/>
          <w:sz w:val="22"/>
          <w:szCs w:val="22"/>
          <w:lang w:val="en-US"/>
        </w:rPr>
        <w:t xml:space="preserve">(hereinafter: "Offer Request"), hereby I submit an offer for </w:t>
      </w:r>
      <w:r w:rsidR="00340A90" w:rsidRPr="00235E26">
        <w:rPr>
          <w:rFonts w:ascii="Open Sans" w:hAnsi="Open Sans" w:cs="Open Sans"/>
          <w:b w:val="0"/>
          <w:bCs w:val="0"/>
          <w:sz w:val="22"/>
          <w:szCs w:val="22"/>
          <w:lang w:val="en-US"/>
        </w:rPr>
        <w:t xml:space="preserve">regeneration of the scrubber column element S / N System: CS18A439 CS200PS S / N column CC3550 / CC3549 S / N column CC3103 type: CC025A and </w:t>
      </w:r>
      <w:r w:rsidR="00B6444E" w:rsidRPr="00235E26">
        <w:rPr>
          <w:rFonts w:ascii="Open Sans" w:hAnsi="Open Sans" w:cs="Open Sans"/>
          <w:b w:val="0"/>
          <w:bCs w:val="0"/>
          <w:sz w:val="22"/>
          <w:szCs w:val="22"/>
          <w:lang w:val="en-US"/>
        </w:rPr>
        <w:t xml:space="preserve">a supply of pneumatic valve to gas sampling unit </w:t>
      </w:r>
      <w:r w:rsidRPr="00235E26">
        <w:rPr>
          <w:rFonts w:ascii="Open Sans" w:hAnsi="Open Sans" w:cs="Open Sans"/>
          <w:b w:val="0"/>
          <w:bCs w:val="0"/>
          <w:sz w:val="22"/>
          <w:szCs w:val="22"/>
          <w:lang w:val="en-US"/>
        </w:rPr>
        <w:t xml:space="preserve">(hereinafter referred to as the "Order") for the comprehensive implementation by VIGO System </w:t>
      </w:r>
      <w:proofErr w:type="spellStart"/>
      <w:r w:rsidRPr="00235E26">
        <w:rPr>
          <w:rFonts w:ascii="Open Sans" w:hAnsi="Open Sans" w:cs="Open Sans"/>
          <w:b w:val="0"/>
          <w:bCs w:val="0"/>
          <w:sz w:val="22"/>
          <w:szCs w:val="22"/>
          <w:lang w:val="en-US"/>
        </w:rPr>
        <w:t>Spółka</w:t>
      </w:r>
      <w:proofErr w:type="spellEnd"/>
      <w:r w:rsidRPr="00235E26">
        <w:rPr>
          <w:rFonts w:ascii="Open Sans" w:hAnsi="Open Sans" w:cs="Open Sans"/>
          <w:b w:val="0"/>
          <w:bCs w:val="0"/>
          <w:sz w:val="22"/>
          <w:szCs w:val="22"/>
          <w:lang w:val="en-US"/>
        </w:rPr>
        <w:t xml:space="preserve"> </w:t>
      </w:r>
      <w:proofErr w:type="spellStart"/>
      <w:r w:rsidRPr="00235E26">
        <w:rPr>
          <w:rFonts w:ascii="Open Sans" w:hAnsi="Open Sans" w:cs="Open Sans"/>
          <w:b w:val="0"/>
          <w:bCs w:val="0"/>
          <w:sz w:val="22"/>
          <w:szCs w:val="22"/>
          <w:lang w:val="en-US"/>
        </w:rPr>
        <w:t>Akcyjna</w:t>
      </w:r>
      <w:proofErr w:type="spellEnd"/>
      <w:r w:rsidRPr="00235E26">
        <w:rPr>
          <w:rFonts w:ascii="Open Sans" w:hAnsi="Open Sans" w:cs="Open Sans"/>
          <w:b w:val="0"/>
          <w:bCs w:val="0"/>
          <w:sz w:val="22"/>
          <w:szCs w:val="22"/>
          <w:lang w:val="en-US"/>
        </w:rPr>
        <w:t xml:space="preserve"> with headquarters in </w:t>
      </w:r>
      <w:proofErr w:type="spellStart"/>
      <w:r w:rsidRPr="00235E26">
        <w:rPr>
          <w:rFonts w:ascii="Open Sans" w:hAnsi="Open Sans" w:cs="Open Sans"/>
          <w:b w:val="0"/>
          <w:bCs w:val="0"/>
          <w:sz w:val="22"/>
          <w:szCs w:val="22"/>
          <w:lang w:val="en-US"/>
        </w:rPr>
        <w:t>Ożarów</w:t>
      </w:r>
      <w:proofErr w:type="spellEnd"/>
      <w:r w:rsidRPr="00235E26">
        <w:rPr>
          <w:rFonts w:ascii="Open Sans" w:hAnsi="Open Sans" w:cs="Open Sans"/>
          <w:b w:val="0"/>
          <w:bCs w:val="0"/>
          <w:sz w:val="22"/>
          <w:szCs w:val="22"/>
          <w:lang w:val="en-US"/>
        </w:rPr>
        <w:t xml:space="preserve"> Mazowiecki (hereinafter referred to as the "Ordering Party") of the project called "Production technology of innovative epitaxial structures and laser devices crucial for photonics development VCSEL "as part of the Path for Mazovia / 2019 competition, application number: MAZOWSZE / 0032/19</w:t>
      </w:r>
    </w:p>
    <w:p w14:paraId="36466E72" w14:textId="3F553A42" w:rsidR="004654ED" w:rsidRPr="00235E26" w:rsidRDefault="00287F0C" w:rsidP="009C65E8">
      <w:pPr>
        <w:pStyle w:val="GJPoziom1"/>
        <w:numPr>
          <w:ilvl w:val="0"/>
          <w:numId w:val="12"/>
        </w:numPr>
        <w:suppressAutoHyphens w:val="0"/>
        <w:spacing w:line="276" w:lineRule="auto"/>
        <w:ind w:leftChars="0" w:left="0" w:firstLineChars="0" w:hanging="2"/>
        <w:textDirection w:val="lrTb"/>
        <w:textAlignment w:val="auto"/>
        <w:rPr>
          <w:rFonts w:ascii="Open Sans" w:hAnsi="Open Sans" w:cs="Open Sans"/>
          <w:sz w:val="22"/>
          <w:szCs w:val="22"/>
          <w:highlight w:val="lightGray"/>
          <w:lang w:val="en-US" w:eastAsia="pl-PL"/>
        </w:rPr>
      </w:pPr>
      <w:bookmarkStart w:id="8" w:name="_Hlk27383414"/>
      <w:r w:rsidRPr="00235E26">
        <w:rPr>
          <w:rFonts w:ascii="Open Sans" w:hAnsi="Open Sans" w:cs="Open Sans"/>
          <w:sz w:val="22"/>
          <w:szCs w:val="22"/>
          <w:highlight w:val="lightGray"/>
          <w:lang w:val="en" w:eastAsia="pl-PL"/>
        </w:rPr>
        <w:t>Total offered price for the performance of the subject of the Order in accordance with item 9.1. Inquiry</w:t>
      </w:r>
    </w:p>
    <w:p w14:paraId="4707E421" w14:textId="090A5391" w:rsidR="004654ED" w:rsidRPr="00235E26" w:rsidRDefault="004654ED" w:rsidP="009C65E8">
      <w:pPr>
        <w:pStyle w:val="GJPoziom2"/>
        <w:numPr>
          <w:ilvl w:val="1"/>
          <w:numId w:val="12"/>
        </w:numPr>
        <w:suppressAutoHyphens w:val="0"/>
        <w:spacing w:line="276" w:lineRule="auto"/>
        <w:ind w:leftChars="0" w:left="0" w:firstLineChars="0" w:hanging="2"/>
        <w:textDirection w:val="lrTb"/>
        <w:textAlignment w:val="auto"/>
        <w:rPr>
          <w:rFonts w:ascii="Open Sans" w:hAnsi="Open Sans" w:cs="Open Sans"/>
        </w:rPr>
      </w:pPr>
      <w:r w:rsidRPr="00235E26">
        <w:rPr>
          <w:rFonts w:ascii="Open Sans" w:hAnsi="Open Sans" w:cs="Open Sans"/>
        </w:rPr>
        <w:t xml:space="preserve">Net </w:t>
      </w:r>
      <w:proofErr w:type="spellStart"/>
      <w:r w:rsidRPr="00235E26">
        <w:rPr>
          <w:rFonts w:ascii="Open Sans" w:hAnsi="Open Sans" w:cs="Open Sans"/>
        </w:rPr>
        <w:t>price</w:t>
      </w:r>
      <w:proofErr w:type="spellEnd"/>
      <w:r w:rsidRPr="00235E26">
        <w:rPr>
          <w:rFonts w:ascii="Open Sans" w:hAnsi="Open Sans" w:cs="Open Sans"/>
        </w:rPr>
        <w:t>: [•]</w:t>
      </w:r>
      <w:bookmarkStart w:id="9" w:name="_Hlk38956387"/>
      <w:r w:rsidRPr="00235E26">
        <w:rPr>
          <w:rFonts w:ascii="Open Sans" w:hAnsi="Open Sans" w:cs="Open Sans"/>
        </w:rPr>
        <w:t>…………………..</w:t>
      </w:r>
      <w:bookmarkEnd w:id="9"/>
      <w:r w:rsidRPr="00235E26">
        <w:rPr>
          <w:rFonts w:ascii="Open Sans" w:hAnsi="Open Sans" w:cs="Open Sans"/>
        </w:rPr>
        <w:t xml:space="preserve"> (in </w:t>
      </w:r>
      <w:proofErr w:type="spellStart"/>
      <w:r w:rsidRPr="00235E26">
        <w:rPr>
          <w:rFonts w:ascii="Open Sans" w:hAnsi="Open Sans" w:cs="Open Sans"/>
        </w:rPr>
        <w:t>words</w:t>
      </w:r>
      <w:proofErr w:type="spellEnd"/>
      <w:r w:rsidRPr="00235E26">
        <w:rPr>
          <w:rFonts w:ascii="Open Sans" w:hAnsi="Open Sans" w:cs="Open Sans"/>
        </w:rPr>
        <w:t>: [•]).</w:t>
      </w:r>
    </w:p>
    <w:p w14:paraId="14C7A23A" w14:textId="0C7438C1" w:rsidR="004654ED" w:rsidRPr="00235E26" w:rsidRDefault="004654ED" w:rsidP="009C65E8">
      <w:pPr>
        <w:pStyle w:val="GJPoziom2"/>
        <w:numPr>
          <w:ilvl w:val="1"/>
          <w:numId w:val="12"/>
        </w:numPr>
        <w:suppressAutoHyphens w:val="0"/>
        <w:spacing w:line="276" w:lineRule="auto"/>
        <w:ind w:leftChars="0" w:left="0" w:firstLineChars="0" w:hanging="2"/>
        <w:textDirection w:val="lrTb"/>
        <w:textAlignment w:val="auto"/>
        <w:rPr>
          <w:rFonts w:ascii="Open Sans" w:hAnsi="Open Sans" w:cs="Open Sans"/>
        </w:rPr>
      </w:pPr>
      <w:r w:rsidRPr="00235E26">
        <w:rPr>
          <w:rFonts w:ascii="Open Sans" w:hAnsi="Open Sans" w:cs="Open Sans"/>
        </w:rPr>
        <w:t xml:space="preserve">Gross </w:t>
      </w:r>
      <w:proofErr w:type="spellStart"/>
      <w:r w:rsidRPr="00235E26">
        <w:rPr>
          <w:rFonts w:ascii="Open Sans" w:hAnsi="Open Sans" w:cs="Open Sans"/>
        </w:rPr>
        <w:t>price</w:t>
      </w:r>
      <w:proofErr w:type="spellEnd"/>
      <w:r w:rsidRPr="00235E26">
        <w:rPr>
          <w:rFonts w:ascii="Open Sans" w:hAnsi="Open Sans" w:cs="Open Sans"/>
        </w:rPr>
        <w:t xml:space="preserve">: [•]……………….. (in </w:t>
      </w:r>
      <w:proofErr w:type="spellStart"/>
      <w:r w:rsidRPr="00235E26">
        <w:rPr>
          <w:rFonts w:ascii="Open Sans" w:hAnsi="Open Sans" w:cs="Open Sans"/>
        </w:rPr>
        <w:t>words</w:t>
      </w:r>
      <w:proofErr w:type="spellEnd"/>
      <w:r w:rsidRPr="00235E26">
        <w:rPr>
          <w:rFonts w:ascii="Open Sans" w:hAnsi="Open Sans" w:cs="Open Sans"/>
        </w:rPr>
        <w:t>: [•]).</w:t>
      </w:r>
    </w:p>
    <w:p w14:paraId="49A7558C" w14:textId="0563073F" w:rsidR="004654ED" w:rsidRPr="00235E26" w:rsidRDefault="004654ED" w:rsidP="009C65E8">
      <w:pPr>
        <w:pStyle w:val="GJPoziom2"/>
        <w:numPr>
          <w:ilvl w:val="1"/>
          <w:numId w:val="12"/>
        </w:numPr>
        <w:suppressAutoHyphens w:val="0"/>
        <w:spacing w:line="276" w:lineRule="auto"/>
        <w:ind w:leftChars="0" w:left="0" w:firstLineChars="0" w:hanging="2"/>
        <w:textDirection w:val="lrTb"/>
        <w:textAlignment w:val="auto"/>
        <w:rPr>
          <w:rFonts w:ascii="Open Sans" w:hAnsi="Open Sans" w:cs="Open Sans"/>
          <w:lang w:val="en-US"/>
        </w:rPr>
      </w:pPr>
      <w:r w:rsidRPr="00235E26">
        <w:rPr>
          <w:rFonts w:ascii="Open Sans" w:hAnsi="Open Sans" w:cs="Open Sans"/>
          <w:lang w:val="en-US"/>
        </w:rPr>
        <w:t>Value of VAT: ……………………[•] (in words: [•]).</w:t>
      </w:r>
    </w:p>
    <w:p w14:paraId="3389CAD4" w14:textId="77777777" w:rsidR="004654ED" w:rsidRPr="00235E26" w:rsidRDefault="004654ED" w:rsidP="009C65E8">
      <w:pPr>
        <w:pStyle w:val="GJPoziom2"/>
        <w:numPr>
          <w:ilvl w:val="1"/>
          <w:numId w:val="12"/>
        </w:numPr>
        <w:suppressAutoHyphens w:val="0"/>
        <w:spacing w:line="276" w:lineRule="auto"/>
        <w:ind w:leftChars="0" w:left="0" w:firstLineChars="0" w:hanging="2"/>
        <w:textDirection w:val="lrTb"/>
        <w:textAlignment w:val="auto"/>
        <w:rPr>
          <w:rFonts w:ascii="Open Sans" w:hAnsi="Open Sans" w:cs="Open Sans"/>
          <w:lang w:val="en-US"/>
        </w:rPr>
      </w:pPr>
      <w:r w:rsidRPr="00235E26">
        <w:rPr>
          <w:rFonts w:ascii="Open Sans" w:hAnsi="Open Sans" w:cs="Open Sans"/>
          <w:lang w:val="en-US"/>
        </w:rPr>
        <w:t>The above price consists of the following items:</w:t>
      </w:r>
    </w:p>
    <w:tbl>
      <w:tblPr>
        <w:tblW w:w="89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4678"/>
        <w:gridCol w:w="1746"/>
        <w:gridCol w:w="1865"/>
      </w:tblGrid>
      <w:tr w:rsidR="004654ED" w:rsidRPr="00235E26" w14:paraId="68985ECC" w14:textId="77777777" w:rsidTr="00A80DD4">
        <w:trPr>
          <w:tblHeade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14:paraId="4837013B" w14:textId="77777777" w:rsidR="004654ED" w:rsidRPr="00235E26" w:rsidRDefault="004654ED" w:rsidP="00503D2D">
            <w:pPr>
              <w:pStyle w:val="TPBlok"/>
              <w:spacing w:line="276" w:lineRule="auto"/>
              <w:ind w:left="0" w:hanging="2"/>
              <w:rPr>
                <w:rFonts w:ascii="Open Sans" w:hAnsi="Open Sans" w:cs="Open Sans"/>
                <w:b/>
              </w:rPr>
            </w:pPr>
            <w:r w:rsidRPr="00235E26">
              <w:rPr>
                <w:rStyle w:val="FontStyle13"/>
                <w:rFonts w:ascii="Open Sans" w:hAnsi="Open Sans" w:cs="Open Sans" w:hint="default"/>
                <w:b/>
                <w:sz w:val="22"/>
                <w:szCs w:val="22"/>
              </w:rPr>
              <w:t>L.p.</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01370297" w14:textId="77777777" w:rsidR="004654ED" w:rsidRPr="00235E26" w:rsidRDefault="004654ED" w:rsidP="00503D2D">
            <w:pPr>
              <w:pStyle w:val="TPBlok"/>
              <w:spacing w:line="276" w:lineRule="auto"/>
              <w:ind w:left="0" w:hanging="2"/>
              <w:rPr>
                <w:rFonts w:ascii="Open Sans" w:hAnsi="Open Sans" w:cs="Open Sans"/>
                <w:b/>
              </w:rPr>
            </w:pPr>
            <w:proofErr w:type="spellStart"/>
            <w:r w:rsidRPr="00235E26">
              <w:rPr>
                <w:rStyle w:val="FontStyle13"/>
                <w:rFonts w:ascii="Open Sans" w:hAnsi="Open Sans" w:cs="Open Sans" w:hint="default"/>
                <w:sz w:val="22"/>
                <w:szCs w:val="22"/>
              </w:rPr>
              <w:t>scope</w:t>
            </w:r>
            <w:proofErr w:type="spellEnd"/>
          </w:p>
        </w:tc>
        <w:tc>
          <w:tcPr>
            <w:tcW w:w="1746" w:type="dxa"/>
            <w:tcBorders>
              <w:top w:val="single" w:sz="4" w:space="0" w:color="auto"/>
              <w:left w:val="single" w:sz="4" w:space="0" w:color="auto"/>
              <w:bottom w:val="single" w:sz="4" w:space="0" w:color="auto"/>
              <w:right w:val="single" w:sz="4" w:space="0" w:color="auto"/>
            </w:tcBorders>
            <w:shd w:val="clear" w:color="auto" w:fill="auto"/>
            <w:hideMark/>
          </w:tcPr>
          <w:p w14:paraId="366AF947" w14:textId="77777777" w:rsidR="004654ED" w:rsidRPr="00235E26" w:rsidRDefault="004654ED" w:rsidP="00503D2D">
            <w:pPr>
              <w:pStyle w:val="TPBlok"/>
              <w:spacing w:line="276" w:lineRule="auto"/>
              <w:ind w:left="0" w:hanging="2"/>
              <w:rPr>
                <w:rFonts w:ascii="Open Sans" w:hAnsi="Open Sans" w:cs="Open Sans"/>
                <w:b/>
              </w:rPr>
            </w:pPr>
            <w:r w:rsidRPr="00235E26">
              <w:rPr>
                <w:rStyle w:val="FontStyle13"/>
                <w:rFonts w:ascii="Open Sans" w:hAnsi="Open Sans" w:cs="Open Sans" w:hint="default"/>
                <w:sz w:val="22"/>
                <w:szCs w:val="22"/>
              </w:rPr>
              <w:t xml:space="preserve">Net </w:t>
            </w:r>
            <w:proofErr w:type="spellStart"/>
            <w:r w:rsidRPr="00235E26">
              <w:rPr>
                <w:rStyle w:val="FontStyle13"/>
                <w:rFonts w:ascii="Open Sans" w:hAnsi="Open Sans" w:cs="Open Sans" w:hint="default"/>
                <w:sz w:val="22"/>
                <w:szCs w:val="22"/>
              </w:rPr>
              <w:t>price</w:t>
            </w:r>
            <w:proofErr w:type="spellEnd"/>
            <w:r w:rsidRPr="00235E26">
              <w:rPr>
                <w:rStyle w:val="FontStyle13"/>
                <w:rFonts w:ascii="Open Sans" w:hAnsi="Open Sans" w:cs="Open Sans" w:hint="default"/>
                <w:sz w:val="22"/>
                <w:szCs w:val="22"/>
              </w:rPr>
              <w:t xml:space="preserve"> </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14:paraId="40E9E8E5" w14:textId="77777777" w:rsidR="004654ED" w:rsidRPr="00235E26" w:rsidRDefault="004654ED" w:rsidP="00503D2D">
            <w:pPr>
              <w:pStyle w:val="TPBlok"/>
              <w:spacing w:line="276" w:lineRule="auto"/>
              <w:ind w:left="0" w:hanging="2"/>
              <w:rPr>
                <w:rFonts w:ascii="Open Sans" w:hAnsi="Open Sans" w:cs="Open Sans"/>
                <w:b/>
              </w:rPr>
            </w:pPr>
            <w:proofErr w:type="spellStart"/>
            <w:r w:rsidRPr="00235E26">
              <w:rPr>
                <w:rStyle w:val="FontStyle13"/>
                <w:rFonts w:ascii="Open Sans" w:hAnsi="Open Sans" w:cs="Open Sans" w:hint="default"/>
                <w:b/>
                <w:sz w:val="22"/>
                <w:szCs w:val="22"/>
              </w:rPr>
              <w:t>gross</w:t>
            </w:r>
            <w:proofErr w:type="spellEnd"/>
            <w:r w:rsidRPr="00235E26">
              <w:rPr>
                <w:rStyle w:val="FontStyle13"/>
                <w:rFonts w:ascii="Open Sans" w:hAnsi="Open Sans" w:cs="Open Sans" w:hint="default"/>
                <w:b/>
                <w:sz w:val="22"/>
                <w:szCs w:val="22"/>
              </w:rPr>
              <w:t xml:space="preserve"> </w:t>
            </w:r>
            <w:proofErr w:type="spellStart"/>
            <w:r w:rsidRPr="00235E26">
              <w:rPr>
                <w:rStyle w:val="FontStyle13"/>
                <w:rFonts w:ascii="Open Sans" w:hAnsi="Open Sans" w:cs="Open Sans" w:hint="default"/>
                <w:b/>
                <w:sz w:val="22"/>
                <w:szCs w:val="22"/>
              </w:rPr>
              <w:t>price</w:t>
            </w:r>
            <w:proofErr w:type="spellEnd"/>
          </w:p>
        </w:tc>
      </w:tr>
      <w:tr w:rsidR="004654ED" w:rsidRPr="00235E26" w14:paraId="028DC2AD" w14:textId="77777777" w:rsidTr="00A80DD4">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14:paraId="3879AE7F" w14:textId="77777777" w:rsidR="004654ED" w:rsidRPr="00235E26" w:rsidRDefault="004654ED" w:rsidP="00503D2D">
            <w:pPr>
              <w:pStyle w:val="TPBlok"/>
              <w:spacing w:line="276" w:lineRule="auto"/>
              <w:ind w:left="0" w:hanging="2"/>
              <w:rPr>
                <w:rFonts w:ascii="Open Sans" w:hAnsi="Open Sans" w:cs="Open Sans"/>
                <w:b/>
              </w:rPr>
            </w:pPr>
            <w:r w:rsidRPr="00235E26">
              <w:rPr>
                <w:rStyle w:val="FontStyle13"/>
                <w:rFonts w:ascii="Open Sans" w:hAnsi="Open Sans" w:cs="Open Sans" w:hint="default"/>
                <w:b/>
                <w:sz w:val="22"/>
                <w:szCs w:val="22"/>
              </w:rPr>
              <w:t>1.</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2F2817AD" w14:textId="77777777" w:rsidR="004654ED" w:rsidRPr="00235E26" w:rsidRDefault="004654ED" w:rsidP="00503D2D">
            <w:pPr>
              <w:pStyle w:val="TPBlok"/>
              <w:spacing w:line="276" w:lineRule="auto"/>
              <w:ind w:left="0" w:hanging="2"/>
              <w:rPr>
                <w:rFonts w:ascii="Open Sans" w:hAnsi="Open Sans" w:cs="Open Sans"/>
              </w:rPr>
            </w:pPr>
            <w:r w:rsidRPr="00235E26">
              <w:rPr>
                <w:rStyle w:val="FontStyle13"/>
                <w:rFonts w:ascii="Open Sans" w:hAnsi="Open Sans" w:cs="Open Sans" w:hint="default"/>
                <w:sz w:val="22"/>
                <w:szCs w:val="22"/>
              </w:rPr>
              <w:t xml:space="preserve">[•] </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30212403" w14:textId="77777777" w:rsidR="004654ED" w:rsidRPr="00235E26" w:rsidRDefault="004654ED" w:rsidP="00503D2D">
            <w:pPr>
              <w:pStyle w:val="TPBlok"/>
              <w:spacing w:line="276" w:lineRule="auto"/>
              <w:ind w:left="0" w:hanging="2"/>
              <w:rPr>
                <w:rFonts w:ascii="Open Sans" w:hAnsi="Open Sans" w:cs="Open Sans"/>
              </w:rPr>
            </w:pPr>
            <w:r w:rsidRPr="00235E26">
              <w:rPr>
                <w:rStyle w:val="FontStyle13"/>
                <w:rFonts w:ascii="Open Sans" w:hAnsi="Open Sans" w:cs="Open Sans" w:hint="default"/>
                <w:sz w:val="22"/>
                <w:szCs w:val="22"/>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026F4A9B" w14:textId="77777777" w:rsidR="004654ED" w:rsidRPr="00235E26" w:rsidRDefault="004654ED" w:rsidP="00503D2D">
            <w:pPr>
              <w:pStyle w:val="TPBlok"/>
              <w:spacing w:line="276" w:lineRule="auto"/>
              <w:ind w:left="0" w:hanging="2"/>
              <w:rPr>
                <w:rFonts w:ascii="Open Sans" w:hAnsi="Open Sans" w:cs="Open Sans"/>
              </w:rPr>
            </w:pPr>
            <w:r w:rsidRPr="00235E26">
              <w:rPr>
                <w:rStyle w:val="FontStyle13"/>
                <w:rFonts w:ascii="Open Sans" w:hAnsi="Open Sans" w:cs="Open Sans" w:hint="default"/>
                <w:sz w:val="22"/>
                <w:szCs w:val="22"/>
              </w:rPr>
              <w:t>[•]</w:t>
            </w:r>
          </w:p>
        </w:tc>
      </w:tr>
      <w:tr w:rsidR="00C13725" w:rsidRPr="00235E26" w14:paraId="39F605D6" w14:textId="77777777" w:rsidTr="00A80DD4">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tcPr>
          <w:p w14:paraId="45FE3AF2" w14:textId="0328FDB4" w:rsidR="00C13725" w:rsidRPr="00235E26" w:rsidRDefault="00C13725" w:rsidP="00503D2D">
            <w:pPr>
              <w:pStyle w:val="TPBlok"/>
              <w:spacing w:line="276" w:lineRule="auto"/>
              <w:ind w:left="0" w:hanging="2"/>
              <w:rPr>
                <w:rStyle w:val="FontStyle13"/>
                <w:rFonts w:ascii="Open Sans" w:hAnsi="Open Sans" w:cs="Open Sans" w:hint="default"/>
                <w:b/>
                <w:sz w:val="22"/>
                <w:szCs w:val="22"/>
              </w:rPr>
            </w:pPr>
            <w:r w:rsidRPr="00235E26">
              <w:rPr>
                <w:rStyle w:val="FontStyle13"/>
                <w:rFonts w:ascii="Open Sans" w:hAnsi="Open Sans" w:cs="Open Sans" w:hint="default"/>
                <w:b/>
                <w:sz w:val="22"/>
                <w:szCs w:val="22"/>
              </w:rPr>
              <w:t>2.</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52836F2" w14:textId="4FD35D2C" w:rsidR="00C13725" w:rsidRPr="00235E26" w:rsidRDefault="00C13725" w:rsidP="00503D2D">
            <w:pPr>
              <w:pStyle w:val="TPBlok"/>
              <w:spacing w:line="276" w:lineRule="auto"/>
              <w:ind w:left="0" w:hanging="2"/>
              <w:rPr>
                <w:rStyle w:val="FontStyle13"/>
                <w:rFonts w:ascii="Open Sans" w:hAnsi="Open Sans" w:cs="Open Sans" w:hint="default"/>
                <w:sz w:val="22"/>
                <w:szCs w:val="22"/>
              </w:rPr>
            </w:pPr>
            <w:r w:rsidRPr="00235E26">
              <w:rPr>
                <w:rStyle w:val="FontStyle13"/>
                <w:rFonts w:ascii="Open Sans" w:hAnsi="Open Sans" w:cs="Open Sans" w:hint="default"/>
                <w:sz w:val="22"/>
                <w:szCs w:val="22"/>
              </w:rPr>
              <w:t>[•]</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32D0C45F" w14:textId="22BD7119" w:rsidR="00C13725" w:rsidRPr="00235E26" w:rsidRDefault="00C13725" w:rsidP="00503D2D">
            <w:pPr>
              <w:pStyle w:val="TPBlok"/>
              <w:spacing w:line="276" w:lineRule="auto"/>
              <w:ind w:left="0" w:hanging="2"/>
              <w:rPr>
                <w:rStyle w:val="FontStyle13"/>
                <w:rFonts w:ascii="Open Sans" w:hAnsi="Open Sans" w:cs="Open Sans" w:hint="default"/>
                <w:sz w:val="22"/>
                <w:szCs w:val="22"/>
              </w:rPr>
            </w:pPr>
            <w:r w:rsidRPr="00235E26">
              <w:rPr>
                <w:rStyle w:val="FontStyle13"/>
                <w:rFonts w:ascii="Open Sans" w:hAnsi="Open Sans" w:cs="Open Sans" w:hint="default"/>
                <w:sz w:val="22"/>
                <w:szCs w:val="22"/>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0E0A3DEB" w14:textId="58A889D2" w:rsidR="00C13725" w:rsidRPr="00235E26" w:rsidRDefault="00C13725" w:rsidP="00503D2D">
            <w:pPr>
              <w:pStyle w:val="TPBlok"/>
              <w:spacing w:line="276" w:lineRule="auto"/>
              <w:ind w:left="0" w:hanging="2"/>
              <w:rPr>
                <w:rStyle w:val="FontStyle13"/>
                <w:rFonts w:ascii="Open Sans" w:hAnsi="Open Sans" w:cs="Open Sans" w:hint="default"/>
                <w:sz w:val="22"/>
                <w:szCs w:val="22"/>
              </w:rPr>
            </w:pPr>
            <w:r w:rsidRPr="00235E26">
              <w:rPr>
                <w:rStyle w:val="FontStyle13"/>
                <w:rFonts w:ascii="Open Sans" w:hAnsi="Open Sans" w:cs="Open Sans" w:hint="default"/>
                <w:sz w:val="22"/>
                <w:szCs w:val="22"/>
              </w:rPr>
              <w:t>[•]</w:t>
            </w:r>
          </w:p>
        </w:tc>
      </w:tr>
    </w:tbl>
    <w:bookmarkEnd w:id="8"/>
    <w:p w14:paraId="68E94B67" w14:textId="24703B07" w:rsidR="00335482" w:rsidRPr="00235E26" w:rsidRDefault="00DD4F7E" w:rsidP="00503D2D">
      <w:pPr>
        <w:pStyle w:val="GJPoziom1"/>
        <w:tabs>
          <w:tab w:val="clear" w:pos="720"/>
        </w:tabs>
        <w:spacing w:line="276" w:lineRule="auto"/>
        <w:ind w:leftChars="0" w:left="0" w:firstLineChars="0" w:firstLine="0"/>
        <w:rPr>
          <w:rFonts w:ascii="Open Sans" w:hAnsi="Open Sans" w:cs="Open Sans"/>
          <w:sz w:val="22"/>
          <w:szCs w:val="22"/>
          <w:lang w:val="en-US"/>
        </w:rPr>
      </w:pPr>
      <w:r w:rsidRPr="00235E26">
        <w:rPr>
          <w:rFonts w:ascii="Open Sans" w:hAnsi="Open Sans" w:cs="Open Sans"/>
          <w:sz w:val="22"/>
          <w:szCs w:val="22"/>
          <w:lang w:val="en-US"/>
        </w:rPr>
        <w:t>The full description of the offer is attached to the form</w:t>
      </w:r>
      <w:r w:rsidR="00335482" w:rsidRPr="00235E26">
        <w:rPr>
          <w:rFonts w:ascii="Open Sans" w:hAnsi="Open Sans" w:cs="Open Sans"/>
          <w:sz w:val="22"/>
          <w:szCs w:val="22"/>
          <w:lang w:val="en-US"/>
        </w:rPr>
        <w:t>.</w:t>
      </w:r>
    </w:p>
    <w:p w14:paraId="0E6C0855" w14:textId="77777777" w:rsidR="00DD4F7E" w:rsidRPr="00235E26" w:rsidRDefault="00DD4F7E" w:rsidP="009C65E8">
      <w:pPr>
        <w:pStyle w:val="GJPoziom1"/>
        <w:numPr>
          <w:ilvl w:val="0"/>
          <w:numId w:val="12"/>
        </w:numPr>
        <w:suppressAutoHyphens w:val="0"/>
        <w:spacing w:line="276" w:lineRule="auto"/>
        <w:ind w:leftChars="0" w:firstLineChars="0"/>
        <w:textDirection w:val="lrTb"/>
        <w:textAlignment w:val="auto"/>
        <w:rPr>
          <w:rFonts w:ascii="Open Sans" w:hAnsi="Open Sans" w:cs="Open Sans"/>
          <w:sz w:val="22"/>
          <w:szCs w:val="22"/>
          <w:highlight w:val="lightGray"/>
          <w:lang w:val="en-US"/>
        </w:rPr>
      </w:pPr>
      <w:r w:rsidRPr="00235E26">
        <w:rPr>
          <w:rFonts w:ascii="Open Sans" w:hAnsi="Open Sans" w:cs="Open Sans"/>
          <w:sz w:val="22"/>
          <w:szCs w:val="22"/>
          <w:highlight w:val="lightGray"/>
          <w:lang w:val="en-US"/>
        </w:rPr>
        <w:t>Deadline for binding offers</w:t>
      </w:r>
    </w:p>
    <w:p w14:paraId="61884C4A" w14:textId="42448872" w:rsidR="00DD4F7E" w:rsidRPr="00235E26" w:rsidRDefault="00DD4F7E" w:rsidP="00503D2D">
      <w:pPr>
        <w:pStyle w:val="GJPoziom1"/>
        <w:tabs>
          <w:tab w:val="clear" w:pos="720"/>
        </w:tabs>
        <w:spacing w:line="276" w:lineRule="auto"/>
        <w:ind w:leftChars="0" w:left="567" w:firstLineChars="0" w:firstLine="0"/>
        <w:rPr>
          <w:rFonts w:ascii="Open Sans" w:hAnsi="Open Sans" w:cs="Open Sans"/>
          <w:b w:val="0"/>
          <w:bCs w:val="0"/>
          <w:sz w:val="22"/>
          <w:szCs w:val="22"/>
          <w:lang w:val="en-US" w:eastAsia="pl-PL"/>
        </w:rPr>
      </w:pPr>
      <w:r w:rsidRPr="00235E26">
        <w:rPr>
          <w:rFonts w:ascii="Open Sans" w:hAnsi="Open Sans" w:cs="Open Sans"/>
          <w:b w:val="0"/>
          <w:bCs w:val="0"/>
          <w:sz w:val="22"/>
          <w:szCs w:val="22"/>
          <w:lang w:val="en"/>
        </w:rPr>
        <w:t xml:space="preserve">The period of being bound by this offer is </w:t>
      </w:r>
      <w:r w:rsidR="00B6444E" w:rsidRPr="00235E26">
        <w:rPr>
          <w:rFonts w:ascii="Open Sans" w:hAnsi="Open Sans" w:cs="Open Sans"/>
          <w:b w:val="0"/>
          <w:bCs w:val="0"/>
          <w:sz w:val="22"/>
          <w:szCs w:val="22"/>
          <w:lang w:val="en"/>
        </w:rPr>
        <w:t>3</w:t>
      </w:r>
      <w:r w:rsidRPr="00235E26">
        <w:rPr>
          <w:rFonts w:ascii="Open Sans" w:hAnsi="Open Sans" w:cs="Open Sans"/>
          <w:b w:val="0"/>
          <w:bCs w:val="0"/>
          <w:sz w:val="22"/>
          <w:szCs w:val="22"/>
          <w:lang w:val="en"/>
        </w:rPr>
        <w:t>0 days from the deadline for submitting offers specified in the Request for Proposals.</w:t>
      </w:r>
    </w:p>
    <w:p w14:paraId="44E3A18D" w14:textId="77777777" w:rsidR="00DD4F7E" w:rsidRPr="00235E26" w:rsidRDefault="00DD4F7E" w:rsidP="009C65E8">
      <w:pPr>
        <w:pStyle w:val="GJPoziom1"/>
        <w:numPr>
          <w:ilvl w:val="0"/>
          <w:numId w:val="12"/>
        </w:numPr>
        <w:suppressAutoHyphens w:val="0"/>
        <w:spacing w:line="276" w:lineRule="auto"/>
        <w:ind w:leftChars="0" w:firstLineChars="0"/>
        <w:textDirection w:val="lrTb"/>
        <w:textAlignment w:val="auto"/>
        <w:rPr>
          <w:rFonts w:ascii="Open Sans" w:hAnsi="Open Sans" w:cs="Open Sans"/>
          <w:sz w:val="22"/>
          <w:szCs w:val="22"/>
          <w:highlight w:val="lightGray"/>
          <w:lang w:val="en-US"/>
        </w:rPr>
      </w:pPr>
      <w:r w:rsidRPr="00235E26">
        <w:rPr>
          <w:rFonts w:ascii="Open Sans" w:hAnsi="Open Sans" w:cs="Open Sans"/>
          <w:sz w:val="22"/>
          <w:szCs w:val="22"/>
          <w:highlight w:val="lightGray"/>
          <w:lang w:val="en-US"/>
        </w:rPr>
        <w:t>Contact person on the part of the Contractor</w:t>
      </w:r>
    </w:p>
    <w:p w14:paraId="6BB982ED" w14:textId="77777777" w:rsidR="00DD4F7E" w:rsidRPr="00235E26" w:rsidRDefault="00DD4F7E" w:rsidP="00503D2D">
      <w:pPr>
        <w:pStyle w:val="GJPoziom1"/>
        <w:tabs>
          <w:tab w:val="clear" w:pos="720"/>
        </w:tabs>
        <w:spacing w:line="276" w:lineRule="auto"/>
        <w:ind w:leftChars="0" w:left="567" w:firstLineChars="0" w:firstLine="0"/>
        <w:rPr>
          <w:rFonts w:ascii="Open Sans" w:hAnsi="Open Sans" w:cs="Open Sans"/>
          <w:b w:val="0"/>
          <w:bCs w:val="0"/>
          <w:sz w:val="22"/>
          <w:szCs w:val="22"/>
          <w:lang w:eastAsia="pl-PL"/>
        </w:rPr>
      </w:pPr>
      <w:r w:rsidRPr="00235E26">
        <w:rPr>
          <w:rFonts w:ascii="Open Sans" w:hAnsi="Open Sans" w:cs="Open Sans"/>
          <w:b w:val="0"/>
          <w:bCs w:val="0"/>
          <w:sz w:val="22"/>
          <w:szCs w:val="22"/>
          <w:lang w:val="en"/>
        </w:rPr>
        <w:t>[•], telephone [•], e-mail [•].</w:t>
      </w:r>
    </w:p>
    <w:p w14:paraId="46E09CBB" w14:textId="77777777" w:rsidR="00DD4F7E" w:rsidRPr="00235E26" w:rsidRDefault="00DD4F7E" w:rsidP="009C65E8">
      <w:pPr>
        <w:pStyle w:val="GJPoziom1"/>
        <w:numPr>
          <w:ilvl w:val="0"/>
          <w:numId w:val="12"/>
        </w:numPr>
        <w:suppressAutoHyphens w:val="0"/>
        <w:spacing w:line="276" w:lineRule="auto"/>
        <w:ind w:leftChars="0" w:firstLineChars="0"/>
        <w:textDirection w:val="lrTb"/>
        <w:textAlignment w:val="auto"/>
        <w:rPr>
          <w:rFonts w:ascii="Open Sans" w:hAnsi="Open Sans" w:cs="Open Sans"/>
          <w:sz w:val="22"/>
          <w:szCs w:val="22"/>
          <w:highlight w:val="lightGray"/>
        </w:rPr>
      </w:pPr>
      <w:proofErr w:type="spellStart"/>
      <w:r w:rsidRPr="00235E26">
        <w:rPr>
          <w:rFonts w:ascii="Open Sans" w:hAnsi="Open Sans" w:cs="Open Sans"/>
          <w:sz w:val="22"/>
          <w:szCs w:val="22"/>
          <w:highlight w:val="lightGray"/>
        </w:rPr>
        <w:t>Contractors</w:t>
      </w:r>
      <w:proofErr w:type="spellEnd"/>
      <w:r w:rsidRPr="00235E26">
        <w:rPr>
          <w:rFonts w:ascii="Open Sans" w:hAnsi="Open Sans" w:cs="Open Sans"/>
          <w:sz w:val="22"/>
          <w:szCs w:val="22"/>
          <w:highlight w:val="lightGray"/>
        </w:rPr>
        <w:t xml:space="preserve"> </w:t>
      </w:r>
      <w:proofErr w:type="spellStart"/>
      <w:r w:rsidRPr="00235E26">
        <w:rPr>
          <w:rFonts w:ascii="Open Sans" w:hAnsi="Open Sans" w:cs="Open Sans"/>
          <w:sz w:val="22"/>
          <w:szCs w:val="22"/>
          <w:highlight w:val="lightGray"/>
        </w:rPr>
        <w:t>statements</w:t>
      </w:r>
      <w:proofErr w:type="spellEnd"/>
    </w:p>
    <w:p w14:paraId="31E99BA9" w14:textId="668AC63D" w:rsidR="00DD4F7E" w:rsidRPr="00235E26" w:rsidRDefault="00DD4F7E" w:rsidP="009C65E8">
      <w:pPr>
        <w:pStyle w:val="GJPoziom2"/>
        <w:numPr>
          <w:ilvl w:val="1"/>
          <w:numId w:val="12"/>
        </w:numPr>
        <w:suppressAutoHyphens w:val="0"/>
        <w:spacing w:line="276" w:lineRule="auto"/>
        <w:ind w:leftChars="0" w:firstLineChars="0"/>
        <w:textDirection w:val="lrTb"/>
        <w:textAlignment w:val="auto"/>
        <w:rPr>
          <w:rFonts w:ascii="Open Sans" w:hAnsi="Open Sans" w:cs="Open Sans"/>
          <w:lang w:val="en-US"/>
        </w:rPr>
      </w:pPr>
      <w:r w:rsidRPr="00235E26">
        <w:rPr>
          <w:rFonts w:ascii="Open Sans" w:hAnsi="Open Sans" w:cs="Open Sans"/>
          <w:lang w:val="en-US"/>
        </w:rPr>
        <w:t xml:space="preserve">The Contractor declares that he has read the Inquiry, including in particular the terms of the Order, and does not raise any objections to it </w:t>
      </w:r>
      <w:r w:rsidRPr="00235E26">
        <w:rPr>
          <w:rFonts w:ascii="Open Sans" w:hAnsi="Open Sans" w:cs="Open Sans"/>
          <w:lang w:val="en-US"/>
        </w:rPr>
        <w:lastRenderedPageBreak/>
        <w:t>and has all the information necessary to prepare this offer and perform the Order.</w:t>
      </w:r>
    </w:p>
    <w:p w14:paraId="0C9DBAF7" w14:textId="0B19ED49" w:rsidR="008155D0" w:rsidRPr="00235E26" w:rsidRDefault="008155D0" w:rsidP="008155D0">
      <w:pPr>
        <w:pStyle w:val="Akapitzlist"/>
        <w:numPr>
          <w:ilvl w:val="1"/>
          <w:numId w:val="12"/>
        </w:numPr>
        <w:tabs>
          <w:tab w:val="clear" w:pos="1247"/>
        </w:tabs>
        <w:spacing w:line="276" w:lineRule="auto"/>
        <w:ind w:leftChars="0" w:firstLineChars="0"/>
        <w:rPr>
          <w:rFonts w:ascii="Open Sans" w:hAnsi="Open Sans" w:cs="Open Sans"/>
          <w:spacing w:val="-2"/>
          <w:kern w:val="20"/>
          <w:sz w:val="22"/>
          <w:szCs w:val="22"/>
          <w:lang w:val="en-US" w:eastAsia="pl-PL"/>
        </w:rPr>
      </w:pPr>
      <w:r w:rsidRPr="00235E26">
        <w:rPr>
          <w:rFonts w:ascii="Open Sans" w:hAnsi="Open Sans" w:cs="Open Sans"/>
          <w:spacing w:val="-2"/>
          <w:kern w:val="20"/>
          <w:sz w:val="22"/>
          <w:szCs w:val="22"/>
          <w:lang w:val="en-US" w:eastAsia="pl-PL"/>
        </w:rPr>
        <w:t>The Contractor declares that:</w:t>
      </w:r>
    </w:p>
    <w:p w14:paraId="1A1A5918" w14:textId="77777777" w:rsidR="008155D0" w:rsidRPr="00235E26" w:rsidRDefault="008155D0" w:rsidP="008155D0">
      <w:pPr>
        <w:pStyle w:val="Akapitzlist"/>
        <w:spacing w:line="276" w:lineRule="auto"/>
        <w:ind w:leftChars="0" w:left="1247" w:firstLineChars="0" w:firstLine="0"/>
        <w:rPr>
          <w:rFonts w:ascii="Open Sans" w:hAnsi="Open Sans" w:cs="Open Sans"/>
          <w:spacing w:val="-2"/>
          <w:kern w:val="20"/>
          <w:sz w:val="22"/>
          <w:szCs w:val="22"/>
          <w:lang w:val="en-US" w:eastAsia="pl-PL"/>
        </w:rPr>
      </w:pPr>
      <w:r w:rsidRPr="00235E26">
        <w:rPr>
          <w:rFonts w:ascii="Open Sans" w:hAnsi="Open Sans" w:cs="Open Sans"/>
          <w:spacing w:val="-2"/>
          <w:kern w:val="20"/>
          <w:sz w:val="22"/>
          <w:szCs w:val="22"/>
          <w:lang w:val="en-US" w:eastAsia="pl-PL"/>
        </w:rPr>
        <w:t>a. Has the authority to perform specific activities or activities if the law imposes an obligation to have them;</w:t>
      </w:r>
    </w:p>
    <w:p w14:paraId="7FD8AC81" w14:textId="77777777" w:rsidR="008155D0" w:rsidRPr="00235E26" w:rsidRDefault="008155D0" w:rsidP="008155D0">
      <w:pPr>
        <w:pStyle w:val="Akapitzlist"/>
        <w:spacing w:line="276" w:lineRule="auto"/>
        <w:ind w:leftChars="0" w:left="1247" w:firstLineChars="0" w:firstLine="0"/>
        <w:rPr>
          <w:rFonts w:ascii="Open Sans" w:hAnsi="Open Sans" w:cs="Open Sans"/>
          <w:spacing w:val="-2"/>
          <w:kern w:val="20"/>
          <w:sz w:val="22"/>
          <w:szCs w:val="22"/>
          <w:lang w:val="en-US" w:eastAsia="pl-PL"/>
        </w:rPr>
      </w:pPr>
      <w:r w:rsidRPr="00235E26">
        <w:rPr>
          <w:rFonts w:ascii="Open Sans" w:hAnsi="Open Sans" w:cs="Open Sans"/>
          <w:spacing w:val="-2"/>
          <w:kern w:val="20"/>
          <w:sz w:val="22"/>
          <w:szCs w:val="22"/>
          <w:lang w:val="en-US" w:eastAsia="pl-PL"/>
        </w:rPr>
        <w:t>b. has the necessary knowledge, experience and technical and human potential to perform the Order;</w:t>
      </w:r>
    </w:p>
    <w:p w14:paraId="365ED94F" w14:textId="77777777" w:rsidR="008155D0" w:rsidRPr="00235E26" w:rsidRDefault="008155D0" w:rsidP="008155D0">
      <w:pPr>
        <w:pStyle w:val="Akapitzlist"/>
        <w:spacing w:line="276" w:lineRule="auto"/>
        <w:ind w:leftChars="0" w:left="1247" w:firstLineChars="0" w:firstLine="0"/>
        <w:rPr>
          <w:rFonts w:ascii="Open Sans" w:hAnsi="Open Sans" w:cs="Open Sans"/>
          <w:spacing w:val="-2"/>
          <w:kern w:val="20"/>
          <w:sz w:val="22"/>
          <w:szCs w:val="22"/>
          <w:lang w:val="en-US" w:eastAsia="pl-PL"/>
        </w:rPr>
      </w:pPr>
      <w:r w:rsidRPr="00235E26">
        <w:rPr>
          <w:rFonts w:ascii="Open Sans" w:hAnsi="Open Sans" w:cs="Open Sans"/>
          <w:spacing w:val="-2"/>
          <w:kern w:val="20"/>
          <w:sz w:val="22"/>
          <w:szCs w:val="22"/>
          <w:lang w:val="en-US" w:eastAsia="pl-PL"/>
        </w:rPr>
        <w:t>c. is in an economic and financial situation ensuring the performance of the Order;</w:t>
      </w:r>
    </w:p>
    <w:p w14:paraId="13BC0828" w14:textId="7CB0CC6D" w:rsidR="008155D0" w:rsidRPr="00235E26" w:rsidRDefault="008155D0" w:rsidP="008155D0">
      <w:pPr>
        <w:pStyle w:val="Akapitzlist"/>
        <w:spacing w:line="276" w:lineRule="auto"/>
        <w:ind w:leftChars="0" w:left="1247" w:firstLineChars="0" w:firstLine="0"/>
        <w:rPr>
          <w:rFonts w:ascii="Open Sans" w:hAnsi="Open Sans" w:cs="Open Sans"/>
          <w:spacing w:val="-2"/>
          <w:kern w:val="20"/>
          <w:sz w:val="22"/>
          <w:szCs w:val="22"/>
          <w:lang w:val="en-US" w:eastAsia="pl-PL"/>
        </w:rPr>
      </w:pPr>
      <w:r w:rsidRPr="00235E26">
        <w:rPr>
          <w:rFonts w:ascii="Open Sans" w:hAnsi="Open Sans" w:cs="Open Sans"/>
          <w:spacing w:val="-2"/>
          <w:kern w:val="20"/>
          <w:sz w:val="22"/>
          <w:szCs w:val="22"/>
          <w:lang w:val="en-US" w:eastAsia="pl-PL"/>
        </w:rPr>
        <w:t>d. is not in arrears with taxes, fees and social security contributions.</w:t>
      </w:r>
    </w:p>
    <w:p w14:paraId="259F79AB" w14:textId="77777777" w:rsidR="008155D0" w:rsidRPr="00235E26" w:rsidRDefault="008155D0" w:rsidP="008155D0">
      <w:pPr>
        <w:pStyle w:val="Akapitzlist"/>
        <w:spacing w:line="276" w:lineRule="auto"/>
        <w:ind w:leftChars="0" w:left="1247" w:firstLineChars="0" w:firstLine="0"/>
        <w:rPr>
          <w:rFonts w:ascii="Open Sans" w:hAnsi="Open Sans" w:cs="Open Sans"/>
          <w:spacing w:val="-2"/>
          <w:kern w:val="20"/>
          <w:sz w:val="22"/>
          <w:szCs w:val="22"/>
          <w:lang w:val="en-US" w:eastAsia="pl-PL"/>
        </w:rPr>
      </w:pPr>
    </w:p>
    <w:p w14:paraId="00F557CC" w14:textId="62BD503C" w:rsidR="00D634F8" w:rsidRPr="00235E26" w:rsidRDefault="00D634F8" w:rsidP="009C65E8">
      <w:pPr>
        <w:pStyle w:val="Akapitzlist"/>
        <w:numPr>
          <w:ilvl w:val="1"/>
          <w:numId w:val="12"/>
        </w:numPr>
        <w:tabs>
          <w:tab w:val="clear" w:pos="1247"/>
        </w:tabs>
        <w:spacing w:line="276" w:lineRule="auto"/>
        <w:ind w:leftChars="0" w:left="567" w:firstLineChars="0" w:hanging="567"/>
        <w:rPr>
          <w:rFonts w:ascii="Open Sans" w:hAnsi="Open Sans" w:cs="Open Sans"/>
          <w:spacing w:val="-2"/>
          <w:kern w:val="20"/>
          <w:sz w:val="22"/>
          <w:szCs w:val="22"/>
          <w:lang w:val="en-US" w:eastAsia="pl-PL"/>
        </w:rPr>
      </w:pPr>
      <w:r w:rsidRPr="00235E26">
        <w:rPr>
          <w:rFonts w:ascii="Open Sans" w:hAnsi="Open Sans" w:cs="Open Sans"/>
          <w:spacing w:val="-2"/>
          <w:kern w:val="20"/>
          <w:sz w:val="22"/>
          <w:szCs w:val="22"/>
          <w:lang w:val="en-US" w:eastAsia="pl-PL"/>
        </w:rPr>
        <w:t>If this offer is found to be the most advantageous, the Contractor undertakes to execute the order at the time and place resulting from the inquiry.</w:t>
      </w:r>
    </w:p>
    <w:p w14:paraId="573B68A3" w14:textId="338A0965" w:rsidR="00335482" w:rsidRPr="00235E26" w:rsidRDefault="00335482" w:rsidP="00503D2D">
      <w:pPr>
        <w:pStyle w:val="GJPoziom2"/>
        <w:tabs>
          <w:tab w:val="clear" w:pos="1440"/>
        </w:tabs>
        <w:suppressAutoHyphens w:val="0"/>
        <w:spacing w:line="276" w:lineRule="auto"/>
        <w:ind w:leftChars="0" w:left="0" w:firstLineChars="0" w:firstLine="0"/>
        <w:textDirection w:val="lrTb"/>
        <w:textAlignment w:val="auto"/>
        <w:rPr>
          <w:rFonts w:ascii="Open Sans" w:hAnsi="Open Sans" w:cs="Open Sans"/>
          <w:lang w:val="en-US"/>
        </w:rPr>
      </w:pPr>
    </w:p>
    <w:p w14:paraId="1D2A199F" w14:textId="2628CB9C" w:rsidR="00335482" w:rsidRPr="00235E26" w:rsidRDefault="00D634F8" w:rsidP="009C65E8">
      <w:pPr>
        <w:pStyle w:val="GJPoziom2"/>
        <w:numPr>
          <w:ilvl w:val="1"/>
          <w:numId w:val="12"/>
        </w:numPr>
        <w:tabs>
          <w:tab w:val="clear" w:pos="1247"/>
        </w:tabs>
        <w:suppressAutoHyphens w:val="0"/>
        <w:spacing w:line="276" w:lineRule="auto"/>
        <w:ind w:leftChars="0" w:left="0" w:firstLineChars="0" w:hanging="2"/>
        <w:textDirection w:val="lrTb"/>
        <w:textAlignment w:val="auto"/>
        <w:rPr>
          <w:rFonts w:ascii="Open Sans" w:hAnsi="Open Sans" w:cs="Open Sans"/>
          <w:lang w:val="en-US"/>
        </w:rPr>
      </w:pPr>
      <w:r w:rsidRPr="00235E26">
        <w:rPr>
          <w:rFonts w:ascii="Open Sans" w:hAnsi="Open Sans" w:cs="Open Sans"/>
          <w:lang w:val="en-US"/>
        </w:rPr>
        <w:t>The Contractor undertakes to perform the Order described in the Inquiry, in accordance with the requirements and provisions of the Inquiry, applicable regulations and due diligence</w:t>
      </w:r>
      <w:r w:rsidR="00335482" w:rsidRPr="00235E26">
        <w:rPr>
          <w:rFonts w:ascii="Open Sans" w:hAnsi="Open Sans" w:cs="Open Sans"/>
          <w:lang w:val="en-US"/>
        </w:rPr>
        <w:t>.</w:t>
      </w:r>
    </w:p>
    <w:p w14:paraId="7325AB85" w14:textId="31FDEE24" w:rsidR="00335482" w:rsidRPr="00235E26" w:rsidRDefault="00D634F8" w:rsidP="009C65E8">
      <w:pPr>
        <w:pStyle w:val="GJPoziom2"/>
        <w:numPr>
          <w:ilvl w:val="1"/>
          <w:numId w:val="12"/>
        </w:numPr>
        <w:suppressAutoHyphens w:val="0"/>
        <w:spacing w:line="276" w:lineRule="auto"/>
        <w:ind w:leftChars="0" w:left="0" w:firstLineChars="0" w:hanging="2"/>
        <w:textDirection w:val="lrTb"/>
        <w:textAlignment w:val="auto"/>
        <w:rPr>
          <w:rFonts w:ascii="Open Sans" w:hAnsi="Open Sans" w:cs="Open Sans"/>
          <w:b/>
          <w:bCs/>
          <w:u w:val="single"/>
        </w:rPr>
      </w:pPr>
      <w:proofErr w:type="spellStart"/>
      <w:r w:rsidRPr="00235E26">
        <w:rPr>
          <w:rFonts w:ascii="Open Sans" w:hAnsi="Open Sans" w:cs="Open Sans"/>
          <w:b/>
          <w:bCs/>
          <w:u w:val="single"/>
        </w:rPr>
        <w:t>Contractor</w:t>
      </w:r>
      <w:proofErr w:type="spellEnd"/>
      <w:r w:rsidRPr="00235E26">
        <w:rPr>
          <w:rFonts w:ascii="Open Sans" w:hAnsi="Open Sans" w:cs="Open Sans"/>
          <w:b/>
          <w:bCs/>
          <w:u w:val="single"/>
        </w:rPr>
        <w:t xml:space="preserve"> </w:t>
      </w:r>
      <w:proofErr w:type="spellStart"/>
      <w:r w:rsidRPr="00235E26">
        <w:rPr>
          <w:rFonts w:ascii="Open Sans" w:hAnsi="Open Sans" w:cs="Open Sans"/>
          <w:b/>
          <w:bCs/>
          <w:u w:val="single"/>
        </w:rPr>
        <w:t>declares</w:t>
      </w:r>
      <w:proofErr w:type="spellEnd"/>
      <w:r w:rsidRPr="00235E26">
        <w:rPr>
          <w:rFonts w:ascii="Open Sans" w:hAnsi="Open Sans" w:cs="Open Sans"/>
          <w:b/>
          <w:bCs/>
          <w:u w:val="single"/>
        </w:rPr>
        <w:t xml:space="preserve"> </w:t>
      </w:r>
      <w:proofErr w:type="spellStart"/>
      <w:r w:rsidRPr="00235E26">
        <w:rPr>
          <w:rFonts w:ascii="Open Sans" w:hAnsi="Open Sans" w:cs="Open Sans"/>
          <w:b/>
          <w:bCs/>
          <w:u w:val="single"/>
        </w:rPr>
        <w:t>that</w:t>
      </w:r>
      <w:proofErr w:type="spellEnd"/>
      <w:r w:rsidR="00335482" w:rsidRPr="00235E26">
        <w:rPr>
          <w:rFonts w:ascii="Open Sans" w:hAnsi="Open Sans" w:cs="Open Sans"/>
          <w:b/>
          <w:bCs/>
          <w:u w:val="single"/>
        </w:rPr>
        <w:t>:</w:t>
      </w:r>
    </w:p>
    <w:p w14:paraId="07320774" w14:textId="13D38C97" w:rsidR="00335482" w:rsidRPr="00235E26" w:rsidRDefault="00D634F8" w:rsidP="009C65E8">
      <w:pPr>
        <w:pStyle w:val="GJPoziom3"/>
        <w:numPr>
          <w:ilvl w:val="2"/>
          <w:numId w:val="12"/>
        </w:numPr>
        <w:tabs>
          <w:tab w:val="clear" w:pos="2041"/>
        </w:tabs>
        <w:suppressAutoHyphens w:val="0"/>
        <w:spacing w:line="276" w:lineRule="auto"/>
        <w:ind w:leftChars="0" w:left="0" w:firstLineChars="0" w:hanging="2"/>
        <w:textDirection w:val="lrTb"/>
        <w:textAlignment w:val="auto"/>
        <w:rPr>
          <w:rFonts w:ascii="Open Sans" w:hAnsi="Open Sans" w:cs="Open Sans"/>
          <w:lang w:val="en-US"/>
        </w:rPr>
      </w:pPr>
      <w:r w:rsidRPr="00235E26">
        <w:rPr>
          <w:rFonts w:ascii="Open Sans" w:hAnsi="Open Sans" w:cs="Open Sans"/>
          <w:lang w:val="en-US"/>
        </w:rPr>
        <w:t>the product offered complies with the specifications set out in the description of the subject of the contract in each of the parameters listed</w:t>
      </w:r>
      <w:r w:rsidR="00335482" w:rsidRPr="00235E26">
        <w:rPr>
          <w:rFonts w:ascii="Open Sans" w:hAnsi="Open Sans" w:cs="Open Sans"/>
          <w:lang w:val="en-US"/>
        </w:rPr>
        <w:t>.</w:t>
      </w:r>
    </w:p>
    <w:p w14:paraId="3F43EBAE" w14:textId="3E677D8F" w:rsidR="00A8603D" w:rsidRPr="00235E26" w:rsidRDefault="008155D0" w:rsidP="009C65E8">
      <w:pPr>
        <w:pStyle w:val="GJPoziom3"/>
        <w:numPr>
          <w:ilvl w:val="2"/>
          <w:numId w:val="12"/>
        </w:numPr>
        <w:tabs>
          <w:tab w:val="clear" w:pos="2041"/>
        </w:tabs>
        <w:suppressAutoHyphens w:val="0"/>
        <w:spacing w:line="276" w:lineRule="auto"/>
        <w:ind w:leftChars="0" w:left="0" w:firstLineChars="0" w:hanging="2"/>
        <w:textDirection w:val="lrTb"/>
        <w:textAlignment w:val="auto"/>
        <w:rPr>
          <w:rFonts w:ascii="Open Sans" w:hAnsi="Open Sans" w:cs="Open Sans"/>
          <w:lang w:val="en-US"/>
        </w:rPr>
      </w:pPr>
      <w:r w:rsidRPr="00235E26">
        <w:rPr>
          <w:rFonts w:ascii="Open Sans" w:hAnsi="Open Sans" w:cs="Open Sans"/>
          <w:lang w:val="en-US"/>
        </w:rPr>
        <w:t>a</w:t>
      </w:r>
      <w:r w:rsidR="00A8603D" w:rsidRPr="00235E26">
        <w:rPr>
          <w:rFonts w:ascii="Open Sans" w:hAnsi="Open Sans" w:cs="Open Sans"/>
          <w:lang w:val="en-US"/>
        </w:rPr>
        <w:t xml:space="preserve">ccept the provisions regarding the manner of order performance contained in </w:t>
      </w:r>
      <w:r w:rsidR="00AB4C9C" w:rsidRPr="00235E26">
        <w:rPr>
          <w:rFonts w:ascii="Open Sans" w:hAnsi="Open Sans" w:cs="Open Sans"/>
          <w:lang w:val="en-US"/>
        </w:rPr>
        <w:t>contract template</w:t>
      </w:r>
      <w:r w:rsidR="00A8603D" w:rsidRPr="00235E26">
        <w:rPr>
          <w:rFonts w:ascii="Open Sans" w:hAnsi="Open Sans" w:cs="Open Sans"/>
          <w:lang w:val="en-US"/>
        </w:rPr>
        <w:t>.</w:t>
      </w:r>
    </w:p>
    <w:p w14:paraId="2554A39E" w14:textId="3C2E5AF6" w:rsidR="00335482" w:rsidRPr="00235E26" w:rsidRDefault="00D634F8" w:rsidP="009C65E8">
      <w:pPr>
        <w:pStyle w:val="GJPoziom3"/>
        <w:numPr>
          <w:ilvl w:val="2"/>
          <w:numId w:val="12"/>
        </w:numPr>
        <w:tabs>
          <w:tab w:val="clear" w:pos="2041"/>
        </w:tabs>
        <w:suppressAutoHyphens w:val="0"/>
        <w:spacing w:line="276" w:lineRule="auto"/>
        <w:ind w:leftChars="0" w:left="0" w:firstLineChars="0" w:hanging="2"/>
        <w:textDirection w:val="lrTb"/>
        <w:textAlignment w:val="auto"/>
        <w:rPr>
          <w:rFonts w:ascii="Open Sans" w:hAnsi="Open Sans" w:cs="Open Sans"/>
          <w:lang w:val="en-US"/>
        </w:rPr>
      </w:pPr>
      <w:r w:rsidRPr="00235E26">
        <w:rPr>
          <w:rFonts w:ascii="Open Sans" w:hAnsi="Open Sans" w:cs="Open Sans"/>
          <w:lang w:val="en-US"/>
        </w:rPr>
        <w:t>will deliver the product within the time limit specified in the request for proposal</w:t>
      </w:r>
      <w:r w:rsidR="00335482" w:rsidRPr="00235E26">
        <w:rPr>
          <w:rFonts w:ascii="Open Sans" w:hAnsi="Open Sans" w:cs="Open Sans"/>
          <w:lang w:val="en-US"/>
        </w:rPr>
        <w:t>.</w:t>
      </w:r>
    </w:p>
    <w:p w14:paraId="59647591" w14:textId="191600E4" w:rsidR="00B6444E" w:rsidRPr="00235E26" w:rsidRDefault="00B6444E" w:rsidP="009C65E8">
      <w:pPr>
        <w:pStyle w:val="GJPoziom3"/>
        <w:numPr>
          <w:ilvl w:val="2"/>
          <w:numId w:val="12"/>
        </w:numPr>
        <w:tabs>
          <w:tab w:val="clear" w:pos="2041"/>
        </w:tabs>
        <w:suppressAutoHyphens w:val="0"/>
        <w:spacing w:line="276" w:lineRule="auto"/>
        <w:ind w:leftChars="0" w:left="0" w:firstLineChars="0" w:hanging="2"/>
        <w:textDirection w:val="lrTb"/>
        <w:textAlignment w:val="auto"/>
        <w:rPr>
          <w:rFonts w:ascii="Open Sans" w:hAnsi="Open Sans" w:cs="Open Sans"/>
          <w:lang w:val="en-US"/>
        </w:rPr>
      </w:pPr>
      <w:r w:rsidRPr="00235E26">
        <w:rPr>
          <w:rFonts w:ascii="Open Sans" w:hAnsi="Open Sans" w:cs="Open Sans"/>
          <w:lang w:val="en-US"/>
        </w:rPr>
        <w:t>he is not an entity personally or financially related to the Ordering Party, being liable to exclusion in accordance with point 5 of the Request for Proposals.</w:t>
      </w:r>
    </w:p>
    <w:p w14:paraId="3B1599E6" w14:textId="77777777" w:rsidR="00335482" w:rsidRPr="00235E26" w:rsidRDefault="00335482" w:rsidP="00503D2D">
      <w:pPr>
        <w:pStyle w:val="GJBlok"/>
        <w:spacing w:line="276" w:lineRule="auto"/>
        <w:rPr>
          <w:rFonts w:ascii="Open Sans" w:hAnsi="Open Sans" w:cs="Open Sans"/>
          <w:lang w:val="en-US"/>
        </w:rPr>
      </w:pPr>
    </w:p>
    <w:p w14:paraId="46BDDA8E" w14:textId="1AA3BF89" w:rsidR="00335482" w:rsidRPr="00235E26" w:rsidRDefault="00503D2D" w:rsidP="00503D2D">
      <w:pPr>
        <w:pStyle w:val="GJBlok"/>
        <w:spacing w:line="276" w:lineRule="auto"/>
        <w:rPr>
          <w:rFonts w:ascii="Open Sans" w:hAnsi="Open Sans" w:cs="Open Sans"/>
        </w:rPr>
      </w:pPr>
      <w:r w:rsidRPr="00235E26">
        <w:rPr>
          <w:rFonts w:ascii="Open Sans" w:hAnsi="Open Sans" w:cs="Open Sans"/>
          <w:b/>
        </w:rPr>
        <w:t xml:space="preserve">For the </w:t>
      </w:r>
      <w:proofErr w:type="spellStart"/>
      <w:r w:rsidRPr="00235E26">
        <w:rPr>
          <w:rFonts w:ascii="Open Sans" w:hAnsi="Open Sans" w:cs="Open Sans"/>
          <w:b/>
        </w:rPr>
        <w:t>Contractor</w:t>
      </w:r>
      <w:proofErr w:type="spellEnd"/>
      <w:r w:rsidR="00335482" w:rsidRPr="00235E26">
        <w:rPr>
          <w:rFonts w:ascii="Open Sans" w:hAnsi="Open Sans" w:cs="Open Sans"/>
        </w:rPr>
        <w:t>:</w:t>
      </w:r>
    </w:p>
    <w:p w14:paraId="7C7656CB" w14:textId="77777777" w:rsidR="00335482" w:rsidRPr="00235E26" w:rsidRDefault="00335482" w:rsidP="00503D2D">
      <w:pPr>
        <w:pStyle w:val="GJBlok"/>
        <w:spacing w:line="276" w:lineRule="auto"/>
        <w:rPr>
          <w:rFonts w:ascii="Open Sans" w:hAnsi="Open Sans" w:cs="Open Sans"/>
        </w:rPr>
      </w:pPr>
    </w:p>
    <w:p w14:paraId="62ECA873" w14:textId="77777777" w:rsidR="00335482" w:rsidRPr="00235E26" w:rsidRDefault="00335482" w:rsidP="00503D2D">
      <w:pPr>
        <w:pStyle w:val="GJBlok"/>
        <w:spacing w:line="276" w:lineRule="auto"/>
        <w:rPr>
          <w:rFonts w:ascii="Open Sans" w:hAnsi="Open Sans" w:cs="Open Sans"/>
        </w:rPr>
      </w:pPr>
      <w:r w:rsidRPr="00235E26">
        <w:rPr>
          <w:rFonts w:ascii="Open Sans" w:hAnsi="Open Sans" w:cs="Open Sans"/>
        </w:rPr>
        <w:t>___________________________</w:t>
      </w:r>
    </w:p>
    <w:p w14:paraId="2C07239D" w14:textId="77777777" w:rsidR="00335482" w:rsidRPr="00235E26" w:rsidRDefault="00335482" w:rsidP="00503D2D">
      <w:pPr>
        <w:pStyle w:val="GJBlok"/>
        <w:spacing w:line="276" w:lineRule="auto"/>
        <w:rPr>
          <w:rFonts w:ascii="Open Sans" w:hAnsi="Open Sans" w:cs="Open Sans"/>
        </w:rPr>
      </w:pPr>
      <w:r w:rsidRPr="00235E26">
        <w:rPr>
          <w:rFonts w:ascii="Open Sans" w:hAnsi="Open Sans" w:cs="Open Sans"/>
        </w:rPr>
        <w:t>[•]</w:t>
      </w:r>
    </w:p>
    <w:p w14:paraId="38932A82" w14:textId="77777777" w:rsidR="00503D2D" w:rsidRPr="00235E26" w:rsidRDefault="00503D2D" w:rsidP="00503D2D">
      <w:pPr>
        <w:pStyle w:val="GJZaczniki"/>
        <w:numPr>
          <w:ilvl w:val="0"/>
          <w:numId w:val="0"/>
        </w:numPr>
        <w:spacing w:line="276" w:lineRule="auto"/>
        <w:rPr>
          <w:rFonts w:ascii="Open Sans" w:hAnsi="Open Sans" w:cs="Open Sans"/>
          <w:kern w:val="20"/>
          <w:sz w:val="22"/>
          <w:szCs w:val="22"/>
          <w:lang w:val="en-US" w:eastAsia="en-US"/>
        </w:rPr>
      </w:pPr>
      <w:r w:rsidRPr="00235E26">
        <w:rPr>
          <w:rFonts w:ascii="Open Sans" w:hAnsi="Open Sans" w:cs="Open Sans"/>
          <w:kern w:val="20"/>
          <w:sz w:val="22"/>
          <w:szCs w:val="22"/>
          <w:lang w:val="en-US" w:eastAsia="en-US"/>
        </w:rPr>
        <w:t>Attachments:</w:t>
      </w:r>
    </w:p>
    <w:p w14:paraId="00D27C9F" w14:textId="04C8E73D" w:rsidR="00503D2D" w:rsidRPr="00235E26" w:rsidRDefault="00503D2D" w:rsidP="009C65E8">
      <w:pPr>
        <w:pStyle w:val="GJZaczniki"/>
        <w:numPr>
          <w:ilvl w:val="0"/>
          <w:numId w:val="24"/>
        </w:numPr>
        <w:spacing w:line="276" w:lineRule="auto"/>
        <w:ind w:left="0" w:hanging="2"/>
        <w:rPr>
          <w:rFonts w:ascii="Open Sans" w:hAnsi="Open Sans" w:cs="Open Sans"/>
          <w:kern w:val="20"/>
          <w:sz w:val="22"/>
          <w:szCs w:val="22"/>
          <w:lang w:val="en-US" w:eastAsia="en-US"/>
        </w:rPr>
      </w:pPr>
      <w:r w:rsidRPr="00235E26">
        <w:rPr>
          <w:rFonts w:ascii="Open Sans" w:hAnsi="Open Sans" w:cs="Open Sans"/>
          <w:kern w:val="20"/>
          <w:sz w:val="22"/>
          <w:szCs w:val="22"/>
          <w:lang w:val="en-US" w:eastAsia="en-US"/>
        </w:rPr>
        <w:t xml:space="preserve">Copy from the Contractor's National Court Register / Copy from the Contractor's CEIDG / </w:t>
      </w:r>
      <w:r w:rsidR="003375ED" w:rsidRPr="00235E26">
        <w:rPr>
          <w:rFonts w:ascii="Open Sans" w:hAnsi="Open Sans" w:cs="Open Sans"/>
          <w:kern w:val="20"/>
          <w:sz w:val="22"/>
          <w:szCs w:val="22"/>
          <w:lang w:val="en-US" w:eastAsia="en-US"/>
        </w:rPr>
        <w:t xml:space="preserve">registration document or other official document indicating the </w:t>
      </w:r>
      <w:r w:rsidR="003375ED" w:rsidRPr="00235E26">
        <w:rPr>
          <w:rFonts w:ascii="Open Sans" w:hAnsi="Open Sans" w:cs="Open Sans"/>
          <w:kern w:val="20"/>
          <w:sz w:val="22"/>
          <w:szCs w:val="22"/>
          <w:lang w:val="en-US" w:eastAsia="en-US"/>
        </w:rPr>
        <w:lastRenderedPageBreak/>
        <w:t>authorities and method of management - appropriate for the Contractor</w:t>
      </w:r>
      <w:r w:rsidR="00340A90" w:rsidRPr="00235E26">
        <w:rPr>
          <w:rFonts w:ascii="Open Sans" w:hAnsi="Open Sans" w:cs="Open Sans"/>
          <w:kern w:val="20"/>
          <w:sz w:val="22"/>
          <w:szCs w:val="22"/>
          <w:lang w:val="en-US" w:eastAsia="en-US"/>
        </w:rPr>
        <w:t xml:space="preserve"> – in accordance to Request of proposal</w:t>
      </w:r>
      <w:r w:rsidRPr="00235E26">
        <w:rPr>
          <w:rFonts w:ascii="Open Sans" w:hAnsi="Open Sans" w:cs="Open Sans"/>
          <w:kern w:val="20"/>
          <w:sz w:val="22"/>
          <w:szCs w:val="22"/>
          <w:lang w:val="en-US" w:eastAsia="en-US"/>
        </w:rPr>
        <w:t>;</w:t>
      </w:r>
    </w:p>
    <w:p w14:paraId="26038680" w14:textId="2253CFAF" w:rsidR="00503D2D" w:rsidRPr="00235E26" w:rsidRDefault="00503D2D" w:rsidP="009C65E8">
      <w:pPr>
        <w:pStyle w:val="GJZaczniki"/>
        <w:numPr>
          <w:ilvl w:val="0"/>
          <w:numId w:val="24"/>
        </w:numPr>
        <w:spacing w:line="276" w:lineRule="auto"/>
        <w:ind w:left="0" w:hanging="2"/>
        <w:rPr>
          <w:rFonts w:ascii="Open Sans" w:hAnsi="Open Sans" w:cs="Open Sans"/>
          <w:sz w:val="22"/>
          <w:szCs w:val="22"/>
          <w:lang w:val="en-US"/>
        </w:rPr>
      </w:pPr>
      <w:r w:rsidRPr="00235E26">
        <w:rPr>
          <w:rFonts w:ascii="Open Sans" w:hAnsi="Open Sans" w:cs="Open Sans"/>
          <w:kern w:val="20"/>
          <w:sz w:val="22"/>
          <w:szCs w:val="22"/>
          <w:lang w:val="en-US" w:eastAsia="en-US"/>
        </w:rPr>
        <w:t>Power of attorney (if the offer is submitted by a proxy)</w:t>
      </w:r>
    </w:p>
    <w:p w14:paraId="315F6BCB" w14:textId="21A9698D" w:rsidR="00503D2D" w:rsidRPr="00235E26" w:rsidRDefault="00503D2D" w:rsidP="009C65E8">
      <w:pPr>
        <w:pStyle w:val="GJZaczniki"/>
        <w:numPr>
          <w:ilvl w:val="0"/>
          <w:numId w:val="24"/>
        </w:numPr>
        <w:spacing w:line="276" w:lineRule="auto"/>
        <w:ind w:left="0" w:hanging="2"/>
        <w:rPr>
          <w:rFonts w:ascii="Open Sans" w:hAnsi="Open Sans" w:cs="Open Sans"/>
          <w:sz w:val="22"/>
          <w:szCs w:val="22"/>
          <w:lang w:val="en-US"/>
        </w:rPr>
      </w:pPr>
      <w:r w:rsidRPr="00235E26">
        <w:rPr>
          <w:rFonts w:ascii="Open Sans" w:hAnsi="Open Sans" w:cs="Open Sans"/>
          <w:kern w:val="20"/>
          <w:sz w:val="22"/>
          <w:szCs w:val="22"/>
          <w:lang w:val="en-US" w:eastAsia="en-US"/>
        </w:rPr>
        <w:t>Description of the order</w:t>
      </w:r>
    </w:p>
    <w:p w14:paraId="390B50CB" w14:textId="77777777" w:rsidR="00335482" w:rsidRPr="00235E26" w:rsidRDefault="00335482" w:rsidP="00503D2D">
      <w:pPr>
        <w:pStyle w:val="Bezodstpw"/>
        <w:spacing w:line="276" w:lineRule="auto"/>
        <w:ind w:leftChars="0" w:left="0" w:firstLineChars="0" w:firstLine="0"/>
        <w:jc w:val="both"/>
        <w:rPr>
          <w:rFonts w:ascii="Open Sans" w:hAnsi="Open Sans" w:cs="Open Sans"/>
          <w:sz w:val="22"/>
          <w:szCs w:val="22"/>
          <w:lang w:val="en-US"/>
        </w:rPr>
      </w:pPr>
    </w:p>
    <w:sectPr w:rsidR="00335482" w:rsidRPr="00235E26" w:rsidSect="00235E26">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276" w:left="1701" w:header="708" w:footer="5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10388" w14:textId="77777777" w:rsidR="00177B9F" w:rsidRDefault="00177B9F">
      <w:pPr>
        <w:spacing w:line="240" w:lineRule="auto"/>
        <w:ind w:left="0" w:hanging="2"/>
      </w:pPr>
      <w:r>
        <w:separator/>
      </w:r>
    </w:p>
  </w:endnote>
  <w:endnote w:type="continuationSeparator" w:id="0">
    <w:p w14:paraId="5390B56D" w14:textId="77777777" w:rsidR="00177B9F" w:rsidRDefault="00177B9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Open Sans">
    <w:panose1 w:val="00000000000000000000"/>
    <w:charset w:val="EE"/>
    <w:family w:val="auto"/>
    <w:pitch w:val="variable"/>
    <w:sig w:usb0="E00002FF" w:usb1="4000201B" w:usb2="00000028"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CE76D" w14:textId="77777777" w:rsidR="00A80DD4" w:rsidRDefault="00A80DD4">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D5A12" w14:textId="767D40B1" w:rsidR="00A80DD4" w:rsidRDefault="00235E26">
    <w:pPr>
      <w:pStyle w:val="Stopka"/>
      <w:ind w:left="0" w:hanging="2"/>
      <w:jc w:val="center"/>
    </w:pPr>
    <w:r>
      <w:t>SDM-WS/66</w:t>
    </w:r>
    <w:r>
      <w:tab/>
    </w:r>
    <w:r>
      <w:tab/>
    </w:r>
    <w:sdt>
      <w:sdtPr>
        <w:id w:val="1467395241"/>
        <w:docPartObj>
          <w:docPartGallery w:val="Page Numbers (Bottom of Page)"/>
          <w:docPartUnique/>
        </w:docPartObj>
      </w:sdtPr>
      <w:sdtEndPr/>
      <w:sdtContent>
        <w:r w:rsidR="00A80DD4">
          <w:fldChar w:fldCharType="begin"/>
        </w:r>
        <w:r w:rsidR="00A80DD4">
          <w:instrText>PAGE   \* MERGEFORMAT</w:instrText>
        </w:r>
        <w:r w:rsidR="00A80DD4">
          <w:fldChar w:fldCharType="separate"/>
        </w:r>
        <w:r w:rsidR="00A80DD4">
          <w:t>2</w:t>
        </w:r>
        <w:r w:rsidR="00A80DD4">
          <w:fldChar w:fldCharType="end"/>
        </w:r>
      </w:sdtContent>
    </w:sdt>
  </w:p>
  <w:p w14:paraId="7D252666" w14:textId="77777777" w:rsidR="00A80DD4" w:rsidRDefault="00A80DD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BEDCC" w14:textId="77777777" w:rsidR="00A80DD4" w:rsidRDefault="00A80DD4">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536E7404" w14:textId="77777777" w:rsidR="00A80DD4" w:rsidRDefault="00A80DD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2A87E" w14:textId="77777777" w:rsidR="00177B9F" w:rsidRDefault="00177B9F">
      <w:pPr>
        <w:spacing w:line="240" w:lineRule="auto"/>
        <w:ind w:left="0" w:hanging="2"/>
      </w:pPr>
      <w:r>
        <w:separator/>
      </w:r>
    </w:p>
  </w:footnote>
  <w:footnote w:type="continuationSeparator" w:id="0">
    <w:p w14:paraId="590AFE0B" w14:textId="77777777" w:rsidR="00177B9F" w:rsidRDefault="00177B9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E18A2" w14:textId="77777777" w:rsidR="00A80DD4" w:rsidRDefault="00A80DD4">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CDC47" w14:textId="44155061" w:rsidR="00A80DD4" w:rsidRPr="00235E26" w:rsidRDefault="00235E26" w:rsidP="00235E26">
    <w:pPr>
      <w:pStyle w:val="Nagwek"/>
      <w:ind w:left="1" w:hanging="3"/>
    </w:pPr>
    <w:r>
      <w:rPr>
        <w:b/>
        <w:bCs/>
        <w:noProof/>
        <w:color w:val="000000"/>
        <w:sz w:val="28"/>
        <w:szCs w:val="28"/>
        <w:bdr w:val="none" w:sz="0" w:space="0" w:color="auto" w:frame="1"/>
      </w:rPr>
      <w:drawing>
        <wp:inline distT="0" distB="0" distL="0" distR="0" wp14:anchorId="6FBEE239" wp14:editId="32E78A0D">
          <wp:extent cx="5396230" cy="704632"/>
          <wp:effectExtent l="0" t="0" r="0" b="635"/>
          <wp:docPr id="1" name="Obraz 1" descr="https://lh5.googleusercontent.com/jFFZx-ywUH58rq9XFIgDCNVoi3jwFUxVL1lWXJcdrHN4w7FgJ2zNKMSkzcTX9040Jck4Zxws107zZn-sIeGF9465cOWs4hPLaFgKKZK08uReK-kETVO-eToMS_3v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FFZx-ywUH58rq9XFIgDCNVoi3jwFUxVL1lWXJcdrHN4w7FgJ2zNKMSkzcTX9040Jck4Zxws107zZn-sIeGF9465cOWs4hPLaFgKKZK08uReK-kETVO-eToMS_3v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7046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AC72C" w14:textId="77777777" w:rsidR="00A80DD4" w:rsidRDefault="00A80DD4">
    <w:pPr>
      <w:widowControl w:val="0"/>
      <w:pBdr>
        <w:top w:val="nil"/>
        <w:left w:val="nil"/>
        <w:bottom w:val="nil"/>
        <w:right w:val="nil"/>
        <w:between w:val="nil"/>
      </w:pBdr>
      <w:spacing w:line="276" w:lineRule="auto"/>
      <w:ind w:left="0" w:hanging="2"/>
      <w:rPr>
        <w:color w:val="404040"/>
        <w:sz w:val="20"/>
        <w:szCs w:val="20"/>
      </w:rPr>
    </w:pPr>
  </w:p>
  <w:tbl>
    <w:tblPr>
      <w:tblStyle w:val="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A80DD4" w14:paraId="0EDB6D09" w14:textId="77777777">
      <w:trPr>
        <w:trHeight w:val="840"/>
      </w:trPr>
      <w:tc>
        <w:tcPr>
          <w:tcW w:w="4462" w:type="dxa"/>
          <w:tcBorders>
            <w:top w:val="nil"/>
            <w:left w:val="nil"/>
            <w:bottom w:val="nil"/>
            <w:right w:val="nil"/>
          </w:tcBorders>
        </w:tcPr>
        <w:p w14:paraId="3737BA5A" w14:textId="77777777" w:rsidR="00A80DD4" w:rsidRDefault="00A80DD4">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A326D1D" wp14:editId="2B90D112">
                <wp:extent cx="1105535" cy="589915"/>
                <wp:effectExtent l="0" t="0" r="0" b="0"/>
                <wp:docPr id="25"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6FF4E097" w14:textId="77777777" w:rsidR="00A80DD4" w:rsidRDefault="00A80DD4">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2058EF27" w14:textId="77777777" w:rsidR="00A80DD4" w:rsidRDefault="00A80DD4">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DB169B7" wp14:editId="4A318AF0">
                <wp:extent cx="1638935" cy="561340"/>
                <wp:effectExtent l="0" t="0" r="0" b="0"/>
                <wp:docPr id="26"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12F298C9" w14:textId="77777777" w:rsidR="00A80DD4" w:rsidRDefault="00A80DD4">
    <w:pPr>
      <w:pBdr>
        <w:top w:val="nil"/>
        <w:left w:val="nil"/>
        <w:bottom w:val="nil"/>
        <w:right w:val="nil"/>
        <w:between w:val="nil"/>
      </w:pBdr>
      <w:tabs>
        <w:tab w:val="center" w:pos="4320"/>
        <w:tab w:val="right" w:pos="8640"/>
      </w:tabs>
      <w:spacing w:line="240" w:lineRule="auto"/>
      <w:ind w:left="0" w:hanging="2"/>
      <w:rPr>
        <w:color w:val="000000"/>
      </w:rPr>
    </w:pPr>
  </w:p>
  <w:p w14:paraId="7FDC186E" w14:textId="77777777" w:rsidR="00A80DD4" w:rsidRDefault="00A80DD4">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39A223C1" w14:textId="77777777" w:rsidR="00A80DD4" w:rsidRDefault="00A80DD4">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7F40"/>
    <w:multiLevelType w:val="multilevel"/>
    <w:tmpl w:val="1CF2E242"/>
    <w:lvl w:ilvl="0">
      <w:start w:val="1"/>
      <w:numFmt w:val="bullet"/>
      <w:lvlText w:val=""/>
      <w:lvlJc w:val="left"/>
      <w:pPr>
        <w:ind w:left="360" w:hanging="360"/>
      </w:pPr>
      <w:rPr>
        <w:rFonts w:ascii="Symbol" w:hAnsi="Symbol"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9F0CA7"/>
    <w:multiLevelType w:val="hybridMultilevel"/>
    <w:tmpl w:val="F61E9C44"/>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 w15:restartNumberingAfterBreak="0">
    <w:nsid w:val="06E947C8"/>
    <w:multiLevelType w:val="hybridMultilevel"/>
    <w:tmpl w:val="8842F03E"/>
    <w:lvl w:ilvl="0" w:tplc="6D141AD4">
      <w:start w:val="1"/>
      <w:numFmt w:val="lowerLetter"/>
      <w:lvlText w:val="%1."/>
      <w:lvlJc w:val="left"/>
      <w:pPr>
        <w:ind w:left="1078" w:hanging="360"/>
      </w:pPr>
      <w:rPr>
        <w:rFonts w:hint="default"/>
      </w:r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3" w15:restartNumberingAfterBreak="0">
    <w:nsid w:val="0F3C2A07"/>
    <w:multiLevelType w:val="multilevel"/>
    <w:tmpl w:val="545CDBF8"/>
    <w:lvl w:ilvl="0">
      <w:start w:val="3"/>
      <w:numFmt w:val="decimal"/>
      <w:lvlText w:val="%1."/>
      <w:lvlJc w:val="left"/>
      <w:pPr>
        <w:ind w:left="360" w:hanging="360"/>
      </w:pPr>
      <w:rPr>
        <w:rFonts w:ascii="Calibri" w:eastAsia="Calibri" w:hAnsi="Calibri" w:cs="Calibri" w:hint="default"/>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0DC051B"/>
    <w:multiLevelType w:val="hybridMultilevel"/>
    <w:tmpl w:val="D14CDDFA"/>
    <w:lvl w:ilvl="0" w:tplc="6BE24DE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E42106"/>
    <w:multiLevelType w:val="hybridMultilevel"/>
    <w:tmpl w:val="8C7ACB06"/>
    <w:lvl w:ilvl="0" w:tplc="80ACC0D0">
      <w:start w:val="1"/>
      <w:numFmt w:val="bullet"/>
      <w:pStyle w:val="GJNadawca"/>
      <w:lvlText w:val=""/>
      <w:lvlJc w:val="left"/>
      <w:pPr>
        <w:ind w:left="3456"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E7D216B"/>
    <w:multiLevelType w:val="hybridMultilevel"/>
    <w:tmpl w:val="84704B00"/>
    <w:lvl w:ilvl="0" w:tplc="3E049032">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002358"/>
    <w:multiLevelType w:val="hybridMultilevel"/>
    <w:tmpl w:val="1DCC69A4"/>
    <w:lvl w:ilvl="0" w:tplc="D86AE29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865372"/>
    <w:multiLevelType w:val="hybridMultilevel"/>
    <w:tmpl w:val="5AF03C06"/>
    <w:lvl w:ilvl="0" w:tplc="2DB85794">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9" w15:restartNumberingAfterBreak="0">
    <w:nsid w:val="34874DA5"/>
    <w:multiLevelType w:val="hybridMultilevel"/>
    <w:tmpl w:val="44D05EF4"/>
    <w:lvl w:ilvl="0" w:tplc="805251A2">
      <w:start w:val="5"/>
      <w:numFmt w:val="decimal"/>
      <w:lvlText w:val="%1."/>
      <w:lvlJc w:val="left"/>
      <w:pPr>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37B97032"/>
    <w:multiLevelType w:val="hybridMultilevel"/>
    <w:tmpl w:val="DFC06AB4"/>
    <w:lvl w:ilvl="0" w:tplc="C7746154">
      <w:start w:val="6"/>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C7443C"/>
    <w:multiLevelType w:val="hybridMultilevel"/>
    <w:tmpl w:val="FB6ADB9A"/>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3A5A1B"/>
    <w:multiLevelType w:val="hybridMultilevel"/>
    <w:tmpl w:val="02AE41C4"/>
    <w:lvl w:ilvl="0" w:tplc="689A6606">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B23356"/>
    <w:multiLevelType w:val="hybridMultilevel"/>
    <w:tmpl w:val="140C747C"/>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F65F4D"/>
    <w:multiLevelType w:val="hybridMultilevel"/>
    <w:tmpl w:val="D210648E"/>
    <w:lvl w:ilvl="0" w:tplc="F98E5DDE">
      <w:start w:val="1"/>
      <w:numFmt w:val="lowerLetter"/>
      <w:lvlText w:val="%1."/>
      <w:lvlJc w:val="left"/>
      <w:pPr>
        <w:ind w:left="35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F94BE3"/>
    <w:multiLevelType w:val="hybridMultilevel"/>
    <w:tmpl w:val="BD46B5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3430F3"/>
    <w:multiLevelType w:val="hybridMultilevel"/>
    <w:tmpl w:val="7502611C"/>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7" w15:restartNumberingAfterBreak="0">
    <w:nsid w:val="5A21717B"/>
    <w:multiLevelType w:val="hybridMultilevel"/>
    <w:tmpl w:val="1234CB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8" w15:restartNumberingAfterBreak="0">
    <w:nsid w:val="5C6B48A5"/>
    <w:multiLevelType w:val="hybridMultilevel"/>
    <w:tmpl w:val="40B26386"/>
    <w:lvl w:ilvl="0" w:tplc="2F8EA97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E91FF1"/>
    <w:multiLevelType w:val="hybridMultilevel"/>
    <w:tmpl w:val="CEEA800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0" w15:restartNumberingAfterBreak="0">
    <w:nsid w:val="5FE522F4"/>
    <w:multiLevelType w:val="hybridMultilevel"/>
    <w:tmpl w:val="439E609C"/>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3E6E8E"/>
    <w:multiLevelType w:val="hybridMultilevel"/>
    <w:tmpl w:val="96CA3AA2"/>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2" w15:restartNumberingAfterBreak="0">
    <w:nsid w:val="63BB59F5"/>
    <w:multiLevelType w:val="multilevel"/>
    <w:tmpl w:val="C67E4DEE"/>
    <w:lvl w:ilvl="0">
      <w:start w:val="1"/>
      <w:numFmt w:val="decimal"/>
      <w:pStyle w:val="Nagwek11"/>
      <w:lvlText w:val="%1"/>
      <w:lvlJc w:val="left"/>
      <w:pPr>
        <w:ind w:left="567" w:hanging="567"/>
      </w:pPr>
      <w:rPr>
        <w:rFonts w:hint="default"/>
        <w:b/>
        <w:i w:val="0"/>
        <w:sz w:val="22"/>
        <w:szCs w:val="22"/>
        <w:vertAlign w:val="baseline"/>
      </w:rPr>
    </w:lvl>
    <w:lvl w:ilvl="1">
      <w:start w:val="1"/>
      <w:numFmt w:val="none"/>
      <w:pStyle w:val="Nagwek2"/>
      <w:lvlText w:val="5.2"/>
      <w:lvlJc w:val="left"/>
      <w:pPr>
        <w:ind w:left="1247" w:hanging="680"/>
      </w:pPr>
      <w:rPr>
        <w:rFonts w:hint="default"/>
        <w:b/>
        <w:i w:val="0"/>
        <w:sz w:val="21"/>
        <w:szCs w:val="21"/>
        <w:vertAlign w:val="baseline"/>
      </w:rPr>
    </w:lvl>
    <w:lvl w:ilvl="2">
      <w:start w:val="1"/>
      <w:numFmt w:val="decimal"/>
      <w:pStyle w:val="Nagwek3"/>
      <w:lvlText w:val="%1.%2%3"/>
      <w:lvlJc w:val="left"/>
      <w:pPr>
        <w:ind w:left="794" w:hanging="794"/>
      </w:pPr>
      <w:rPr>
        <w:rFonts w:hint="default"/>
        <w:b/>
        <w:i w:val="0"/>
        <w:sz w:val="17"/>
        <w:szCs w:val="17"/>
        <w:vertAlign w:val="baseline"/>
      </w:rPr>
    </w:lvl>
    <w:lvl w:ilvl="3">
      <w:start w:val="1"/>
      <w:numFmt w:val="decimal"/>
      <w:pStyle w:val="Nagwek4"/>
      <w:lvlText w:val="(%4)"/>
      <w:lvlJc w:val="left"/>
      <w:pPr>
        <w:ind w:left="2722" w:hanging="681"/>
      </w:pPr>
      <w:rPr>
        <w:rFonts w:ascii="Calibri" w:eastAsia="Calibri" w:hAnsi="Calibri" w:cs="Calibri" w:hint="default"/>
        <w:sz w:val="22"/>
        <w:szCs w:val="22"/>
        <w:vertAlign w:val="baseline"/>
      </w:rPr>
    </w:lvl>
    <w:lvl w:ilvl="4">
      <w:start w:val="1"/>
      <w:numFmt w:val="lowerLetter"/>
      <w:pStyle w:val="Nagwek5"/>
      <w:lvlText w:val="(%5)"/>
      <w:lvlJc w:val="left"/>
      <w:pPr>
        <w:ind w:left="3289" w:hanging="567"/>
      </w:pPr>
      <w:rPr>
        <w:rFonts w:hint="default"/>
        <w:vertAlign w:val="baseline"/>
      </w:rPr>
    </w:lvl>
    <w:lvl w:ilvl="5">
      <w:start w:val="1"/>
      <w:numFmt w:val="upperRoman"/>
      <w:pStyle w:val="Nagwek6"/>
      <w:lvlText w:val="(%6)"/>
      <w:lvlJc w:val="left"/>
      <w:pPr>
        <w:ind w:left="3969" w:hanging="680"/>
      </w:pPr>
      <w:rPr>
        <w:rFonts w:hint="default"/>
        <w:vertAlign w:val="baseline"/>
      </w:rPr>
    </w:lvl>
    <w:lvl w:ilvl="6">
      <w:start w:val="1"/>
      <w:numFmt w:val="decimal"/>
      <w:pStyle w:val="Nagwek7"/>
      <w:lvlText w:val=""/>
      <w:lvlJc w:val="left"/>
      <w:pPr>
        <w:ind w:left="3969" w:hanging="680"/>
      </w:pPr>
      <w:rPr>
        <w:rFonts w:hint="default"/>
        <w:vertAlign w:val="baseline"/>
      </w:rPr>
    </w:lvl>
    <w:lvl w:ilvl="7">
      <w:start w:val="1"/>
      <w:numFmt w:val="decimal"/>
      <w:pStyle w:val="Nagwek8"/>
      <w:lvlText w:val=""/>
      <w:lvlJc w:val="left"/>
      <w:pPr>
        <w:ind w:left="3969" w:hanging="680"/>
      </w:pPr>
      <w:rPr>
        <w:rFonts w:hint="default"/>
        <w:vertAlign w:val="baseline"/>
      </w:rPr>
    </w:lvl>
    <w:lvl w:ilvl="8">
      <w:start w:val="1"/>
      <w:numFmt w:val="decimal"/>
      <w:pStyle w:val="Nagwek9"/>
      <w:lvlText w:val=""/>
      <w:lvlJc w:val="left"/>
      <w:pPr>
        <w:ind w:left="3969" w:hanging="680"/>
      </w:pPr>
      <w:rPr>
        <w:rFonts w:hint="default"/>
        <w:vertAlign w:val="baseline"/>
      </w:rPr>
    </w:lvl>
  </w:abstractNum>
  <w:abstractNum w:abstractNumId="23" w15:restartNumberingAfterBreak="0">
    <w:nsid w:val="66651064"/>
    <w:multiLevelType w:val="hybridMultilevel"/>
    <w:tmpl w:val="F6E8AA4E"/>
    <w:lvl w:ilvl="0" w:tplc="05FE1E40">
      <w:start w:val="1"/>
      <w:numFmt w:val="decimal"/>
      <w:lvlText w:val="%1."/>
      <w:lvlJc w:val="left"/>
      <w:pPr>
        <w:ind w:left="7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39521C"/>
    <w:multiLevelType w:val="hybridMultilevel"/>
    <w:tmpl w:val="EC40FEAA"/>
    <w:lvl w:ilvl="0" w:tplc="B68EF5B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5" w15:restartNumberingAfterBreak="0">
    <w:nsid w:val="67E17C8D"/>
    <w:multiLevelType w:val="hybridMultilevel"/>
    <w:tmpl w:val="0C8838AE"/>
    <w:lvl w:ilvl="0" w:tplc="A8CC38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747425"/>
    <w:multiLevelType w:val="hybridMultilevel"/>
    <w:tmpl w:val="1B54CBB6"/>
    <w:lvl w:ilvl="0" w:tplc="AB28C4F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1D1232"/>
    <w:multiLevelType w:val="multilevel"/>
    <w:tmpl w:val="D2CA4634"/>
    <w:lvl w:ilvl="0">
      <w:start w:val="1"/>
      <w:numFmt w:val="decimal"/>
      <w:lvlText w:val="%1"/>
      <w:lvlJc w:val="left"/>
      <w:pPr>
        <w:tabs>
          <w:tab w:val="num" w:pos="567"/>
        </w:tabs>
        <w:ind w:left="567" w:hanging="567"/>
      </w:pPr>
      <w:rPr>
        <w:rFonts w:hint="default"/>
        <w:b/>
        <w:bCs/>
        <w:i w:val="0"/>
        <w:iCs w:val="0"/>
        <w:sz w:val="22"/>
        <w:szCs w:val="22"/>
      </w:rPr>
    </w:lvl>
    <w:lvl w:ilvl="1">
      <w:start w:val="1"/>
      <w:numFmt w:val="decimal"/>
      <w:lvlText w:val="%1.%2"/>
      <w:lvlJc w:val="left"/>
      <w:pPr>
        <w:tabs>
          <w:tab w:val="num" w:pos="1247"/>
        </w:tabs>
        <w:ind w:left="1247" w:hanging="680"/>
      </w:pPr>
      <w:rPr>
        <w:rFonts w:hint="default"/>
        <w:b/>
        <w:bCs/>
        <w:i w:val="0"/>
        <w:iCs w:val="0"/>
        <w:sz w:val="21"/>
        <w:szCs w:val="21"/>
      </w:rPr>
    </w:lvl>
    <w:lvl w:ilvl="2">
      <w:start w:val="1"/>
      <w:numFmt w:val="decimal"/>
      <w:lvlText w:val="%1.%2.%3"/>
      <w:lvlJc w:val="left"/>
      <w:pPr>
        <w:tabs>
          <w:tab w:val="num" w:pos="2041"/>
        </w:tabs>
        <w:ind w:left="2041" w:hanging="794"/>
      </w:pPr>
      <w:rPr>
        <w:rFonts w:hint="default"/>
        <w:b/>
        <w:bCs/>
        <w:i w:val="0"/>
        <w:iCs w:val="0"/>
        <w:sz w:val="17"/>
        <w:szCs w:val="17"/>
      </w:rPr>
    </w:lvl>
    <w:lvl w:ilvl="3">
      <w:start w:val="1"/>
      <w:numFmt w:val="decimal"/>
      <w:lvlText w:val="(%4)"/>
      <w:lvlJc w:val="left"/>
      <w:pPr>
        <w:tabs>
          <w:tab w:val="num" w:pos="2722"/>
        </w:tabs>
        <w:ind w:left="2722" w:hanging="681"/>
      </w:pPr>
      <w:rPr>
        <w:rFonts w:ascii="Calibri" w:hAnsi="Calibri" w:hint="default"/>
        <w:sz w:val="22"/>
        <w:szCs w:val="22"/>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8" w15:restartNumberingAfterBreak="0">
    <w:nsid w:val="6F1F578C"/>
    <w:multiLevelType w:val="multilevel"/>
    <w:tmpl w:val="F6C0CBBE"/>
    <w:lvl w:ilvl="0">
      <w:start w:val="1"/>
      <w:numFmt w:val="decimal"/>
      <w:pStyle w:val="GJZaczniki"/>
      <w:lvlText w:val="%1)"/>
      <w:lvlJc w:val="left"/>
      <w:pPr>
        <w:tabs>
          <w:tab w:val="num" w:pos="648"/>
        </w:tabs>
        <w:ind w:left="562"/>
      </w:pPr>
      <w:rPr>
        <w:rFonts w:ascii="Arial" w:hAnsi="Arial" w:cs="Arial" w:hint="default"/>
        <w:sz w:val="16"/>
        <w:szCs w:val="1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716C1D72"/>
    <w:multiLevelType w:val="hybridMultilevel"/>
    <w:tmpl w:val="C6D0CC4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0" w15:restartNumberingAfterBreak="0">
    <w:nsid w:val="7A6E1124"/>
    <w:multiLevelType w:val="hybridMultilevel"/>
    <w:tmpl w:val="47169942"/>
    <w:lvl w:ilvl="0" w:tplc="A35A36E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2"/>
  </w:num>
  <w:num w:numId="2">
    <w:abstractNumId w:val="17"/>
  </w:num>
  <w:num w:numId="3">
    <w:abstractNumId w:val="1"/>
  </w:num>
  <w:num w:numId="4">
    <w:abstractNumId w:val="24"/>
  </w:num>
  <w:num w:numId="5">
    <w:abstractNumId w:val="16"/>
  </w:num>
  <w:num w:numId="6">
    <w:abstractNumId w:val="21"/>
  </w:num>
  <w:num w:numId="7">
    <w:abstractNumId w:val="19"/>
  </w:num>
  <w:num w:numId="8">
    <w:abstractNumId w:val="29"/>
  </w:num>
  <w:num w:numId="9">
    <w:abstractNumId w:val="4"/>
  </w:num>
  <w:num w:numId="10">
    <w:abstractNumId w:val="25"/>
  </w:num>
  <w:num w:numId="11">
    <w:abstractNumId w:val="13"/>
  </w:num>
  <w:num w:numId="12">
    <w:abstractNumId w:val="27"/>
  </w:num>
  <w:num w:numId="13">
    <w:abstractNumId w:val="5"/>
  </w:num>
  <w:num w:numId="14">
    <w:abstractNumId w:val="28"/>
  </w:num>
  <w:num w:numId="15">
    <w:abstractNumId w:val="3"/>
  </w:num>
  <w:num w:numId="16">
    <w:abstractNumId w:val="0"/>
  </w:num>
  <w:num w:numId="17">
    <w:abstractNumId w:val="26"/>
  </w:num>
  <w:num w:numId="18">
    <w:abstractNumId w:val="9"/>
  </w:num>
  <w:num w:numId="19">
    <w:abstractNumId w:val="23"/>
  </w:num>
  <w:num w:numId="20">
    <w:abstractNumId w:val="2"/>
  </w:num>
  <w:num w:numId="21">
    <w:abstractNumId w:val="12"/>
  </w:num>
  <w:num w:numId="22">
    <w:abstractNumId w:val="8"/>
  </w:num>
  <w:num w:numId="23">
    <w:abstractNumId w:val="14"/>
  </w:num>
  <w:num w:numId="24">
    <w:abstractNumId w:val="30"/>
  </w:num>
  <w:num w:numId="25">
    <w:abstractNumId w:val="10"/>
  </w:num>
  <w:num w:numId="26">
    <w:abstractNumId w:val="18"/>
  </w:num>
  <w:num w:numId="27">
    <w:abstractNumId w:val="6"/>
  </w:num>
  <w:num w:numId="28">
    <w:abstractNumId w:val="20"/>
  </w:num>
  <w:num w:numId="29">
    <w:abstractNumId w:val="11"/>
  </w:num>
  <w:num w:numId="30">
    <w:abstractNumId w:val="15"/>
  </w:num>
  <w:num w:numId="31">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6C"/>
    <w:rsid w:val="00004111"/>
    <w:rsid w:val="00005F05"/>
    <w:rsid w:val="000110AE"/>
    <w:rsid w:val="00015056"/>
    <w:rsid w:val="00015B07"/>
    <w:rsid w:val="000267C4"/>
    <w:rsid w:val="000268BD"/>
    <w:rsid w:val="00027917"/>
    <w:rsid w:val="000462C8"/>
    <w:rsid w:val="00051CC3"/>
    <w:rsid w:val="00054FDB"/>
    <w:rsid w:val="000669AD"/>
    <w:rsid w:val="00075893"/>
    <w:rsid w:val="00085EEC"/>
    <w:rsid w:val="00086803"/>
    <w:rsid w:val="000A04C8"/>
    <w:rsid w:val="000A29F3"/>
    <w:rsid w:val="000A6620"/>
    <w:rsid w:val="000C2FAA"/>
    <w:rsid w:val="000D2BA3"/>
    <w:rsid w:val="000D526B"/>
    <w:rsid w:val="000E10FC"/>
    <w:rsid w:val="000E3889"/>
    <w:rsid w:val="000F3492"/>
    <w:rsid w:val="000F3729"/>
    <w:rsid w:val="000F5741"/>
    <w:rsid w:val="000F745C"/>
    <w:rsid w:val="00117430"/>
    <w:rsid w:val="00120F3D"/>
    <w:rsid w:val="0012724B"/>
    <w:rsid w:val="001374E6"/>
    <w:rsid w:val="00153C73"/>
    <w:rsid w:val="00160B93"/>
    <w:rsid w:val="00162454"/>
    <w:rsid w:val="00177B9F"/>
    <w:rsid w:val="0018006F"/>
    <w:rsid w:val="00180833"/>
    <w:rsid w:val="00182B38"/>
    <w:rsid w:val="001873DE"/>
    <w:rsid w:val="00193B70"/>
    <w:rsid w:val="0019449D"/>
    <w:rsid w:val="001C1DD7"/>
    <w:rsid w:val="001C6FC6"/>
    <w:rsid w:val="001D3507"/>
    <w:rsid w:val="001D6567"/>
    <w:rsid w:val="001F4DFF"/>
    <w:rsid w:val="001F5D61"/>
    <w:rsid w:val="001F78F2"/>
    <w:rsid w:val="002024D6"/>
    <w:rsid w:val="00202B60"/>
    <w:rsid w:val="002208FB"/>
    <w:rsid w:val="002236CC"/>
    <w:rsid w:val="00231EB6"/>
    <w:rsid w:val="00235E26"/>
    <w:rsid w:val="002408E2"/>
    <w:rsid w:val="00241B79"/>
    <w:rsid w:val="002468B2"/>
    <w:rsid w:val="00246E1F"/>
    <w:rsid w:val="00251C9E"/>
    <w:rsid w:val="002672A4"/>
    <w:rsid w:val="00272738"/>
    <w:rsid w:val="00281A5E"/>
    <w:rsid w:val="0028778E"/>
    <w:rsid w:val="00287F0C"/>
    <w:rsid w:val="002B2035"/>
    <w:rsid w:val="002B2C6B"/>
    <w:rsid w:val="002B39C6"/>
    <w:rsid w:val="002B4EB2"/>
    <w:rsid w:val="002F3438"/>
    <w:rsid w:val="003007D6"/>
    <w:rsid w:val="00303E67"/>
    <w:rsid w:val="003108E9"/>
    <w:rsid w:val="00315414"/>
    <w:rsid w:val="00330C0F"/>
    <w:rsid w:val="00333540"/>
    <w:rsid w:val="00333E64"/>
    <w:rsid w:val="00335482"/>
    <w:rsid w:val="003375ED"/>
    <w:rsid w:val="00340A90"/>
    <w:rsid w:val="00342689"/>
    <w:rsid w:val="00343860"/>
    <w:rsid w:val="00344A71"/>
    <w:rsid w:val="00347139"/>
    <w:rsid w:val="00350EE2"/>
    <w:rsid w:val="00351154"/>
    <w:rsid w:val="00353766"/>
    <w:rsid w:val="00361D67"/>
    <w:rsid w:val="003622B9"/>
    <w:rsid w:val="00365F8C"/>
    <w:rsid w:val="00372B85"/>
    <w:rsid w:val="00375719"/>
    <w:rsid w:val="00385220"/>
    <w:rsid w:val="00394750"/>
    <w:rsid w:val="003952E0"/>
    <w:rsid w:val="00395F29"/>
    <w:rsid w:val="003A5E4D"/>
    <w:rsid w:val="003C14E7"/>
    <w:rsid w:val="003C3CE9"/>
    <w:rsid w:val="003C3FC7"/>
    <w:rsid w:val="003D001E"/>
    <w:rsid w:val="003D31E7"/>
    <w:rsid w:val="003D4B9F"/>
    <w:rsid w:val="003E2A4B"/>
    <w:rsid w:val="003E7310"/>
    <w:rsid w:val="003F1C64"/>
    <w:rsid w:val="003F4AF9"/>
    <w:rsid w:val="003F4E8D"/>
    <w:rsid w:val="0040319A"/>
    <w:rsid w:val="004058F2"/>
    <w:rsid w:val="004155E5"/>
    <w:rsid w:val="004161C9"/>
    <w:rsid w:val="00431FAB"/>
    <w:rsid w:val="00433D20"/>
    <w:rsid w:val="00434403"/>
    <w:rsid w:val="004378C1"/>
    <w:rsid w:val="004407EC"/>
    <w:rsid w:val="0045330E"/>
    <w:rsid w:val="00456D86"/>
    <w:rsid w:val="00462470"/>
    <w:rsid w:val="00463A66"/>
    <w:rsid w:val="004654ED"/>
    <w:rsid w:val="004724F4"/>
    <w:rsid w:val="0047439A"/>
    <w:rsid w:val="004830DD"/>
    <w:rsid w:val="00487E81"/>
    <w:rsid w:val="00493999"/>
    <w:rsid w:val="00497325"/>
    <w:rsid w:val="004A1344"/>
    <w:rsid w:val="004B6621"/>
    <w:rsid w:val="004C3430"/>
    <w:rsid w:val="004C42AF"/>
    <w:rsid w:val="004C62A5"/>
    <w:rsid w:val="004C6D68"/>
    <w:rsid w:val="004D500B"/>
    <w:rsid w:val="004E69C8"/>
    <w:rsid w:val="004E6A64"/>
    <w:rsid w:val="004E730E"/>
    <w:rsid w:val="004E7D48"/>
    <w:rsid w:val="004F16C3"/>
    <w:rsid w:val="004F4A91"/>
    <w:rsid w:val="00503D2D"/>
    <w:rsid w:val="00506074"/>
    <w:rsid w:val="00507405"/>
    <w:rsid w:val="005170AE"/>
    <w:rsid w:val="005205F2"/>
    <w:rsid w:val="00530828"/>
    <w:rsid w:val="00540F4D"/>
    <w:rsid w:val="00552EA0"/>
    <w:rsid w:val="00554383"/>
    <w:rsid w:val="005648F5"/>
    <w:rsid w:val="005651F4"/>
    <w:rsid w:val="0057136E"/>
    <w:rsid w:val="00573B7F"/>
    <w:rsid w:val="00584437"/>
    <w:rsid w:val="005A4B7A"/>
    <w:rsid w:val="005B7419"/>
    <w:rsid w:val="005C4E8B"/>
    <w:rsid w:val="005D0063"/>
    <w:rsid w:val="005D2CBB"/>
    <w:rsid w:val="005D36B5"/>
    <w:rsid w:val="005D6AD5"/>
    <w:rsid w:val="005D77E4"/>
    <w:rsid w:val="005E29A4"/>
    <w:rsid w:val="005E653B"/>
    <w:rsid w:val="005F45C5"/>
    <w:rsid w:val="006044A1"/>
    <w:rsid w:val="006061AE"/>
    <w:rsid w:val="00606738"/>
    <w:rsid w:val="00617CFD"/>
    <w:rsid w:val="0062070E"/>
    <w:rsid w:val="006232EB"/>
    <w:rsid w:val="006259C6"/>
    <w:rsid w:val="00654010"/>
    <w:rsid w:val="0065437E"/>
    <w:rsid w:val="00655C38"/>
    <w:rsid w:val="00657BD7"/>
    <w:rsid w:val="00666A90"/>
    <w:rsid w:val="006748EF"/>
    <w:rsid w:val="0068092E"/>
    <w:rsid w:val="006824D7"/>
    <w:rsid w:val="006848B1"/>
    <w:rsid w:val="00685FDF"/>
    <w:rsid w:val="006940E4"/>
    <w:rsid w:val="006A4603"/>
    <w:rsid w:val="006B3744"/>
    <w:rsid w:val="006C3071"/>
    <w:rsid w:val="006D126B"/>
    <w:rsid w:val="006D2B7C"/>
    <w:rsid w:val="006E7BB3"/>
    <w:rsid w:val="007009A0"/>
    <w:rsid w:val="007230CE"/>
    <w:rsid w:val="007377D1"/>
    <w:rsid w:val="0075537E"/>
    <w:rsid w:val="00761EC4"/>
    <w:rsid w:val="007638DB"/>
    <w:rsid w:val="00766571"/>
    <w:rsid w:val="00773DCB"/>
    <w:rsid w:val="007761A7"/>
    <w:rsid w:val="007907A2"/>
    <w:rsid w:val="00793AF5"/>
    <w:rsid w:val="007956C3"/>
    <w:rsid w:val="00795F53"/>
    <w:rsid w:val="007A510C"/>
    <w:rsid w:val="007B08F4"/>
    <w:rsid w:val="007B6CD6"/>
    <w:rsid w:val="007C0BE9"/>
    <w:rsid w:val="007C1EEB"/>
    <w:rsid w:val="007C3455"/>
    <w:rsid w:val="007E1283"/>
    <w:rsid w:val="007E4335"/>
    <w:rsid w:val="007E491A"/>
    <w:rsid w:val="00800562"/>
    <w:rsid w:val="00811C93"/>
    <w:rsid w:val="008155D0"/>
    <w:rsid w:val="008220B5"/>
    <w:rsid w:val="00822888"/>
    <w:rsid w:val="008428DE"/>
    <w:rsid w:val="00842D7C"/>
    <w:rsid w:val="00845D79"/>
    <w:rsid w:val="008471B2"/>
    <w:rsid w:val="008505FD"/>
    <w:rsid w:val="00867886"/>
    <w:rsid w:val="008927FD"/>
    <w:rsid w:val="00893EF1"/>
    <w:rsid w:val="0089481B"/>
    <w:rsid w:val="008962EE"/>
    <w:rsid w:val="008A4ABA"/>
    <w:rsid w:val="008B1CEE"/>
    <w:rsid w:val="008C4160"/>
    <w:rsid w:val="008C68BD"/>
    <w:rsid w:val="008D197E"/>
    <w:rsid w:val="008D499B"/>
    <w:rsid w:val="008D4BA9"/>
    <w:rsid w:val="008E5EF5"/>
    <w:rsid w:val="009073BE"/>
    <w:rsid w:val="00911800"/>
    <w:rsid w:val="00912850"/>
    <w:rsid w:val="00930A35"/>
    <w:rsid w:val="0094062B"/>
    <w:rsid w:val="00942C24"/>
    <w:rsid w:val="009559C3"/>
    <w:rsid w:val="0096176C"/>
    <w:rsid w:val="00963D00"/>
    <w:rsid w:val="00971F8C"/>
    <w:rsid w:val="009850A4"/>
    <w:rsid w:val="00985FD8"/>
    <w:rsid w:val="00990D81"/>
    <w:rsid w:val="009A0496"/>
    <w:rsid w:val="009A2FCA"/>
    <w:rsid w:val="009B43D9"/>
    <w:rsid w:val="009B7343"/>
    <w:rsid w:val="009C30BF"/>
    <w:rsid w:val="009C41E8"/>
    <w:rsid w:val="009C4D99"/>
    <w:rsid w:val="009C65E8"/>
    <w:rsid w:val="009C792D"/>
    <w:rsid w:val="009D30E9"/>
    <w:rsid w:val="009E1718"/>
    <w:rsid w:val="009E2ED8"/>
    <w:rsid w:val="009F5A33"/>
    <w:rsid w:val="00A05E8C"/>
    <w:rsid w:val="00A102E8"/>
    <w:rsid w:val="00A21802"/>
    <w:rsid w:val="00A23D6E"/>
    <w:rsid w:val="00A244DC"/>
    <w:rsid w:val="00A263FB"/>
    <w:rsid w:val="00A3107D"/>
    <w:rsid w:val="00A40A5F"/>
    <w:rsid w:val="00A4101D"/>
    <w:rsid w:val="00A45DBA"/>
    <w:rsid w:val="00A478A2"/>
    <w:rsid w:val="00A6726A"/>
    <w:rsid w:val="00A731D7"/>
    <w:rsid w:val="00A75BBC"/>
    <w:rsid w:val="00A80DD4"/>
    <w:rsid w:val="00A8603D"/>
    <w:rsid w:val="00A94927"/>
    <w:rsid w:val="00AB3395"/>
    <w:rsid w:val="00AB3C79"/>
    <w:rsid w:val="00AB4C9C"/>
    <w:rsid w:val="00AC239C"/>
    <w:rsid w:val="00AC4C34"/>
    <w:rsid w:val="00AD6822"/>
    <w:rsid w:val="00AE32BB"/>
    <w:rsid w:val="00AE7CD2"/>
    <w:rsid w:val="00AF3B2F"/>
    <w:rsid w:val="00B0568A"/>
    <w:rsid w:val="00B27CB2"/>
    <w:rsid w:val="00B32AA7"/>
    <w:rsid w:val="00B36BA5"/>
    <w:rsid w:val="00B46B9E"/>
    <w:rsid w:val="00B47418"/>
    <w:rsid w:val="00B47B00"/>
    <w:rsid w:val="00B54499"/>
    <w:rsid w:val="00B57DC9"/>
    <w:rsid w:val="00B630ED"/>
    <w:rsid w:val="00B6444E"/>
    <w:rsid w:val="00B731AA"/>
    <w:rsid w:val="00B804EF"/>
    <w:rsid w:val="00B81554"/>
    <w:rsid w:val="00B900FD"/>
    <w:rsid w:val="00BA16C3"/>
    <w:rsid w:val="00BC005E"/>
    <w:rsid w:val="00BC7E9C"/>
    <w:rsid w:val="00BD29A5"/>
    <w:rsid w:val="00BD4E05"/>
    <w:rsid w:val="00BE13F7"/>
    <w:rsid w:val="00BE68E2"/>
    <w:rsid w:val="00BF10C9"/>
    <w:rsid w:val="00C01A6F"/>
    <w:rsid w:val="00C04E89"/>
    <w:rsid w:val="00C13725"/>
    <w:rsid w:val="00C141F6"/>
    <w:rsid w:val="00C16047"/>
    <w:rsid w:val="00C30E28"/>
    <w:rsid w:val="00C35CBB"/>
    <w:rsid w:val="00C472F5"/>
    <w:rsid w:val="00C67E48"/>
    <w:rsid w:val="00C76ED1"/>
    <w:rsid w:val="00C777C0"/>
    <w:rsid w:val="00C8062A"/>
    <w:rsid w:val="00C8338F"/>
    <w:rsid w:val="00C85E04"/>
    <w:rsid w:val="00C95E66"/>
    <w:rsid w:val="00CA07C6"/>
    <w:rsid w:val="00CA1877"/>
    <w:rsid w:val="00CA6CBB"/>
    <w:rsid w:val="00CB0B71"/>
    <w:rsid w:val="00CB5A59"/>
    <w:rsid w:val="00CB60AB"/>
    <w:rsid w:val="00CC3BFB"/>
    <w:rsid w:val="00CD766E"/>
    <w:rsid w:val="00D04E85"/>
    <w:rsid w:val="00D11E35"/>
    <w:rsid w:val="00D131C4"/>
    <w:rsid w:val="00D15E81"/>
    <w:rsid w:val="00D17E96"/>
    <w:rsid w:val="00D20630"/>
    <w:rsid w:val="00D275F6"/>
    <w:rsid w:val="00D350D6"/>
    <w:rsid w:val="00D353F7"/>
    <w:rsid w:val="00D40EA9"/>
    <w:rsid w:val="00D57532"/>
    <w:rsid w:val="00D5786E"/>
    <w:rsid w:val="00D601ED"/>
    <w:rsid w:val="00D634F8"/>
    <w:rsid w:val="00D86FCE"/>
    <w:rsid w:val="00D87488"/>
    <w:rsid w:val="00DA40E9"/>
    <w:rsid w:val="00DC6207"/>
    <w:rsid w:val="00DD0178"/>
    <w:rsid w:val="00DD4F7E"/>
    <w:rsid w:val="00DE17F0"/>
    <w:rsid w:val="00DF1BBA"/>
    <w:rsid w:val="00E135FE"/>
    <w:rsid w:val="00E145BF"/>
    <w:rsid w:val="00E14D82"/>
    <w:rsid w:val="00E34A92"/>
    <w:rsid w:val="00E3646D"/>
    <w:rsid w:val="00E40E1E"/>
    <w:rsid w:val="00E77E24"/>
    <w:rsid w:val="00ED5FCD"/>
    <w:rsid w:val="00EF3F84"/>
    <w:rsid w:val="00F11669"/>
    <w:rsid w:val="00F1438F"/>
    <w:rsid w:val="00F144D2"/>
    <w:rsid w:val="00F23DC7"/>
    <w:rsid w:val="00F27ED0"/>
    <w:rsid w:val="00F30439"/>
    <w:rsid w:val="00F321DA"/>
    <w:rsid w:val="00F34981"/>
    <w:rsid w:val="00F3607A"/>
    <w:rsid w:val="00F36F7E"/>
    <w:rsid w:val="00F52839"/>
    <w:rsid w:val="00F54EB5"/>
    <w:rsid w:val="00F80EF9"/>
    <w:rsid w:val="00F87941"/>
    <w:rsid w:val="00F917D9"/>
    <w:rsid w:val="00F93F88"/>
    <w:rsid w:val="00F96B4F"/>
    <w:rsid w:val="00FA0B4C"/>
    <w:rsid w:val="00FA137C"/>
    <w:rsid w:val="00FB016B"/>
    <w:rsid w:val="00FB1006"/>
    <w:rsid w:val="00FD65E9"/>
    <w:rsid w:val="00FE0650"/>
    <w:rsid w:val="00FE4017"/>
    <w:rsid w:val="00FF4A1D"/>
    <w:rsid w:val="00FF7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0C7FE"/>
  <w15:docId w15:val="{3A950737-F9F2-4AF6-BA15-FFEC9FEC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99"/>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uiPriority w:val="99"/>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uiPriority w:val="99"/>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uiPriority w:val="99"/>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uiPriority w:val="99"/>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uiPriority w:val="99"/>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uiPriority w:val="99"/>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uiPriority w:val="99"/>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uiPriority w:val="99"/>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paragraph" w:customStyle="1" w:styleId="GJAdresat">
    <w:name w:val="GJ Adresat"/>
    <w:rsid w:val="00335482"/>
    <w:pPr>
      <w:spacing w:line="290" w:lineRule="auto"/>
      <w:ind w:firstLine="0"/>
      <w:contextualSpacing/>
      <w:jc w:val="both"/>
    </w:pPr>
    <w:rPr>
      <w:rFonts w:eastAsia="Times New Roman"/>
      <w:sz w:val="22"/>
      <w:szCs w:val="22"/>
    </w:rPr>
  </w:style>
  <w:style w:type="paragraph" w:customStyle="1" w:styleId="TPAdresat">
    <w:name w:val="TP Adresat"/>
    <w:rsid w:val="00335482"/>
    <w:pPr>
      <w:spacing w:line="290" w:lineRule="auto"/>
      <w:ind w:firstLine="0"/>
      <w:contextualSpacing/>
      <w:jc w:val="both"/>
    </w:pPr>
    <w:rPr>
      <w:rFonts w:eastAsia="Times New Roman"/>
      <w:sz w:val="22"/>
      <w:szCs w:val="22"/>
    </w:rPr>
  </w:style>
  <w:style w:type="paragraph" w:customStyle="1" w:styleId="GJNadawca">
    <w:name w:val="GJ Nadawca"/>
    <w:next w:val="Tytu"/>
    <w:locked/>
    <w:rsid w:val="00335482"/>
    <w:pPr>
      <w:numPr>
        <w:numId w:val="13"/>
      </w:numPr>
      <w:spacing w:before="240" w:after="240" w:line="290" w:lineRule="auto"/>
      <w:jc w:val="both"/>
    </w:pPr>
    <w:rPr>
      <w:rFonts w:eastAsia="Times New Roman"/>
      <w:sz w:val="22"/>
      <w:szCs w:val="22"/>
    </w:rPr>
  </w:style>
  <w:style w:type="paragraph" w:customStyle="1" w:styleId="TPAkapit">
    <w:name w:val="TP Akapit"/>
    <w:rsid w:val="00335482"/>
    <w:pPr>
      <w:spacing w:after="80" w:line="290" w:lineRule="auto"/>
      <w:ind w:firstLine="562"/>
      <w:jc w:val="both"/>
    </w:pPr>
    <w:rPr>
      <w:rFonts w:eastAsia="Times New Roman"/>
      <w:kern w:val="20"/>
      <w:sz w:val="22"/>
      <w:szCs w:val="22"/>
      <w:lang w:val="en-GB" w:eastAsia="en-US"/>
    </w:rPr>
  </w:style>
  <w:style w:type="paragraph" w:customStyle="1" w:styleId="GJBlok">
    <w:name w:val="GJ Blok"/>
    <w:basedOn w:val="Normalny"/>
    <w:rsid w:val="00335482"/>
    <w:pPr>
      <w:widowControl w:val="0"/>
      <w:suppressAutoHyphens w:val="0"/>
      <w:spacing w:after="140" w:line="290" w:lineRule="auto"/>
      <w:ind w:leftChars="0" w:left="0" w:firstLineChars="0" w:firstLine="0"/>
      <w:jc w:val="both"/>
      <w:textDirection w:val="lrTb"/>
      <w:textAlignment w:val="auto"/>
      <w:outlineLvl w:val="9"/>
    </w:pPr>
    <w:rPr>
      <w:rFonts w:eastAsia="Times New Roman"/>
      <w:kern w:val="20"/>
      <w:position w:val="0"/>
      <w:sz w:val="22"/>
      <w:szCs w:val="22"/>
    </w:rPr>
  </w:style>
  <w:style w:type="paragraph" w:customStyle="1" w:styleId="GJZaczniki">
    <w:name w:val="GJ Załączniki"/>
    <w:uiPriority w:val="99"/>
    <w:rsid w:val="00335482"/>
    <w:pPr>
      <w:numPr>
        <w:numId w:val="14"/>
      </w:numPr>
      <w:tabs>
        <w:tab w:val="left" w:pos="1123"/>
      </w:tabs>
      <w:spacing w:after="40" w:line="290" w:lineRule="auto"/>
      <w:ind w:firstLine="0"/>
      <w:jc w:val="both"/>
    </w:pPr>
    <w:rPr>
      <w:rFonts w:eastAsia="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561714">
      <w:bodyDiv w:val="1"/>
      <w:marLeft w:val="0"/>
      <w:marRight w:val="0"/>
      <w:marTop w:val="0"/>
      <w:marBottom w:val="0"/>
      <w:divBdr>
        <w:top w:val="none" w:sz="0" w:space="0" w:color="auto"/>
        <w:left w:val="none" w:sz="0" w:space="0" w:color="auto"/>
        <w:bottom w:val="none" w:sz="0" w:space="0" w:color="auto"/>
        <w:right w:val="none" w:sz="0" w:space="0" w:color="auto"/>
      </w:divBdr>
    </w:div>
    <w:div w:id="1144665770">
      <w:bodyDiv w:val="1"/>
      <w:marLeft w:val="0"/>
      <w:marRight w:val="0"/>
      <w:marTop w:val="0"/>
      <w:marBottom w:val="0"/>
      <w:divBdr>
        <w:top w:val="none" w:sz="0" w:space="0" w:color="auto"/>
        <w:left w:val="none" w:sz="0" w:space="0" w:color="auto"/>
        <w:bottom w:val="none" w:sz="0" w:space="0" w:color="auto"/>
        <w:right w:val="none" w:sz="0" w:space="0" w:color="auto"/>
      </w:divBdr>
    </w:div>
    <w:div w:id="1245184050">
      <w:bodyDiv w:val="1"/>
      <w:marLeft w:val="0"/>
      <w:marRight w:val="0"/>
      <w:marTop w:val="0"/>
      <w:marBottom w:val="0"/>
      <w:divBdr>
        <w:top w:val="none" w:sz="0" w:space="0" w:color="auto"/>
        <w:left w:val="none" w:sz="0" w:space="0" w:color="auto"/>
        <w:bottom w:val="none" w:sz="0" w:space="0" w:color="auto"/>
        <w:right w:val="none" w:sz="0" w:space="0" w:color="auto"/>
      </w:divBdr>
    </w:div>
    <w:div w:id="1397514751">
      <w:bodyDiv w:val="1"/>
      <w:marLeft w:val="0"/>
      <w:marRight w:val="0"/>
      <w:marTop w:val="0"/>
      <w:marBottom w:val="0"/>
      <w:divBdr>
        <w:top w:val="none" w:sz="0" w:space="0" w:color="auto"/>
        <w:left w:val="none" w:sz="0" w:space="0" w:color="auto"/>
        <w:bottom w:val="none" w:sz="0" w:space="0" w:color="auto"/>
        <w:right w:val="none" w:sz="0" w:space="0" w:color="auto"/>
      </w:divBdr>
    </w:div>
    <w:div w:id="1460611674">
      <w:bodyDiv w:val="1"/>
      <w:marLeft w:val="0"/>
      <w:marRight w:val="0"/>
      <w:marTop w:val="0"/>
      <w:marBottom w:val="0"/>
      <w:divBdr>
        <w:top w:val="none" w:sz="0" w:space="0" w:color="auto"/>
        <w:left w:val="none" w:sz="0" w:space="0" w:color="auto"/>
        <w:bottom w:val="none" w:sz="0" w:space="0" w:color="auto"/>
        <w:right w:val="none" w:sz="0" w:space="0" w:color="auto"/>
      </w:divBdr>
      <w:divsChild>
        <w:div w:id="2067755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1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04521">
      <w:bodyDiv w:val="1"/>
      <w:marLeft w:val="0"/>
      <w:marRight w:val="0"/>
      <w:marTop w:val="0"/>
      <w:marBottom w:val="0"/>
      <w:divBdr>
        <w:top w:val="none" w:sz="0" w:space="0" w:color="auto"/>
        <w:left w:val="none" w:sz="0" w:space="0" w:color="auto"/>
        <w:bottom w:val="none" w:sz="0" w:space="0" w:color="auto"/>
        <w:right w:val="none" w:sz="0" w:space="0" w:color="auto"/>
      </w:divBdr>
    </w:div>
    <w:div w:id="1830704163">
      <w:bodyDiv w:val="1"/>
      <w:marLeft w:val="0"/>
      <w:marRight w:val="0"/>
      <w:marTop w:val="0"/>
      <w:marBottom w:val="0"/>
      <w:divBdr>
        <w:top w:val="none" w:sz="0" w:space="0" w:color="auto"/>
        <w:left w:val="none" w:sz="0" w:space="0" w:color="auto"/>
        <w:bottom w:val="none" w:sz="0" w:space="0" w:color="auto"/>
        <w:right w:val="none" w:sz="0" w:space="0" w:color="auto"/>
      </w:divBdr>
    </w:div>
    <w:div w:id="2019892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do@vigo.com.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ofuk1jEqmRW1U15aGUFe2oszAw==">AMUW2mW1ZPSPmiEUt4ebl5pH2wh0I1z38j79kWZBYg3jIA9ljPSLQpW89NHCNbpi0hfx7jOYvh/fF0GQh5ITYDMKPMNZDMilnHES/3TFVrM/XfSNYKCYqEf/Dir4tE0KYCtiEUNFUwAG3qH4r6gHTlpUvsfvdDcrVTx1icRGua/Ro06MQD2JVCOrXCn1aC6GAOulYG3DzW+/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A0BA7A8-7E58-4A67-88E6-7CEE790B2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3727</Words>
  <Characters>22367</Characters>
  <Application>Microsoft Office Word</Application>
  <DocSecurity>0</DocSecurity>
  <Lines>186</Lines>
  <Paragraphs>52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Pietrasik</dc:creator>
  <cp:keywords/>
  <dc:description/>
  <cp:lastModifiedBy>Klaudia Jachimowicz</cp:lastModifiedBy>
  <cp:revision>5</cp:revision>
  <cp:lastPrinted>2020-02-21T14:42:00Z</cp:lastPrinted>
  <dcterms:created xsi:type="dcterms:W3CDTF">2021-07-26T09:45:00Z</dcterms:created>
  <dcterms:modified xsi:type="dcterms:W3CDTF">2022-03-15T08:51:00Z</dcterms:modified>
</cp:coreProperties>
</file>