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5300" w14:textId="225C6061" w:rsidR="007B08F4" w:rsidRPr="00503D2D" w:rsidRDefault="007B08F4" w:rsidP="00A80DD4">
      <w:pPr>
        <w:pStyle w:val="Bezodstpw"/>
        <w:spacing w:line="276" w:lineRule="auto"/>
        <w:ind w:leftChars="0" w:left="2880" w:firstLineChars="0" w:firstLine="720"/>
        <w:jc w:val="both"/>
        <w:rPr>
          <w:rFonts w:ascii="Arial" w:hAnsi="Arial" w:cs="Arial"/>
          <w:b/>
          <w:sz w:val="20"/>
          <w:szCs w:val="20"/>
          <w:lang w:val="en-US"/>
        </w:rPr>
      </w:pPr>
      <w:bookmarkStart w:id="0" w:name="_Hlk37833679"/>
      <w:r w:rsidRPr="00503D2D">
        <w:rPr>
          <w:rFonts w:ascii="Arial" w:hAnsi="Arial" w:cs="Arial"/>
          <w:sz w:val="20"/>
          <w:szCs w:val="20"/>
          <w:lang w:val="en-US"/>
        </w:rPr>
        <w:t xml:space="preserve">Ożarów Mazowiecki, </w:t>
      </w:r>
      <w:r w:rsidR="00E00B85">
        <w:rPr>
          <w:rFonts w:ascii="Arial" w:hAnsi="Arial" w:cs="Arial"/>
          <w:sz w:val="20"/>
          <w:szCs w:val="20"/>
          <w:lang w:val="en-US"/>
        </w:rPr>
        <w:t>2 June</w:t>
      </w:r>
      <w:r w:rsidRPr="00503D2D">
        <w:rPr>
          <w:rFonts w:ascii="Arial" w:hAnsi="Arial" w:cs="Arial"/>
          <w:sz w:val="20"/>
          <w:szCs w:val="20"/>
          <w:lang w:val="en-US"/>
        </w:rPr>
        <w:t>,  20</w:t>
      </w:r>
      <w:r w:rsidR="00A80DD4">
        <w:rPr>
          <w:rFonts w:ascii="Arial" w:hAnsi="Arial" w:cs="Arial"/>
          <w:sz w:val="20"/>
          <w:szCs w:val="20"/>
          <w:lang w:val="en-US"/>
        </w:rPr>
        <w:t>20</w:t>
      </w:r>
    </w:p>
    <w:p w14:paraId="443AD65B" w14:textId="77777777" w:rsidR="007B08F4" w:rsidRPr="00503D2D" w:rsidRDefault="007B08F4" w:rsidP="00503D2D">
      <w:pPr>
        <w:pStyle w:val="Bezodstpw"/>
        <w:spacing w:line="276" w:lineRule="auto"/>
        <w:ind w:left="0" w:hanging="2"/>
        <w:jc w:val="both"/>
        <w:rPr>
          <w:rFonts w:ascii="Arial" w:hAnsi="Arial" w:cs="Arial"/>
          <w:b/>
          <w:sz w:val="20"/>
          <w:szCs w:val="20"/>
          <w:lang w:val="en-US"/>
        </w:rPr>
      </w:pPr>
    </w:p>
    <w:p w14:paraId="203E331B" w14:textId="19E4B8FA" w:rsidR="007B08F4" w:rsidRPr="00503D2D" w:rsidRDefault="007B08F4" w:rsidP="00503D2D">
      <w:pPr>
        <w:pStyle w:val="Bezodstpw"/>
        <w:spacing w:line="276" w:lineRule="auto"/>
        <w:ind w:left="0" w:hanging="2"/>
        <w:jc w:val="center"/>
        <w:rPr>
          <w:rFonts w:ascii="Arial" w:hAnsi="Arial" w:cs="Arial"/>
          <w:b/>
          <w:sz w:val="20"/>
          <w:szCs w:val="20"/>
          <w:lang w:val="en-US"/>
        </w:rPr>
      </w:pPr>
      <w:r w:rsidRPr="00503D2D">
        <w:rPr>
          <w:rFonts w:ascii="Arial" w:hAnsi="Arial" w:cs="Arial"/>
          <w:b/>
          <w:sz w:val="20"/>
          <w:szCs w:val="20"/>
          <w:lang w:val="en-US"/>
        </w:rPr>
        <w:t>Offer request SDM-WS/</w:t>
      </w:r>
      <w:r w:rsidR="002E27A9">
        <w:rPr>
          <w:rFonts w:ascii="Arial" w:hAnsi="Arial" w:cs="Arial"/>
          <w:b/>
          <w:sz w:val="20"/>
          <w:szCs w:val="20"/>
          <w:lang w:val="en-US"/>
        </w:rPr>
        <w:t>16</w:t>
      </w:r>
      <w:r w:rsidRPr="00503D2D">
        <w:rPr>
          <w:rFonts w:ascii="Arial" w:hAnsi="Arial" w:cs="Arial"/>
          <w:b/>
          <w:sz w:val="20"/>
          <w:szCs w:val="20"/>
          <w:lang w:val="en-US"/>
        </w:rPr>
        <w:t xml:space="preserve"> from </w:t>
      </w:r>
      <w:r w:rsidR="00E00B85">
        <w:rPr>
          <w:rFonts w:ascii="Arial" w:hAnsi="Arial" w:cs="Arial"/>
          <w:b/>
          <w:sz w:val="20"/>
          <w:szCs w:val="20"/>
          <w:lang w:val="en-US"/>
        </w:rPr>
        <w:t>2 June</w:t>
      </w:r>
      <w:r w:rsidRPr="00503D2D">
        <w:rPr>
          <w:rFonts w:ascii="Arial" w:hAnsi="Arial" w:cs="Arial"/>
          <w:b/>
          <w:sz w:val="20"/>
          <w:szCs w:val="20"/>
          <w:lang w:val="en-US"/>
        </w:rPr>
        <w:t xml:space="preserve"> 20</w:t>
      </w:r>
      <w:r w:rsidR="00086803">
        <w:rPr>
          <w:rFonts w:ascii="Arial" w:hAnsi="Arial" w:cs="Arial"/>
          <w:b/>
          <w:sz w:val="20"/>
          <w:szCs w:val="20"/>
          <w:lang w:val="en-US"/>
        </w:rPr>
        <w:t>20</w:t>
      </w:r>
    </w:p>
    <w:p w14:paraId="0D3B68AE" w14:textId="77777777" w:rsidR="007B08F4" w:rsidRPr="00503D2D" w:rsidRDefault="007B08F4" w:rsidP="009C65E8">
      <w:pPr>
        <w:pStyle w:val="Bezodstpw"/>
        <w:numPr>
          <w:ilvl w:val="0"/>
          <w:numId w:val="2"/>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rPr>
        <w:t>General information</w:t>
      </w:r>
    </w:p>
    <w:p w14:paraId="3B2B94D5"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p>
    <w:p w14:paraId="11F97D02"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2B3D7019"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6F0235A9" w14:textId="77777777" w:rsidR="007B08F4" w:rsidRPr="00503D2D" w:rsidRDefault="007B08F4" w:rsidP="00503D2D">
      <w:pPr>
        <w:pStyle w:val="Akapitzlist"/>
        <w:spacing w:line="276" w:lineRule="auto"/>
        <w:ind w:left="0" w:hanging="2"/>
        <w:rPr>
          <w:rFonts w:ascii="Arial" w:hAnsi="Arial" w:cs="Arial"/>
          <w:sz w:val="20"/>
          <w:szCs w:val="20"/>
          <w:lang w:val="en-US"/>
        </w:rPr>
      </w:pPr>
    </w:p>
    <w:p w14:paraId="42D198A5"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7DD9BC57" w14:textId="77777777" w:rsidR="007B08F4" w:rsidRPr="00503D2D" w:rsidRDefault="007B08F4" w:rsidP="009C65E8">
      <w:pPr>
        <w:pStyle w:val="Bezodstpw"/>
        <w:numPr>
          <w:ilvl w:val="0"/>
          <w:numId w:val="9"/>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Description of the object of the contract</w:t>
      </w:r>
    </w:p>
    <w:p w14:paraId="251B63F9" w14:textId="341C92F4" w:rsidR="007B08F4" w:rsidRPr="00086803" w:rsidRDefault="007B08F4" w:rsidP="009C65E8">
      <w:pPr>
        <w:pStyle w:val="Bezodstpw"/>
        <w:numPr>
          <w:ilvl w:val="0"/>
          <w:numId w:val="10"/>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w:t>
      </w:r>
      <w:r w:rsidR="00086803">
        <w:rPr>
          <w:rFonts w:ascii="Arial" w:hAnsi="Arial" w:cs="Arial"/>
          <w:sz w:val="20"/>
          <w:szCs w:val="20"/>
          <w:lang w:val="en-US"/>
        </w:rPr>
        <w:t xml:space="preserve"> </w:t>
      </w:r>
      <w:r w:rsidR="00086803" w:rsidRPr="00086803">
        <w:rPr>
          <w:rFonts w:ascii="Arial" w:hAnsi="Arial" w:cs="Arial"/>
          <w:sz w:val="20"/>
          <w:szCs w:val="20"/>
          <w:lang w:val="en-US"/>
        </w:rPr>
        <w:t>concluded with the National Center for Research and Development.</w:t>
      </w:r>
    </w:p>
    <w:bookmarkEnd w:id="0"/>
    <w:p w14:paraId="6847082F" w14:textId="77777777" w:rsidR="00952A37" w:rsidRPr="00952A37" w:rsidRDefault="00952A37" w:rsidP="00281A5E">
      <w:pPr>
        <w:pStyle w:val="Bezodstpw"/>
        <w:numPr>
          <w:ilvl w:val="0"/>
          <w:numId w:val="10"/>
        </w:numPr>
        <w:spacing w:line="276" w:lineRule="auto"/>
        <w:ind w:leftChars="0" w:firstLineChars="0"/>
        <w:jc w:val="both"/>
        <w:rPr>
          <w:rFonts w:ascii="Arial" w:hAnsi="Arial" w:cs="Arial"/>
          <w:position w:val="0"/>
          <w:sz w:val="20"/>
          <w:szCs w:val="20"/>
          <w:lang w:val="en-US" w:eastAsia="pl-PL"/>
        </w:rPr>
      </w:pPr>
      <w:r w:rsidRPr="00952A37">
        <w:rPr>
          <w:rFonts w:ascii="Arial" w:hAnsi="Arial" w:cs="Arial"/>
          <w:color w:val="000000" w:themeColor="text1"/>
          <w:sz w:val="20"/>
          <w:szCs w:val="20"/>
          <w:lang w:val="en-US"/>
        </w:rPr>
        <w:t>The subject of the order is the neutralization and cleaning of the filter belonging to the MOCVD Aixtron AIX2800G4 reactor from post-reaction impurities.</w:t>
      </w:r>
    </w:p>
    <w:p w14:paraId="1795851B" w14:textId="16487886" w:rsidR="00281A5E" w:rsidRPr="00281A5E" w:rsidRDefault="00952A37" w:rsidP="00281A5E">
      <w:pPr>
        <w:pStyle w:val="Bezodstpw"/>
        <w:numPr>
          <w:ilvl w:val="0"/>
          <w:numId w:val="10"/>
        </w:numPr>
        <w:spacing w:line="276" w:lineRule="auto"/>
        <w:ind w:leftChars="0" w:firstLineChars="0"/>
        <w:jc w:val="both"/>
        <w:rPr>
          <w:rFonts w:ascii="Arial" w:hAnsi="Arial" w:cs="Arial"/>
          <w:position w:val="0"/>
          <w:sz w:val="20"/>
          <w:szCs w:val="20"/>
          <w:lang w:val="en-US" w:eastAsia="pl-PL"/>
        </w:rPr>
      </w:pPr>
      <w:r w:rsidRPr="00952A37">
        <w:rPr>
          <w:rFonts w:ascii="Arial" w:hAnsi="Arial" w:cs="Arial"/>
          <w:b/>
          <w:color w:val="000000"/>
          <w:position w:val="0"/>
          <w:sz w:val="20"/>
          <w:szCs w:val="20"/>
          <w:u w:val="single"/>
          <w:lang w:val="en-US" w:eastAsia="pl-PL"/>
        </w:rPr>
        <w:t>The detailed scope of the subject of the contract is included in Annex 2 to the request</w:t>
      </w:r>
      <w:r>
        <w:rPr>
          <w:rFonts w:ascii="Arial" w:hAnsi="Arial" w:cs="Arial"/>
          <w:b/>
          <w:color w:val="000000"/>
          <w:position w:val="0"/>
          <w:sz w:val="20"/>
          <w:szCs w:val="20"/>
          <w:u w:val="single"/>
          <w:lang w:val="en-US" w:eastAsia="pl-PL"/>
        </w:rPr>
        <w:t xml:space="preserve"> for proposal</w:t>
      </w:r>
      <w:r w:rsidRPr="00952A37">
        <w:rPr>
          <w:rFonts w:ascii="Arial" w:hAnsi="Arial" w:cs="Arial"/>
          <w:b/>
          <w:color w:val="000000"/>
          <w:position w:val="0"/>
          <w:sz w:val="20"/>
          <w:szCs w:val="20"/>
          <w:u w:val="single"/>
          <w:lang w:val="en-US" w:eastAsia="pl-PL"/>
        </w:rPr>
        <w:t>.</w:t>
      </w:r>
    </w:p>
    <w:p w14:paraId="33F1D788" w14:textId="77777777" w:rsidR="00246E1F" w:rsidRPr="00246E1F" w:rsidRDefault="00246E1F" w:rsidP="00246E1F">
      <w:pPr>
        <w:pStyle w:val="Bezodstpw"/>
        <w:spacing w:line="276" w:lineRule="auto"/>
        <w:ind w:leftChars="0" w:left="360" w:firstLineChars="0" w:firstLine="0"/>
        <w:jc w:val="both"/>
        <w:rPr>
          <w:rFonts w:ascii="Arial" w:hAnsi="Arial" w:cs="Arial"/>
          <w:sz w:val="20"/>
          <w:szCs w:val="20"/>
          <w:lang w:val="en-US"/>
        </w:rPr>
      </w:pPr>
    </w:p>
    <w:p w14:paraId="3DA8ACC0" w14:textId="0ECEF0A0" w:rsidR="00FF4A1D"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503D2D">
        <w:rPr>
          <w:rFonts w:ascii="Arial" w:hAnsi="Arial" w:cs="Arial"/>
          <w:sz w:val="20"/>
          <w:szCs w:val="20"/>
          <w:u w:val="single"/>
          <w:lang w:val="en-US"/>
        </w:rPr>
        <w:t>as exemplary and ancillary</w:t>
      </w:r>
      <w:r w:rsidR="00015B07" w:rsidRPr="00503D2D">
        <w:rPr>
          <w:rFonts w:ascii="Arial" w:hAnsi="Arial" w:cs="Arial"/>
          <w:sz w:val="20"/>
          <w:szCs w:val="20"/>
          <w:lang w:val="en-US"/>
        </w:rPr>
        <w:t>.</w:t>
      </w:r>
    </w:p>
    <w:p w14:paraId="0AF81CCB" w14:textId="3B09FF7F" w:rsidR="000E10FC"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does not allow the submission of partial offers</w:t>
      </w:r>
      <w:r w:rsidR="000E10FC" w:rsidRPr="00503D2D">
        <w:rPr>
          <w:rFonts w:ascii="Arial" w:hAnsi="Arial" w:cs="Arial"/>
          <w:sz w:val="20"/>
          <w:szCs w:val="20"/>
          <w:lang w:val="en-US"/>
        </w:rPr>
        <w:t xml:space="preserve">.  </w:t>
      </w:r>
    </w:p>
    <w:p w14:paraId="6B753F75" w14:textId="77777777" w:rsidR="00F1438F" w:rsidRPr="00503D2D" w:rsidRDefault="00F1438F" w:rsidP="00503D2D">
      <w:pPr>
        <w:pStyle w:val="Bezodstpw"/>
        <w:spacing w:line="276" w:lineRule="auto"/>
        <w:ind w:left="0" w:hanging="2"/>
        <w:jc w:val="both"/>
        <w:rPr>
          <w:rFonts w:ascii="Arial" w:hAnsi="Arial" w:cs="Arial"/>
          <w:sz w:val="20"/>
          <w:szCs w:val="20"/>
          <w:lang w:val="en-US"/>
        </w:rPr>
      </w:pPr>
      <w:bookmarkStart w:id="1" w:name="_heading=h.30j0zll" w:colFirst="0" w:colLast="0"/>
      <w:bookmarkEnd w:id="1"/>
    </w:p>
    <w:p w14:paraId="0C104FB0" w14:textId="2D7E706D" w:rsidR="00867886" w:rsidRPr="00503D2D" w:rsidRDefault="002B2035" w:rsidP="009C65E8">
      <w:pPr>
        <w:pStyle w:val="Bezodstpw"/>
        <w:numPr>
          <w:ilvl w:val="0"/>
          <w:numId w:val="11"/>
        </w:numPr>
        <w:spacing w:line="276" w:lineRule="auto"/>
        <w:ind w:leftChars="0" w:firstLineChars="0"/>
        <w:jc w:val="both"/>
        <w:rPr>
          <w:rFonts w:ascii="Arial" w:hAnsi="Arial" w:cs="Arial"/>
          <w:b/>
          <w:bCs/>
          <w:sz w:val="20"/>
          <w:szCs w:val="20"/>
        </w:rPr>
      </w:pPr>
      <w:r w:rsidRPr="00503D2D">
        <w:rPr>
          <w:rFonts w:ascii="Arial" w:hAnsi="Arial" w:cs="Arial"/>
          <w:b/>
          <w:sz w:val="20"/>
          <w:szCs w:val="20"/>
          <w:highlight w:val="lightGray"/>
          <w:lang w:val="en-US"/>
        </w:rPr>
        <w:t>Submission deadline</w:t>
      </w:r>
      <w:r w:rsidR="00015B07" w:rsidRPr="00503D2D">
        <w:rPr>
          <w:rFonts w:ascii="Arial" w:hAnsi="Arial" w:cs="Arial"/>
          <w:b/>
          <w:bCs/>
          <w:sz w:val="20"/>
          <w:szCs w:val="20"/>
          <w:highlight w:val="lightGray"/>
        </w:rPr>
        <w:t>:</w:t>
      </w:r>
      <w:r w:rsidR="00015B07" w:rsidRPr="00503D2D">
        <w:rPr>
          <w:rFonts w:ascii="Arial" w:hAnsi="Arial" w:cs="Arial"/>
          <w:b/>
          <w:bCs/>
          <w:sz w:val="20"/>
          <w:szCs w:val="20"/>
        </w:rPr>
        <w:t xml:space="preserve"> </w:t>
      </w:r>
    </w:p>
    <w:p w14:paraId="2E0B6839" w14:textId="16F474F6" w:rsidR="00952A37" w:rsidRPr="00952A37" w:rsidRDefault="00952A37" w:rsidP="00952A37">
      <w:pPr>
        <w:pStyle w:val="Bezodstpw"/>
        <w:spacing w:line="276" w:lineRule="auto"/>
        <w:ind w:leftChars="0" w:left="0" w:firstLineChars="0" w:firstLine="0"/>
        <w:jc w:val="both"/>
        <w:rPr>
          <w:rFonts w:ascii="Arial" w:hAnsi="Arial" w:cs="Arial"/>
          <w:sz w:val="20"/>
          <w:szCs w:val="20"/>
          <w:lang w:val="en"/>
        </w:rPr>
      </w:pPr>
    </w:p>
    <w:p w14:paraId="5A10767A" w14:textId="5BA6FB33" w:rsidR="002B2035" w:rsidRDefault="00952A37" w:rsidP="00952A37">
      <w:pPr>
        <w:pStyle w:val="Bezodstpw"/>
        <w:spacing w:line="276" w:lineRule="auto"/>
        <w:ind w:leftChars="0" w:left="0" w:firstLineChars="0" w:firstLine="0"/>
        <w:jc w:val="both"/>
        <w:rPr>
          <w:rFonts w:ascii="Arial" w:hAnsi="Arial" w:cs="Arial"/>
          <w:sz w:val="20"/>
          <w:szCs w:val="20"/>
          <w:lang w:val="en"/>
        </w:rPr>
      </w:pPr>
      <w:r w:rsidRPr="00952A37">
        <w:rPr>
          <w:rFonts w:ascii="Arial" w:hAnsi="Arial" w:cs="Arial"/>
          <w:sz w:val="20"/>
          <w:szCs w:val="20"/>
          <w:lang w:val="en"/>
        </w:rPr>
        <w:t>The supplier should provide the Employer with a filter after the service is completed within 30 days of receipt of the subject of the order</w:t>
      </w:r>
      <w:r w:rsidR="002B2035" w:rsidRPr="002B2035">
        <w:rPr>
          <w:rFonts w:ascii="Arial" w:hAnsi="Arial" w:cs="Arial"/>
          <w:sz w:val="20"/>
          <w:szCs w:val="20"/>
          <w:lang w:val="en"/>
        </w:rPr>
        <w:t>.</w:t>
      </w:r>
    </w:p>
    <w:p w14:paraId="2FFFBE4D" w14:textId="77777777" w:rsidR="00952A37" w:rsidRPr="002B2035" w:rsidRDefault="00952A37" w:rsidP="00952A37">
      <w:pPr>
        <w:pStyle w:val="Bezodstpw"/>
        <w:spacing w:line="276" w:lineRule="auto"/>
        <w:ind w:leftChars="0" w:left="0" w:firstLineChars="0" w:firstLine="0"/>
        <w:jc w:val="both"/>
        <w:rPr>
          <w:rFonts w:ascii="Arial" w:hAnsi="Arial" w:cs="Arial"/>
          <w:sz w:val="20"/>
          <w:szCs w:val="20"/>
          <w:lang w:val="en-US"/>
        </w:rPr>
      </w:pPr>
    </w:p>
    <w:p w14:paraId="5D47EC73" w14:textId="77777777" w:rsidR="002B2035" w:rsidRPr="00503D2D" w:rsidRDefault="002B2035" w:rsidP="009C65E8">
      <w:pPr>
        <w:pStyle w:val="Bezodstpw"/>
        <w:numPr>
          <w:ilvl w:val="0"/>
          <w:numId w:val="11"/>
        </w:numPr>
        <w:spacing w:line="276" w:lineRule="auto"/>
        <w:ind w:leftChars="0" w:firstLineChars="0"/>
        <w:jc w:val="both"/>
        <w:rPr>
          <w:rFonts w:ascii="Arial" w:hAnsi="Arial" w:cs="Arial"/>
          <w:b/>
          <w:sz w:val="20"/>
          <w:szCs w:val="20"/>
          <w:highlight w:val="lightGray"/>
          <w:lang w:val="en-US"/>
        </w:rPr>
      </w:pPr>
      <w:bookmarkStart w:id="2" w:name="_Hlk27382149"/>
      <w:r w:rsidRPr="00503D2D">
        <w:rPr>
          <w:rFonts w:ascii="Arial" w:hAnsi="Arial" w:cs="Arial"/>
          <w:b/>
          <w:sz w:val="20"/>
          <w:szCs w:val="20"/>
          <w:highlight w:val="lightGray"/>
          <w:lang w:val="en-US"/>
        </w:rPr>
        <w:t>Conditions for participating in the procedure and a description of how to assess compliance with them</w:t>
      </w:r>
      <w:bookmarkEnd w:id="2"/>
      <w:r w:rsidRPr="00503D2D">
        <w:rPr>
          <w:rFonts w:ascii="Arial" w:hAnsi="Arial" w:cs="Arial"/>
          <w:b/>
          <w:sz w:val="20"/>
          <w:szCs w:val="20"/>
          <w:highlight w:val="lightGray"/>
          <w:lang w:val="en-US"/>
        </w:rPr>
        <w:t>.</w:t>
      </w:r>
    </w:p>
    <w:p w14:paraId="2B46D870" w14:textId="4CDC0BF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contractor applying for the award of the contract in question should submit a signed bid form, prepared according to the specimen template in Annex 1 to the Inquiry.</w:t>
      </w:r>
    </w:p>
    <w:p w14:paraId="57EA004D" w14:textId="7777777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Notwithstanding the conditions indicated above, the contractor:</w:t>
      </w:r>
    </w:p>
    <w:p w14:paraId="471A6BFB"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lastRenderedPageBreak/>
        <w:t xml:space="preserve">should </w:t>
      </w:r>
      <w:bookmarkStart w:id="3" w:name="_Hlk38962476"/>
      <w:r w:rsidRPr="00503D2D">
        <w:rPr>
          <w:rFonts w:ascii="Arial" w:hAnsi="Arial" w:cs="Arial"/>
          <w:sz w:val="20"/>
          <w:szCs w:val="20"/>
          <w:lang w:val="en-US"/>
        </w:rPr>
        <w:t xml:space="preserve">have the authority to perform specific activities or activities, if the law imposes an obligation to have them;  </w:t>
      </w:r>
    </w:p>
    <w:p w14:paraId="5BAD4623"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have the necessary knowledge, experience and technical and human potential to perform the Order; </w:t>
      </w:r>
    </w:p>
    <w:p w14:paraId="21689145"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pacing w:val="-6"/>
          <w:sz w:val="20"/>
          <w:szCs w:val="20"/>
          <w:lang w:val="en-US"/>
        </w:rPr>
        <w:t xml:space="preserve">should be in an economic and financial situation ensuring the performance of the Order; </w:t>
      </w:r>
    </w:p>
    <w:p w14:paraId="4399D4C4"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should not be in arrears with taxes, fees and social security contributions.</w:t>
      </w:r>
    </w:p>
    <w:bookmarkEnd w:id="3"/>
    <w:p w14:paraId="64320457" w14:textId="28C3E318"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Assessment of meeting the conditions for participation in the procedure will be based on the statements submitted by the contractor contained </w:t>
      </w:r>
      <w:r w:rsidRPr="00503D2D">
        <w:rPr>
          <w:rFonts w:ascii="Arial" w:hAnsi="Arial" w:cs="Arial"/>
          <w:b/>
          <w:bCs/>
          <w:sz w:val="20"/>
          <w:szCs w:val="20"/>
          <w:lang w:val="en-US"/>
        </w:rPr>
        <w:t>in Annex 1</w:t>
      </w:r>
      <w:r w:rsidRPr="00503D2D">
        <w:rPr>
          <w:rFonts w:ascii="Arial" w:hAnsi="Arial" w:cs="Arial"/>
          <w:sz w:val="20"/>
          <w:szCs w:val="20"/>
          <w:lang w:val="en-US"/>
        </w:rPr>
        <w:t xml:space="preserve"> to the Inquiry.</w:t>
      </w:r>
    </w:p>
    <w:p w14:paraId="6DDD74BD" w14:textId="77777777"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may jointly apply for the contract. In this case:</w:t>
      </w:r>
    </w:p>
    <w:p w14:paraId="63D46F85" w14:textId="77777777" w:rsidR="00CB60AB" w:rsidRPr="00503D2D" w:rsidRDefault="00CB60AB" w:rsidP="00503D2D">
      <w:pPr>
        <w:pStyle w:val="Bezodstpw"/>
        <w:spacing w:line="276" w:lineRule="auto"/>
        <w:ind w:leftChars="0" w:left="718" w:firstLineChars="0" w:firstLine="0"/>
        <w:jc w:val="both"/>
        <w:rPr>
          <w:rFonts w:ascii="Arial" w:hAnsi="Arial" w:cs="Arial"/>
          <w:sz w:val="20"/>
          <w:szCs w:val="20"/>
          <w:lang w:val="en-US"/>
        </w:rPr>
      </w:pPr>
      <w:r w:rsidRPr="00503D2D">
        <w:rPr>
          <w:rFonts w:ascii="Arial" w:hAnsi="Arial" w:cs="Arial"/>
          <w:sz w:val="20"/>
          <w:szCs w:val="20"/>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67C71AB4" w14:textId="77777777" w:rsidR="00CB60AB" w:rsidRPr="00503D2D" w:rsidRDefault="00CB60AB" w:rsidP="009C65E8">
      <w:pPr>
        <w:pStyle w:val="Bezodstpw"/>
        <w:numPr>
          <w:ilvl w:val="0"/>
          <w:numId w:val="18"/>
        </w:numPr>
        <w:spacing w:line="276" w:lineRule="auto"/>
        <w:ind w:leftChars="0" w:left="709" w:firstLineChars="0"/>
        <w:jc w:val="both"/>
        <w:rPr>
          <w:rFonts w:ascii="Arial" w:hAnsi="Arial" w:cs="Arial"/>
          <w:sz w:val="20"/>
          <w:szCs w:val="20"/>
          <w:lang w:val="en-US"/>
        </w:rPr>
      </w:pPr>
      <w:r w:rsidRPr="00503D2D">
        <w:rPr>
          <w:rFonts w:ascii="Arial" w:hAnsi="Arial" w:cs="Arial"/>
          <w:sz w:val="20"/>
          <w:szCs w:val="20"/>
          <w:lang w:val="en-US"/>
        </w:rPr>
        <w:t>The Employer does not allow the Contractor to rely on the technical or professional ability or financial or economic situation of other entities - subcontractors to confirm compliance with the conditions for participation in the procedure.</w:t>
      </w:r>
    </w:p>
    <w:p w14:paraId="1355A972" w14:textId="77777777" w:rsidR="003952E0" w:rsidRPr="00246E1F" w:rsidRDefault="003952E0" w:rsidP="00D275F6">
      <w:pPr>
        <w:pStyle w:val="Bezodstpw"/>
        <w:spacing w:line="276" w:lineRule="auto"/>
        <w:ind w:leftChars="0" w:left="0" w:firstLineChars="0" w:firstLine="0"/>
        <w:jc w:val="both"/>
        <w:rPr>
          <w:rFonts w:ascii="Arial" w:hAnsi="Arial" w:cs="Arial"/>
          <w:b/>
          <w:sz w:val="20"/>
          <w:szCs w:val="20"/>
          <w:lang w:val="en-US"/>
        </w:rPr>
      </w:pPr>
    </w:p>
    <w:p w14:paraId="328B3048" w14:textId="5CF0F667" w:rsidR="00CB60AB" w:rsidRPr="00503D2D" w:rsidRDefault="00D275F6" w:rsidP="00503D2D">
      <w:pPr>
        <w:spacing w:line="276" w:lineRule="auto"/>
        <w:ind w:left="0" w:hanging="2"/>
        <w:rPr>
          <w:rFonts w:ascii="Arial" w:hAnsi="Arial" w:cs="Arial"/>
          <w:b/>
          <w:sz w:val="20"/>
          <w:szCs w:val="20"/>
          <w:lang w:val="en-US"/>
        </w:rPr>
      </w:pPr>
      <w:r w:rsidRPr="00D275F6">
        <w:rPr>
          <w:rFonts w:ascii="Arial" w:hAnsi="Arial" w:cs="Arial"/>
          <w:b/>
          <w:sz w:val="20"/>
          <w:szCs w:val="20"/>
          <w:highlight w:val="lightGray"/>
          <w:lang w:val="en-US"/>
        </w:rPr>
        <w:t xml:space="preserve">5.    </w:t>
      </w:r>
      <w:r w:rsidR="00CB60AB" w:rsidRPr="00D275F6">
        <w:rPr>
          <w:rFonts w:ascii="Arial" w:hAnsi="Arial" w:cs="Arial"/>
          <w:b/>
          <w:sz w:val="20"/>
          <w:szCs w:val="20"/>
          <w:highlight w:val="lightGray"/>
          <w:lang w:val="en-US"/>
        </w:rPr>
        <w:t>Information on the scope of exclusion - related entities</w:t>
      </w:r>
    </w:p>
    <w:p w14:paraId="2FD269E1" w14:textId="5F97C00F"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contract cannot be awarded to entities related to the Employer. An associated contractor is an entity:</w:t>
      </w:r>
    </w:p>
    <w:p w14:paraId="3634B30E"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bookmarkStart w:id="4" w:name="_Hlk38959557"/>
      <w:r w:rsidRPr="00503D2D">
        <w:rPr>
          <w:rFonts w:ascii="Arial" w:hAnsi="Arial" w:cs="Arial"/>
          <w:sz w:val="20"/>
          <w:szCs w:val="20"/>
          <w:lang w:val="en-US"/>
        </w:rPr>
        <w:t>a. related or being a subsidiary, jointly controlled entity or parent in relation to the Employer within the meaning of the Accounting Act of September 29, 1994;</w:t>
      </w:r>
    </w:p>
    <w:p w14:paraId="1EC60385" w14:textId="6762E668"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 xml:space="preserve">b. being an entity that remains with the </w:t>
      </w:r>
      <w:r w:rsidR="00DD4F7E" w:rsidRPr="00503D2D">
        <w:rPr>
          <w:rFonts w:ascii="Arial" w:hAnsi="Arial" w:cs="Arial"/>
          <w:sz w:val="20"/>
          <w:szCs w:val="20"/>
          <w:lang w:val="en-US"/>
        </w:rPr>
        <w:t>Employer</w:t>
      </w:r>
      <w:r w:rsidRPr="00503D2D">
        <w:rPr>
          <w:rFonts w:ascii="Arial" w:hAnsi="Arial" w:cs="Arial"/>
          <w:sz w:val="20"/>
          <w:szCs w:val="20"/>
          <w:lang w:val="en-US"/>
        </w:rPr>
        <w:t xml:space="preserve">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2D81BA38"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c. being a related entity or partner entity in relation to the Employer within the meaning of Regulation No. 651/2014;</w:t>
      </w:r>
    </w:p>
    <w:p w14:paraId="047E93F1" w14:textId="64D1B2F5" w:rsidR="00FF4A1D"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d. being an entity related personally to the Employer within the meaning of art. 32 section 2 of the Act of 11 March 2004 on tax on goods and services.</w:t>
      </w:r>
    </w:p>
    <w:bookmarkEnd w:id="4"/>
    <w:p w14:paraId="06FE2AB1" w14:textId="0A41B262" w:rsidR="0096176C" w:rsidRPr="00503D2D" w:rsidRDefault="00330C0F" w:rsidP="009C65E8">
      <w:pPr>
        <w:pStyle w:val="Bezodstpw"/>
        <w:numPr>
          <w:ilvl w:val="0"/>
          <w:numId w:val="2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highlight w:val="lightGray"/>
          <w:lang w:val="en-US"/>
        </w:rPr>
        <w:t>Requirements for documents submitted by Contractors</w:t>
      </w:r>
      <w:r w:rsidR="00015B07" w:rsidRPr="00503D2D">
        <w:rPr>
          <w:rFonts w:ascii="Arial" w:hAnsi="Arial" w:cs="Arial"/>
          <w:b/>
          <w:bCs/>
          <w:sz w:val="20"/>
          <w:szCs w:val="20"/>
          <w:highlight w:val="lightGray"/>
          <w:lang w:val="en-US"/>
        </w:rPr>
        <w:t>:</w:t>
      </w:r>
    </w:p>
    <w:p w14:paraId="5FB88D3C" w14:textId="02854CCE" w:rsidR="0096176C" w:rsidRPr="00D275F6" w:rsidRDefault="00330C0F" w:rsidP="009C65E8">
      <w:pPr>
        <w:pStyle w:val="Bezodstpw"/>
        <w:numPr>
          <w:ilvl w:val="0"/>
          <w:numId w:val="5"/>
        </w:numPr>
        <w:spacing w:line="276" w:lineRule="auto"/>
        <w:ind w:leftChars="0" w:firstLineChars="0"/>
        <w:jc w:val="both"/>
        <w:rPr>
          <w:rFonts w:ascii="Arial" w:hAnsi="Arial" w:cs="Arial"/>
          <w:b/>
          <w:bCs/>
          <w:sz w:val="20"/>
          <w:szCs w:val="20"/>
          <w:u w:val="single"/>
          <w:lang w:val="en-US"/>
        </w:rPr>
      </w:pPr>
      <w:r w:rsidRPr="00503D2D">
        <w:rPr>
          <w:rFonts w:ascii="Arial" w:hAnsi="Arial" w:cs="Arial"/>
          <w:sz w:val="20"/>
          <w:szCs w:val="20"/>
          <w:lang w:val="en-US"/>
        </w:rPr>
        <w:t xml:space="preserve">The Awarding Entity requires that the Contractor applying for the award of the contract together with the offer and statements (prepared in accordance with Annex 1 - template of the offer form) submit </w:t>
      </w:r>
      <w:r w:rsidRPr="00D275F6">
        <w:rPr>
          <w:rFonts w:ascii="Arial" w:hAnsi="Arial" w:cs="Arial"/>
          <w:b/>
          <w:bCs/>
          <w:sz w:val="20"/>
          <w:szCs w:val="20"/>
          <w:u w:val="single"/>
          <w:lang w:val="en-US"/>
        </w:rPr>
        <w:t>a document indicating the persons authorized to represent the Contractor</w:t>
      </w:r>
      <w:r w:rsidR="00015B07" w:rsidRPr="00D275F6">
        <w:rPr>
          <w:rFonts w:ascii="Arial" w:hAnsi="Arial" w:cs="Arial"/>
          <w:b/>
          <w:bCs/>
          <w:sz w:val="20"/>
          <w:szCs w:val="20"/>
          <w:u w:val="single"/>
          <w:lang w:val="en-US"/>
        </w:rPr>
        <w:t>;</w:t>
      </w:r>
    </w:p>
    <w:p w14:paraId="460F14D5" w14:textId="3C000081" w:rsidR="006232EB" w:rsidRPr="00503D2D" w:rsidRDefault="000669AD" w:rsidP="009C65E8">
      <w:pPr>
        <w:pStyle w:val="Bezodstpw"/>
        <w:numPr>
          <w:ilvl w:val="0"/>
          <w:numId w:val="5"/>
        </w:numPr>
        <w:spacing w:line="276" w:lineRule="auto"/>
        <w:ind w:left="424" w:hangingChars="212" w:hanging="426"/>
        <w:jc w:val="both"/>
        <w:rPr>
          <w:rFonts w:ascii="Arial" w:hAnsi="Arial" w:cs="Arial"/>
          <w:sz w:val="20"/>
          <w:szCs w:val="20"/>
          <w:lang w:val="en-US"/>
        </w:rPr>
      </w:pPr>
      <w:bookmarkStart w:id="5" w:name="_heading=h.3znysh7" w:colFirst="0" w:colLast="0"/>
      <w:bookmarkEnd w:id="5"/>
      <w:r w:rsidRPr="00D275F6">
        <w:rPr>
          <w:rFonts w:ascii="Arial" w:hAnsi="Arial" w:cs="Arial"/>
          <w:b/>
          <w:bCs/>
          <w:sz w:val="20"/>
          <w:szCs w:val="20"/>
          <w:u w:val="single"/>
          <w:lang w:val="en"/>
        </w:rPr>
        <w:t>The offer must be signed.</w:t>
      </w:r>
      <w:r w:rsidRPr="000669AD">
        <w:rPr>
          <w:rFonts w:ascii="Arial" w:hAnsi="Arial" w:cs="Arial"/>
          <w:sz w:val="20"/>
          <w:szCs w:val="20"/>
          <w:lang w:val="en"/>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w:t>
      </w:r>
      <w:r w:rsidRPr="00503D2D">
        <w:rPr>
          <w:rFonts w:ascii="Arial" w:hAnsi="Arial" w:cs="Arial"/>
          <w:sz w:val="20"/>
          <w:szCs w:val="20"/>
          <w:lang w:val="en"/>
        </w:rPr>
        <w:t>d</w:t>
      </w:r>
      <w:r w:rsidR="00015B07" w:rsidRPr="00503D2D">
        <w:rPr>
          <w:rFonts w:ascii="Arial" w:hAnsi="Arial" w:cs="Arial"/>
          <w:sz w:val="20"/>
          <w:szCs w:val="20"/>
          <w:lang w:val="en-US"/>
        </w:rPr>
        <w:t>;</w:t>
      </w:r>
      <w:r w:rsidR="009559C3" w:rsidRPr="00503D2D">
        <w:rPr>
          <w:rFonts w:ascii="Arial" w:hAnsi="Arial" w:cs="Arial"/>
          <w:sz w:val="20"/>
          <w:szCs w:val="20"/>
          <w:lang w:val="en-US"/>
        </w:rPr>
        <w:t xml:space="preserve"> </w:t>
      </w:r>
    </w:p>
    <w:p w14:paraId="1FAFD111" w14:textId="4888DD58" w:rsidR="000669AD" w:rsidRPr="00246E1F" w:rsidRDefault="00D275F6" w:rsidP="009C65E8">
      <w:pPr>
        <w:pStyle w:val="Bezodstpw"/>
        <w:numPr>
          <w:ilvl w:val="0"/>
          <w:numId w:val="5"/>
        </w:numPr>
        <w:spacing w:line="276" w:lineRule="auto"/>
        <w:ind w:leftChars="0" w:firstLineChars="0"/>
        <w:jc w:val="both"/>
        <w:rPr>
          <w:rFonts w:ascii="Arial" w:hAnsi="Arial" w:cs="Arial"/>
          <w:b/>
          <w:bCs/>
          <w:sz w:val="20"/>
          <w:szCs w:val="20"/>
          <w:lang w:val="en-US"/>
        </w:rPr>
      </w:pPr>
      <w:r>
        <w:rPr>
          <w:rFonts w:ascii="Arial" w:hAnsi="Arial" w:cs="Arial"/>
          <w:sz w:val="20"/>
          <w:szCs w:val="20"/>
          <w:lang w:val="en-US"/>
        </w:rPr>
        <w:lastRenderedPageBreak/>
        <w:t>T</w:t>
      </w:r>
      <w:r w:rsidR="000669AD" w:rsidRPr="00503D2D">
        <w:rPr>
          <w:rFonts w:ascii="Arial" w:hAnsi="Arial" w:cs="Arial"/>
          <w:sz w:val="20"/>
          <w:szCs w:val="20"/>
          <w:lang w:val="en-US"/>
        </w:rPr>
        <w:t xml:space="preserve">he signed offer form and other required documents must be submitted in the form of the original, and in the case of submission of documents by electronic means - in the form of scans in PDF format. </w:t>
      </w:r>
      <w:r w:rsidR="000669AD" w:rsidRPr="00503D2D">
        <w:rPr>
          <w:rFonts w:ascii="Arial" w:hAnsi="Arial" w:cs="Arial"/>
          <w:b/>
          <w:bCs/>
          <w:sz w:val="20"/>
          <w:szCs w:val="20"/>
          <w:lang w:val="en-US"/>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r w:rsidR="000669AD" w:rsidRPr="00246E1F">
        <w:rPr>
          <w:rFonts w:ascii="Arial" w:hAnsi="Arial" w:cs="Arial"/>
          <w:b/>
          <w:bCs/>
          <w:sz w:val="20"/>
          <w:szCs w:val="20"/>
          <w:lang w:val="en-US"/>
        </w:rPr>
        <w:t>The power of attorney should be presented in the form of the original or a copy certified to be a true copy of the original by a notary public or by the issuer of the power of attorney, and in the case of submitting documents electronically in the form of scans in PDF format; the offer should be submitted in Polish or English</w:t>
      </w:r>
    </w:p>
    <w:p w14:paraId="4514992E" w14:textId="26D53D4B" w:rsidR="00942C24" w:rsidRPr="00942C24" w:rsidRDefault="000669AD" w:rsidP="00942C24">
      <w:pPr>
        <w:pStyle w:val="Bezodstpw"/>
        <w:numPr>
          <w:ilvl w:val="0"/>
          <w:numId w:val="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lang w:val="en-US"/>
        </w:rPr>
        <w:t>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and the offer description should be submitted in Polish or English in accordance with Annex 1, an excerpt from the register or power of attorney is allowed in European language</w:t>
      </w:r>
      <w:r w:rsidR="00015B07" w:rsidRPr="00503D2D">
        <w:rPr>
          <w:rFonts w:ascii="Arial" w:hAnsi="Arial" w:cs="Arial"/>
          <w:b/>
          <w:bCs/>
          <w:sz w:val="20"/>
          <w:szCs w:val="20"/>
          <w:lang w:val="en-US"/>
        </w:rPr>
        <w:t>;</w:t>
      </w:r>
      <w:r w:rsidR="00942C24">
        <w:rPr>
          <w:rFonts w:ascii="Arial" w:hAnsi="Arial" w:cs="Arial"/>
          <w:b/>
          <w:bCs/>
          <w:sz w:val="20"/>
          <w:szCs w:val="20"/>
          <w:lang w:val="en-US"/>
        </w:rPr>
        <w:t xml:space="preserve"> </w:t>
      </w:r>
      <w:r w:rsidR="00942C24" w:rsidRPr="00942C24">
        <w:rPr>
          <w:rFonts w:ascii="Arial" w:hAnsi="Arial" w:cs="Arial"/>
          <w:b/>
          <w:bCs/>
          <w:sz w:val="20"/>
          <w:szCs w:val="20"/>
          <w:lang w:val="en-US"/>
        </w:rPr>
        <w:t>for the avoidance of doubt, the Employer allows the submission of all documents requiring a signature in accordance with the Request for Proposal in electronic form with a secure electronic signature confirmed by a valid qualified certificate</w:t>
      </w:r>
    </w:p>
    <w:p w14:paraId="0FD9A8FA" w14:textId="77777777" w:rsidR="000669AD"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68EDD830"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on behalf of the contractor; Contractors jointly applying for the contract are jointly and severally liable for the performance of the contract</w:t>
      </w:r>
      <w:r w:rsidR="00347139" w:rsidRPr="00503D2D">
        <w:rPr>
          <w:rFonts w:ascii="Arial" w:hAnsi="Arial" w:cs="Arial"/>
          <w:sz w:val="20"/>
          <w:szCs w:val="20"/>
          <w:lang w:val="en-US"/>
        </w:rPr>
        <w:t>.</w:t>
      </w:r>
    </w:p>
    <w:p w14:paraId="03619571" w14:textId="394126DD" w:rsidR="001F5D61"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having their registered office or place of residence outside the territory of the Republic of Poland shall submit a relevant document or documents issued in the country in which they have their seat or place of residence</w:t>
      </w:r>
      <w:r w:rsidR="00015B07" w:rsidRPr="00503D2D">
        <w:rPr>
          <w:rFonts w:ascii="Arial" w:hAnsi="Arial" w:cs="Arial"/>
          <w:sz w:val="20"/>
          <w:szCs w:val="20"/>
          <w:lang w:val="en-US"/>
        </w:rPr>
        <w:t xml:space="preserve">. </w:t>
      </w:r>
    </w:p>
    <w:p w14:paraId="51AEB2AB" w14:textId="2820122F" w:rsidR="0096176C" w:rsidRPr="007B6CD6" w:rsidRDefault="007B6CD6"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7B6CD6">
        <w:rPr>
          <w:rFonts w:ascii="Arial" w:hAnsi="Arial" w:cs="Arial"/>
          <w:b/>
          <w:sz w:val="20"/>
          <w:szCs w:val="20"/>
          <w:highlight w:val="lightGray"/>
          <w:lang w:val="en-US"/>
        </w:rPr>
        <w:t>Criteria for the evaluation of bids, information on point or percentage weights and a description of the method of awarding points for meeting a given bid evaluation criterion</w:t>
      </w:r>
    </w:p>
    <w:p w14:paraId="51EB85AB" w14:textId="77777777" w:rsidR="007B6CD6" w:rsidRPr="007B6CD6" w:rsidRDefault="007B6CD6" w:rsidP="007B6CD6">
      <w:pPr>
        <w:pStyle w:val="Bezodstpw"/>
        <w:spacing w:line="276" w:lineRule="auto"/>
        <w:ind w:leftChars="0" w:left="360" w:firstLineChars="0" w:firstLine="0"/>
        <w:jc w:val="both"/>
        <w:rPr>
          <w:rFonts w:ascii="Arial" w:hAnsi="Arial" w:cs="Arial"/>
          <w:b/>
          <w:sz w:val="20"/>
          <w:szCs w:val="20"/>
          <w:lang w:val="en-US"/>
        </w:rPr>
      </w:pPr>
    </w:p>
    <w:p w14:paraId="2BFB8B2D" w14:textId="756CDC28" w:rsidR="00CB0B71" w:rsidRPr="00D275F6" w:rsidRDefault="000669AD"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Offers will be evaluated according to the price criterion:</w:t>
      </w:r>
    </w:p>
    <w:p w14:paraId="3E4B9D2C" w14:textId="6C1359EC" w:rsidR="000669AD" w:rsidRPr="00D275F6" w:rsidRDefault="000669AD" w:rsidP="00503D2D">
      <w:pPr>
        <w:pStyle w:val="Bezodstpw"/>
        <w:spacing w:line="276" w:lineRule="auto"/>
        <w:ind w:leftChars="0" w:left="360" w:firstLineChars="0" w:firstLine="0"/>
        <w:jc w:val="both"/>
        <w:rPr>
          <w:rFonts w:ascii="Arial" w:hAnsi="Arial" w:cs="Arial"/>
          <w:b/>
          <w:bCs/>
          <w:sz w:val="20"/>
          <w:szCs w:val="20"/>
          <w:lang w:val="en-US"/>
        </w:rPr>
      </w:pPr>
      <w:r w:rsidRPr="00D275F6">
        <w:rPr>
          <w:rFonts w:ascii="Arial" w:hAnsi="Arial" w:cs="Arial"/>
          <w:b/>
          <w:bCs/>
          <w:sz w:val="20"/>
          <w:szCs w:val="20"/>
          <w:lang w:val="en-US"/>
        </w:rPr>
        <w:t>The net price of the offer in the scope of the whole subject of the order</w:t>
      </w:r>
      <w:r w:rsidR="00CB0B71" w:rsidRPr="00D275F6">
        <w:rPr>
          <w:rFonts w:ascii="Arial" w:hAnsi="Arial" w:cs="Arial"/>
          <w:b/>
          <w:bCs/>
          <w:sz w:val="20"/>
          <w:szCs w:val="20"/>
          <w:lang w:val="en-US"/>
        </w:rPr>
        <w:t xml:space="preserve"> – 100% - 100 points</w:t>
      </w:r>
    </w:p>
    <w:p w14:paraId="75D9865C"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method of calculating the criterion value in the scope of the offer price:</w:t>
      </w:r>
    </w:p>
    <w:p w14:paraId="29AFF6E4" w14:textId="0E032E50" w:rsidR="0096176C"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Points for the examined offer = (lowest net price for the performance of the subject of the contract / net price for the performance of the subject of the order for the examined offer) x 100.</w:t>
      </w:r>
    </w:p>
    <w:p w14:paraId="5E9F4F09" w14:textId="4FEA6E56" w:rsidR="0096176C" w:rsidRPr="00503D2D" w:rsidRDefault="00015B07"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1% = 1 p</w:t>
      </w:r>
      <w:r w:rsidR="00CB0B71" w:rsidRPr="00503D2D">
        <w:rPr>
          <w:rFonts w:ascii="Arial" w:hAnsi="Arial" w:cs="Arial"/>
          <w:sz w:val="20"/>
          <w:szCs w:val="20"/>
          <w:lang w:val="en-US"/>
        </w:rPr>
        <w:t>oint</w:t>
      </w:r>
      <w:r w:rsidRPr="00503D2D">
        <w:rPr>
          <w:rFonts w:ascii="Arial" w:hAnsi="Arial" w:cs="Arial"/>
          <w:sz w:val="20"/>
          <w:szCs w:val="20"/>
          <w:lang w:val="en-US"/>
        </w:rPr>
        <w:t>.</w:t>
      </w:r>
    </w:p>
    <w:p w14:paraId="20A7EDAE" w14:textId="550ED6F0" w:rsidR="0096176C" w:rsidRPr="00503D2D" w:rsidRDefault="00CB0B71"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The maximum number of points to be obtained in this criterion is 100</w:t>
      </w:r>
      <w:r w:rsidR="00015B07" w:rsidRPr="00503D2D">
        <w:rPr>
          <w:rFonts w:ascii="Arial" w:hAnsi="Arial" w:cs="Arial"/>
          <w:sz w:val="20"/>
          <w:szCs w:val="20"/>
          <w:lang w:val="en-US"/>
        </w:rPr>
        <w:t xml:space="preserve">. </w:t>
      </w:r>
    </w:p>
    <w:p w14:paraId="6555E4C8" w14:textId="6E473125" w:rsidR="0096176C" w:rsidRPr="00503D2D" w:rsidRDefault="00CB0B71" w:rsidP="009C65E8">
      <w:pPr>
        <w:pStyle w:val="Bezodstpw"/>
        <w:numPr>
          <w:ilvl w:val="0"/>
          <w:numId w:val="6"/>
        </w:numPr>
        <w:spacing w:line="276" w:lineRule="auto"/>
        <w:ind w:leftChars="0" w:firstLineChars="0"/>
        <w:jc w:val="both"/>
        <w:rPr>
          <w:rFonts w:ascii="Arial" w:hAnsi="Arial" w:cs="Arial"/>
          <w:sz w:val="20"/>
          <w:szCs w:val="20"/>
        </w:rPr>
      </w:pPr>
      <w:r w:rsidRPr="00503D2D">
        <w:rPr>
          <w:rFonts w:ascii="Arial" w:hAnsi="Arial" w:cs="Arial"/>
          <w:sz w:val="20"/>
          <w:szCs w:val="20"/>
          <w:lang w:val="en-US"/>
        </w:rPr>
        <w:lastRenderedPageBreak/>
        <w:t xml:space="preserve">The highest total number of points obtained (max. 100 points = 100%) will decide on the selection of the best offer. Calculations will be made to two decimal places (rounded from "5" up). </w:t>
      </w:r>
      <w:r w:rsidRPr="00503D2D">
        <w:rPr>
          <w:rFonts w:ascii="Arial" w:hAnsi="Arial" w:cs="Arial"/>
          <w:sz w:val="20"/>
          <w:szCs w:val="20"/>
        </w:rPr>
        <w:t>Other offers receive further deposits</w:t>
      </w:r>
      <w:r w:rsidR="00015B07" w:rsidRPr="00503D2D">
        <w:rPr>
          <w:rFonts w:ascii="Arial" w:hAnsi="Arial" w:cs="Arial"/>
          <w:sz w:val="20"/>
          <w:szCs w:val="20"/>
        </w:rPr>
        <w:t>.</w:t>
      </w:r>
    </w:p>
    <w:p w14:paraId="2B36ABD1" w14:textId="7A372160" w:rsidR="00DE17F0" w:rsidRPr="00503D2D" w:rsidRDefault="007E4335"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If it is not possible to select the most advantageous offer due to the fact that two or more offers present the same balance of price and other criteria for the evaluation of offers, the Purchaser will choose the offer with the lowest price from among those offers, and if they have been submitted with the same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w:t>
      </w:r>
      <w:r w:rsidR="00015B07" w:rsidRPr="00503D2D">
        <w:rPr>
          <w:rFonts w:ascii="Arial" w:hAnsi="Arial" w:cs="Arial"/>
          <w:sz w:val="20"/>
          <w:szCs w:val="20"/>
          <w:lang w:val="en-US"/>
        </w:rPr>
        <w:t xml:space="preserve">). </w:t>
      </w:r>
    </w:p>
    <w:p w14:paraId="25392C30" w14:textId="338FD74C" w:rsidR="007E4335" w:rsidRPr="00503D2D"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Deadline of the submission bids</w:t>
      </w:r>
    </w:p>
    <w:p w14:paraId="1D60E99B" w14:textId="6758CB03" w:rsidR="007E4335" w:rsidRPr="00503D2D" w:rsidRDefault="007E4335"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 xml:space="preserve">1. The offer should be submitted by: </w:t>
      </w:r>
      <w:r w:rsidR="002E27A9">
        <w:rPr>
          <w:rFonts w:ascii="Arial" w:hAnsi="Arial" w:cs="Arial"/>
          <w:b/>
          <w:bCs/>
          <w:sz w:val="20"/>
          <w:szCs w:val="20"/>
          <w:lang w:val="en-US"/>
        </w:rPr>
        <w:t>5</w:t>
      </w:r>
      <w:r w:rsidR="00952A37">
        <w:rPr>
          <w:rFonts w:ascii="Arial" w:hAnsi="Arial" w:cs="Arial"/>
          <w:b/>
          <w:bCs/>
          <w:sz w:val="20"/>
          <w:szCs w:val="20"/>
          <w:lang w:val="en-US"/>
        </w:rPr>
        <w:t xml:space="preserve"> </w:t>
      </w:r>
      <w:r w:rsidR="008220B5">
        <w:rPr>
          <w:rFonts w:ascii="Arial" w:hAnsi="Arial" w:cs="Arial"/>
          <w:b/>
          <w:bCs/>
          <w:sz w:val="20"/>
          <w:szCs w:val="20"/>
          <w:lang w:val="en-US"/>
        </w:rPr>
        <w:t>June</w:t>
      </w:r>
      <w:r w:rsidRPr="00503D2D">
        <w:rPr>
          <w:rFonts w:ascii="Arial" w:hAnsi="Arial" w:cs="Arial"/>
          <w:b/>
          <w:bCs/>
          <w:sz w:val="20"/>
          <w:szCs w:val="20"/>
          <w:lang w:val="en-US"/>
        </w:rPr>
        <w:t>, 2020.</w:t>
      </w:r>
    </w:p>
    <w:p w14:paraId="7EE7EB15" w14:textId="41984BB4" w:rsidR="001F5D61" w:rsidRDefault="007E4335" w:rsidP="00503D2D">
      <w:pPr>
        <w:pStyle w:val="Bezodstpw"/>
        <w:spacing w:line="276" w:lineRule="auto"/>
        <w:ind w:left="0" w:hanging="2"/>
        <w:jc w:val="both"/>
        <w:rPr>
          <w:rFonts w:ascii="Arial" w:hAnsi="Arial" w:cs="Arial"/>
          <w:sz w:val="20"/>
          <w:szCs w:val="20"/>
        </w:rPr>
      </w:pPr>
      <w:r w:rsidRPr="00503D2D">
        <w:rPr>
          <w:rFonts w:ascii="Arial" w:hAnsi="Arial" w:cs="Arial"/>
          <w:sz w:val="20"/>
          <w:szCs w:val="20"/>
          <w:lang w:val="en-US"/>
        </w:rPr>
        <w:t xml:space="preserve">2. The contractor should be bound by the submitted offer for a period of at least 60 days. </w:t>
      </w:r>
      <w:r w:rsidRPr="00503D2D">
        <w:rPr>
          <w:rFonts w:ascii="Arial" w:hAnsi="Arial" w:cs="Arial"/>
          <w:sz w:val="20"/>
          <w:szCs w:val="20"/>
        </w:rPr>
        <w:t>The offer validity period begins with the submission deadline.</w:t>
      </w:r>
    </w:p>
    <w:p w14:paraId="0A9D0B7D" w14:textId="77777777" w:rsidR="00952A37" w:rsidRPr="00503D2D" w:rsidRDefault="00952A37" w:rsidP="00503D2D">
      <w:pPr>
        <w:pStyle w:val="Bezodstpw"/>
        <w:spacing w:line="276" w:lineRule="auto"/>
        <w:ind w:left="0" w:hanging="2"/>
        <w:jc w:val="both"/>
        <w:rPr>
          <w:rFonts w:ascii="Arial" w:hAnsi="Arial" w:cs="Arial"/>
          <w:b/>
          <w:sz w:val="20"/>
          <w:szCs w:val="20"/>
        </w:rPr>
      </w:pPr>
    </w:p>
    <w:p w14:paraId="6280AD07" w14:textId="40DEF226" w:rsidR="007E4335" w:rsidRPr="00CA6CBB"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CA6CBB">
        <w:rPr>
          <w:rFonts w:ascii="Arial" w:hAnsi="Arial" w:cs="Arial"/>
          <w:b/>
          <w:sz w:val="20"/>
          <w:szCs w:val="20"/>
          <w:highlight w:val="lightGray"/>
          <w:lang w:val="en-US"/>
        </w:rPr>
        <w:t>Price calculation and offer preparation</w:t>
      </w:r>
    </w:p>
    <w:p w14:paraId="238F86D9" w14:textId="673A00F0" w:rsidR="00893EF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r w:rsidRPr="00503D2D">
        <w:rPr>
          <w:rFonts w:ascii="Arial" w:hAnsi="Arial" w:cs="Arial"/>
          <w:sz w:val="20"/>
          <w:szCs w:val="20"/>
        </w:rPr>
        <w:t>Price calculation method:</w:t>
      </w:r>
    </w:p>
    <w:p w14:paraId="5434F8E4" w14:textId="1272DDA6" w:rsidR="00893EF1" w:rsidRPr="00617CFD" w:rsidRDefault="00893EF1" w:rsidP="00503D2D">
      <w:pPr>
        <w:pStyle w:val="Bezodstpw"/>
        <w:spacing w:line="276" w:lineRule="auto"/>
        <w:ind w:leftChars="0" w:left="360" w:firstLineChars="0" w:firstLine="0"/>
        <w:jc w:val="both"/>
        <w:rPr>
          <w:rFonts w:ascii="Arial" w:hAnsi="Arial" w:cs="Arial"/>
          <w:b/>
          <w:bCs/>
          <w:sz w:val="20"/>
          <w:szCs w:val="20"/>
          <w:u w:val="single"/>
          <w:lang w:val="en-US"/>
        </w:rPr>
      </w:pPr>
      <w:r w:rsidRPr="00503D2D">
        <w:rPr>
          <w:rFonts w:ascii="Arial" w:hAnsi="Arial" w:cs="Arial"/>
          <w:sz w:val="20"/>
          <w:szCs w:val="20"/>
          <w:lang w:val="en-US"/>
        </w:rPr>
        <w:t xml:space="preserve">The Contractor in the offer should offer a </w:t>
      </w:r>
      <w:r w:rsidRPr="00617CFD">
        <w:rPr>
          <w:rFonts w:ascii="Arial" w:hAnsi="Arial" w:cs="Arial"/>
          <w:b/>
          <w:bCs/>
          <w:sz w:val="20"/>
          <w:szCs w:val="20"/>
          <w:u w:val="single"/>
          <w:lang w:val="en-US"/>
        </w:rPr>
        <w:t>complete price, including the total, total cost of the service, including all price-forming elements related to the performance of the contract</w:t>
      </w:r>
      <w:r w:rsidR="002E27A9">
        <w:rPr>
          <w:rFonts w:ascii="Arial" w:hAnsi="Arial" w:cs="Arial"/>
          <w:b/>
          <w:bCs/>
          <w:sz w:val="20"/>
          <w:szCs w:val="20"/>
          <w:u w:val="single"/>
          <w:lang w:val="en-US"/>
        </w:rPr>
        <w:t>.</w:t>
      </w:r>
    </w:p>
    <w:p w14:paraId="0F3D164D" w14:textId="1EA4B5C1" w:rsidR="00893EF1" w:rsidRPr="00503D2D"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the Contractor to express the price of the offer in Polish zlotys (PLN) or in euros (EUR).</w:t>
      </w:r>
    </w:p>
    <w:p w14:paraId="1122F796" w14:textId="2BEA543F" w:rsidR="001F5D6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In the case of Contractors who express the price of an offer in a currency other than PLN, for the purposes of selecting the offer, the Employer may convert the given amounts of currency at the average exchange rate announced by the National Bank of Poland on the day of opening the offers. In the absence of a publication of the exchange rate by the National Bank of Poland on the day referred to above, the Employer shall apply the last exchange rate announced by the National Bank of Poland before that day. </w:t>
      </w:r>
      <w:r w:rsidRPr="00503D2D">
        <w:rPr>
          <w:rFonts w:ascii="Arial" w:hAnsi="Arial" w:cs="Arial"/>
          <w:sz w:val="20"/>
          <w:szCs w:val="20"/>
        </w:rPr>
        <w:t xml:space="preserve">The exchange rate risk is borne by the </w:t>
      </w:r>
      <w:r w:rsidR="00617CFD">
        <w:rPr>
          <w:rFonts w:ascii="Arial" w:hAnsi="Arial" w:cs="Arial"/>
          <w:sz w:val="20"/>
          <w:szCs w:val="20"/>
        </w:rPr>
        <w:t>Employer</w:t>
      </w:r>
      <w:r w:rsidR="00015B07" w:rsidRPr="00503D2D">
        <w:rPr>
          <w:rFonts w:ascii="Arial" w:hAnsi="Arial" w:cs="Arial"/>
          <w:sz w:val="20"/>
          <w:szCs w:val="20"/>
        </w:rPr>
        <w:t>.</w:t>
      </w:r>
    </w:p>
    <w:p w14:paraId="5CB44A0D" w14:textId="50A65406" w:rsid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value added tax) and all other costs of any nature that may arise in connection with the implementation of the subject of the contract. The price must be expressed to two decimal places</w:t>
      </w:r>
      <w:r w:rsidR="00952A37">
        <w:rPr>
          <w:rFonts w:ascii="Arial" w:hAnsi="Arial" w:cs="Arial"/>
          <w:sz w:val="20"/>
          <w:szCs w:val="20"/>
          <w:lang w:val="en-US"/>
        </w:rPr>
        <w:t>.</w:t>
      </w:r>
    </w:p>
    <w:p w14:paraId="2BC170C8" w14:textId="408F6738" w:rsidR="00893EF1" w:rsidRP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CA6CBB">
        <w:rPr>
          <w:rFonts w:ascii="Arial" w:hAnsi="Arial" w:cs="Arial"/>
          <w:sz w:val="20"/>
          <w:szCs w:val="20"/>
          <w:u w:val="single"/>
          <w:lang w:val="en-US"/>
        </w:rPr>
        <w:t>A specimen offer form is attached as Annex 1 to this request for quotation. The Awarding Entity requires the submission of an offer for the implementation of the Order using the template model form. The offer form should contain the following attachments:</w:t>
      </w:r>
    </w:p>
    <w:p w14:paraId="4A2A08A6" w14:textId="37108019" w:rsidR="009559C3" w:rsidRPr="00503D2D" w:rsidRDefault="00893EF1" w:rsidP="00503D2D">
      <w:pPr>
        <w:pStyle w:val="Bezodstpw"/>
        <w:spacing w:line="276" w:lineRule="auto"/>
        <w:ind w:leftChars="0" w:left="360" w:firstLineChars="0" w:firstLine="0"/>
        <w:jc w:val="both"/>
        <w:rPr>
          <w:rFonts w:ascii="Arial" w:hAnsi="Arial" w:cs="Arial"/>
          <w:b/>
          <w:bCs/>
          <w:sz w:val="20"/>
          <w:szCs w:val="20"/>
          <w:u w:val="single"/>
          <w:lang w:val="en-US"/>
        </w:rPr>
      </w:pPr>
      <w:r w:rsidRPr="00503D2D">
        <w:rPr>
          <w:rFonts w:ascii="Arial" w:hAnsi="Arial" w:cs="Arial"/>
          <w:sz w:val="20"/>
          <w:szCs w:val="20"/>
          <w:u w:val="single"/>
          <w:lang w:val="en-US"/>
        </w:rPr>
        <w:t>excerpt from the Contractor's National Court Register / Extract from the Contractor's CEIDG / other registration document appropriate for the Contractor indicating persons authorized to represent the Contractor; power of attorney if the offer is submitted by a proxy; offer description</w:t>
      </w:r>
      <w:r w:rsidR="000F3492" w:rsidRPr="00503D2D">
        <w:rPr>
          <w:rFonts w:ascii="Arial" w:hAnsi="Arial" w:cs="Arial"/>
          <w:b/>
          <w:bCs/>
          <w:sz w:val="20"/>
          <w:szCs w:val="20"/>
          <w:u w:val="single"/>
          <w:lang w:val="en-US"/>
        </w:rPr>
        <w:t>.</w:t>
      </w:r>
    </w:p>
    <w:p w14:paraId="499AA8D0" w14:textId="587E8BA8" w:rsidR="0096176C" w:rsidRPr="00503D2D" w:rsidRDefault="007761A7" w:rsidP="009C65E8">
      <w:pPr>
        <w:pStyle w:val="Bezodstpw"/>
        <w:numPr>
          <w:ilvl w:val="0"/>
          <w:numId w:val="2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w:t>
      </w:r>
      <w:r w:rsidRPr="00503D2D">
        <w:rPr>
          <w:rFonts w:ascii="Arial" w:hAnsi="Arial" w:cs="Arial"/>
          <w:sz w:val="20"/>
          <w:szCs w:val="20"/>
          <w:lang w:val="en-US"/>
        </w:rPr>
        <w:lastRenderedPageBreak/>
        <w:t>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r w:rsidR="006E7BB3" w:rsidRPr="00503D2D">
        <w:rPr>
          <w:rFonts w:ascii="Arial" w:hAnsi="Arial" w:cs="Arial"/>
          <w:sz w:val="20"/>
          <w:szCs w:val="20"/>
          <w:lang w:val="en-US"/>
        </w:rPr>
        <w:t xml:space="preserve">. </w:t>
      </w:r>
    </w:p>
    <w:p w14:paraId="4D4B0B9A"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78BCCD30" w14:textId="1ADE11FF" w:rsidR="007761A7" w:rsidRPr="007761A7" w:rsidRDefault="007761A7" w:rsidP="009C65E8">
      <w:pPr>
        <w:pStyle w:val="Bezodstpw"/>
        <w:numPr>
          <w:ilvl w:val="0"/>
          <w:numId w:val="25"/>
        </w:numPr>
        <w:spacing w:line="276" w:lineRule="auto"/>
        <w:ind w:leftChars="0" w:firstLineChars="0"/>
        <w:jc w:val="both"/>
        <w:rPr>
          <w:rFonts w:ascii="Arial" w:hAnsi="Arial" w:cs="Arial"/>
          <w:b/>
          <w:sz w:val="20"/>
          <w:szCs w:val="20"/>
          <w:highlight w:val="lightGray"/>
        </w:rPr>
      </w:pPr>
      <w:bookmarkStart w:id="6" w:name="_Hlk27379705"/>
      <w:r w:rsidRPr="007761A7">
        <w:rPr>
          <w:rFonts w:ascii="Arial" w:hAnsi="Arial" w:cs="Arial"/>
          <w:b/>
          <w:sz w:val="20"/>
          <w:szCs w:val="20"/>
          <w:highlight w:val="lightGray"/>
        </w:rPr>
        <w:t>Examination of the offers</w:t>
      </w:r>
    </w:p>
    <w:bookmarkEnd w:id="6"/>
    <w:p w14:paraId="7E18AFE2"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may change or withdraw his offer before the deadline for submission of bids. </w:t>
      </w:r>
    </w:p>
    <w:p w14:paraId="14205E46"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In the course of examination and evaluation of bids, the Awarding Entity may:</w:t>
      </w:r>
    </w:p>
    <w:p w14:paraId="38CD6FEF"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a. require the contractor to provide explanations regarding the content of the offer</w:t>
      </w:r>
    </w:p>
    <w:p w14:paraId="3C4BE8C2"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within the prescribed period;</w:t>
      </w:r>
    </w:p>
    <w:p w14:paraId="472D3883"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b. require the contractor to supplement the shortcomings of the offer within the prescribed period;</w:t>
      </w:r>
    </w:p>
    <w:p w14:paraId="2CDDD1DB"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c. correct obvious typing or calculation errors and other errors that do not cause significant changes in the content of the offer, notifying the contractor thereof.</w:t>
      </w:r>
    </w:p>
    <w:p w14:paraId="54C89759"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2E63148A"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contracting authority excludes a contractor who does not meet the conditions for participation in the procurement procedure. </w:t>
      </w:r>
    </w:p>
    <w:p w14:paraId="2A17B87E"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The Purchaser rejects the Contractor's bid if:</w:t>
      </w:r>
    </w:p>
    <w:p w14:paraId="6B0D82C0"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its content does not correspond to the content of the request for proposal;</w:t>
      </w:r>
    </w:p>
    <w:p w14:paraId="005DFCCF"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price calculation errors that cannot be removed;</w:t>
      </w:r>
    </w:p>
    <w:p w14:paraId="30B84AD2"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an abnormally low price in relation to the subject of the Order;</w:t>
      </w:r>
    </w:p>
    <w:p w14:paraId="291B27EB" w14:textId="303B700A"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has submitted more than one offer. </w:t>
      </w:r>
    </w:p>
    <w:p w14:paraId="11D72B21"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Contractors may ask questions to clarify doubts regarding the terms of the contract award procedure.</w:t>
      </w:r>
    </w:p>
    <w:p w14:paraId="069E52C7"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rPr>
      </w:pPr>
      <w:r w:rsidRPr="007761A7">
        <w:rPr>
          <w:rFonts w:ascii="Arial" w:hAnsi="Arial" w:cs="Arial"/>
          <w:sz w:val="20"/>
          <w:szCs w:val="20"/>
          <w:lang w:val="en-US"/>
        </w:rPr>
        <w:t xml:space="preserve">The Awarding Entity will assess only those offers which will reach the Awarding Entity in the period from the date of announcement of this request for proposal until the expiry of the deadline for submission of offers. </w:t>
      </w:r>
      <w:r w:rsidRPr="007761A7">
        <w:rPr>
          <w:rFonts w:ascii="Arial" w:hAnsi="Arial" w:cs="Arial"/>
          <w:sz w:val="20"/>
          <w:szCs w:val="20"/>
        </w:rPr>
        <w:t>Offers submitted after this deadline will not be considered.</w:t>
      </w:r>
    </w:p>
    <w:p w14:paraId="4D7D2333" w14:textId="77777777" w:rsidR="001F5D61" w:rsidRPr="00503D2D" w:rsidRDefault="001F5D61" w:rsidP="00503D2D">
      <w:pPr>
        <w:pStyle w:val="Bezodstpw"/>
        <w:spacing w:line="276" w:lineRule="auto"/>
        <w:ind w:left="0" w:hanging="2"/>
        <w:jc w:val="both"/>
        <w:rPr>
          <w:rFonts w:ascii="Arial" w:hAnsi="Arial" w:cs="Arial"/>
          <w:b/>
          <w:sz w:val="20"/>
          <w:szCs w:val="20"/>
        </w:rPr>
      </w:pPr>
    </w:p>
    <w:p w14:paraId="54BC4733" w14:textId="77C33483" w:rsidR="0096176C" w:rsidRPr="00503D2D" w:rsidRDefault="007761A7" w:rsidP="009C65E8">
      <w:pPr>
        <w:pStyle w:val="Bezodstpw"/>
        <w:numPr>
          <w:ilvl w:val="0"/>
          <w:numId w:val="25"/>
        </w:numPr>
        <w:spacing w:line="276" w:lineRule="auto"/>
        <w:ind w:leftChars="0" w:left="0" w:firstLineChars="0" w:hanging="2"/>
        <w:jc w:val="both"/>
        <w:rPr>
          <w:rFonts w:ascii="Arial" w:hAnsi="Arial" w:cs="Arial"/>
          <w:b/>
          <w:sz w:val="20"/>
          <w:szCs w:val="20"/>
          <w:highlight w:val="lightGray"/>
        </w:rPr>
      </w:pPr>
      <w:r w:rsidRPr="00503D2D">
        <w:rPr>
          <w:rFonts w:ascii="Arial" w:hAnsi="Arial" w:cs="Arial"/>
          <w:b/>
          <w:sz w:val="20"/>
          <w:szCs w:val="20"/>
          <w:highlight w:val="lightGray"/>
        </w:rPr>
        <w:t>Contact persons</w:t>
      </w:r>
    </w:p>
    <w:p w14:paraId="33607CF2"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Contact persons on the part of the Employer are:</w:t>
      </w:r>
    </w:p>
    <w:p w14:paraId="17A615FA"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In procedural matters: Dominik Nowak, e-mail dnowak@vigo.com.pl.</w:t>
      </w:r>
    </w:p>
    <w:p w14:paraId="59A5C4ED" w14:textId="77777777" w:rsidR="007761A7" w:rsidRPr="00503D2D" w:rsidRDefault="007761A7" w:rsidP="00503D2D">
      <w:pPr>
        <w:pStyle w:val="Bezodstpw"/>
        <w:spacing w:line="276" w:lineRule="auto"/>
        <w:ind w:left="0" w:hanging="2"/>
        <w:jc w:val="both"/>
        <w:rPr>
          <w:rFonts w:ascii="Arial" w:hAnsi="Arial" w:cs="Arial"/>
          <w:sz w:val="20"/>
          <w:szCs w:val="20"/>
        </w:rPr>
      </w:pPr>
      <w:r w:rsidRPr="00503D2D">
        <w:rPr>
          <w:rFonts w:ascii="Arial" w:hAnsi="Arial" w:cs="Arial"/>
          <w:sz w:val="20"/>
          <w:szCs w:val="20"/>
        </w:rPr>
        <w:t>In technical matters: Włodzimierz Strupiński, e-mail wstrupinski@vigo.com.pl, Iwona Pasternak, e-mail: ipasternak@vigo.com.pl.</w:t>
      </w:r>
    </w:p>
    <w:p w14:paraId="5BBCEC69" w14:textId="77777777" w:rsidR="001F5D61" w:rsidRPr="00503D2D" w:rsidRDefault="001F5D61" w:rsidP="00503D2D">
      <w:pPr>
        <w:pStyle w:val="Bezodstpw"/>
        <w:spacing w:line="276" w:lineRule="auto"/>
        <w:ind w:left="0" w:hanging="2"/>
        <w:jc w:val="both"/>
        <w:rPr>
          <w:rFonts w:ascii="Arial" w:hAnsi="Arial" w:cs="Arial"/>
          <w:b/>
          <w:sz w:val="20"/>
          <w:szCs w:val="20"/>
        </w:rPr>
      </w:pPr>
    </w:p>
    <w:p w14:paraId="3FD51EA8" w14:textId="77777777" w:rsidR="00AB3395" w:rsidRPr="00503D2D" w:rsidRDefault="00AB3395" w:rsidP="009C65E8">
      <w:pPr>
        <w:pStyle w:val="Bezodstpw"/>
        <w:numPr>
          <w:ilvl w:val="0"/>
          <w:numId w:val="25"/>
        </w:numPr>
        <w:spacing w:line="276" w:lineRule="auto"/>
        <w:ind w:leftChars="0" w:left="284"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Information on the selection of the best offer</w:t>
      </w:r>
    </w:p>
    <w:p w14:paraId="0769AB84" w14:textId="11E54241" w:rsidR="00AB3395" w:rsidRPr="00AB3395" w:rsidRDefault="00AB3395" w:rsidP="009C65E8">
      <w:pPr>
        <w:pStyle w:val="Bezodstpw"/>
        <w:numPr>
          <w:ilvl w:val="0"/>
          <w:numId w:val="21"/>
        </w:numPr>
        <w:spacing w:line="276" w:lineRule="auto"/>
        <w:ind w:leftChars="0" w:firstLineChars="0"/>
        <w:jc w:val="both"/>
        <w:rPr>
          <w:rFonts w:ascii="Arial" w:hAnsi="Arial" w:cs="Arial"/>
          <w:sz w:val="20"/>
          <w:szCs w:val="20"/>
          <w:lang w:val="en"/>
        </w:rPr>
      </w:pPr>
      <w:r w:rsidRPr="00AB3395">
        <w:rPr>
          <w:rFonts w:ascii="Arial" w:hAnsi="Arial" w:cs="Arial"/>
          <w:sz w:val="20"/>
          <w:szCs w:val="20"/>
          <w:lang w:val="en"/>
        </w:rPr>
        <w:t>The Awarding Entity reserves the right to start negotiations with Contractors whose bids have been properly submitted during the procedure. Negotiations</w:t>
      </w:r>
      <w:r w:rsidRPr="00503D2D">
        <w:rPr>
          <w:rFonts w:ascii="Arial" w:hAnsi="Arial" w:cs="Arial"/>
          <w:sz w:val="20"/>
          <w:szCs w:val="20"/>
          <w:lang w:val="en"/>
        </w:rPr>
        <w:t xml:space="preserve"> </w:t>
      </w:r>
      <w:r w:rsidRPr="00AB3395">
        <w:rPr>
          <w:rFonts w:ascii="Arial" w:hAnsi="Arial" w:cs="Arial"/>
          <w:sz w:val="20"/>
          <w:szCs w:val="20"/>
          <w:lang w:val="en"/>
        </w:rPr>
        <w:t>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2124261B" w14:textId="77777777" w:rsidR="00AB3395" w:rsidRPr="00503D2D" w:rsidRDefault="00AB3395" w:rsidP="00503D2D">
      <w:pPr>
        <w:pStyle w:val="Bezodstpw"/>
        <w:spacing w:line="276" w:lineRule="auto"/>
        <w:ind w:leftChars="0" w:left="0" w:firstLineChars="0" w:firstLine="0"/>
        <w:jc w:val="both"/>
        <w:rPr>
          <w:rFonts w:ascii="Arial" w:hAnsi="Arial" w:cs="Arial"/>
          <w:sz w:val="20"/>
          <w:szCs w:val="20"/>
          <w:lang w:val="en"/>
        </w:rPr>
      </w:pPr>
      <w:r w:rsidRPr="00AB3395">
        <w:rPr>
          <w:rFonts w:ascii="Arial" w:hAnsi="Arial" w:cs="Arial"/>
          <w:sz w:val="20"/>
          <w:szCs w:val="20"/>
          <w:lang w:val="en"/>
        </w:rPr>
        <w:t>2. The Awarding Entity may close the order award procedure without selecting any offer.</w:t>
      </w:r>
    </w:p>
    <w:p w14:paraId="348A26CE" w14:textId="175991E5" w:rsidR="00AB3395" w:rsidRPr="00281A5E" w:rsidRDefault="00AB3395" w:rsidP="00503D2D">
      <w:pPr>
        <w:pStyle w:val="Bezodstpw"/>
        <w:spacing w:line="276" w:lineRule="auto"/>
        <w:ind w:leftChars="0" w:left="0" w:firstLineChars="0" w:firstLine="0"/>
        <w:jc w:val="both"/>
        <w:rPr>
          <w:rFonts w:ascii="Arial" w:hAnsi="Arial" w:cs="Arial"/>
          <w:sz w:val="20"/>
          <w:szCs w:val="20"/>
          <w:lang w:val="en-US"/>
        </w:rPr>
      </w:pPr>
      <w:r w:rsidRPr="00AB3395">
        <w:rPr>
          <w:rFonts w:ascii="Arial" w:hAnsi="Arial" w:cs="Arial"/>
          <w:sz w:val="20"/>
          <w:szCs w:val="20"/>
          <w:lang w:val="en"/>
        </w:rPr>
        <w:t xml:space="preserve">3. The awarding entity shall notify the contractors of the selection of the most advantageous offer, or of closing the procedure for awarding the Order without selecting any offer. The notification will be made in </w:t>
      </w:r>
      <w:r w:rsidRPr="00281A5E">
        <w:rPr>
          <w:rFonts w:ascii="Arial" w:hAnsi="Arial" w:cs="Arial"/>
          <w:sz w:val="20"/>
          <w:szCs w:val="20"/>
          <w:lang w:val="en"/>
        </w:rPr>
        <w:t xml:space="preserve">the manner provided for making this request for public public by announcement on the website </w:t>
      </w:r>
      <w:r w:rsidR="00281A5E" w:rsidRPr="00281A5E">
        <w:rPr>
          <w:rFonts w:ascii="Arial" w:hAnsi="Arial" w:cs="Arial"/>
          <w:sz w:val="20"/>
          <w:szCs w:val="20"/>
          <w:lang w:val="en-US"/>
        </w:rPr>
        <w:t>https://vigo.com.pl/o-nas/zamowienia/</w:t>
      </w:r>
    </w:p>
    <w:p w14:paraId="0E5CA5A1" w14:textId="4B06B4B0" w:rsidR="005A4B7A" w:rsidRPr="00246E1F" w:rsidRDefault="00CA6CBB" w:rsidP="00503D2D">
      <w:pPr>
        <w:pStyle w:val="Bezodstpw"/>
        <w:spacing w:line="276" w:lineRule="auto"/>
        <w:ind w:leftChars="0" w:left="0" w:firstLineChars="0" w:firstLine="0"/>
        <w:jc w:val="both"/>
        <w:rPr>
          <w:rFonts w:ascii="Arial" w:hAnsi="Arial" w:cs="Arial"/>
          <w:b/>
          <w:bCs/>
          <w:sz w:val="20"/>
          <w:szCs w:val="20"/>
          <w:u w:val="single"/>
          <w:lang w:val="en-US"/>
        </w:rPr>
      </w:pPr>
      <w:r w:rsidRPr="00246E1F">
        <w:rPr>
          <w:rFonts w:ascii="Arial" w:hAnsi="Arial" w:cs="Arial"/>
          <w:b/>
          <w:bCs/>
          <w:sz w:val="20"/>
          <w:szCs w:val="20"/>
          <w:highlight w:val="lightGray"/>
          <w:u w:val="single"/>
          <w:lang w:val="en-US"/>
        </w:rPr>
        <w:t>13</w:t>
      </w:r>
      <w:r w:rsidR="005A4B7A" w:rsidRPr="00246E1F">
        <w:rPr>
          <w:rFonts w:ascii="Arial" w:hAnsi="Arial" w:cs="Arial"/>
          <w:b/>
          <w:bCs/>
          <w:sz w:val="20"/>
          <w:szCs w:val="20"/>
          <w:highlight w:val="lightGray"/>
          <w:u w:val="single"/>
          <w:lang w:val="en-US"/>
        </w:rPr>
        <w:t>. Relevant terms and conditions</w:t>
      </w:r>
    </w:p>
    <w:p w14:paraId="09096960" w14:textId="48E3D198" w:rsidR="005A4B7A" w:rsidRPr="00503D2D" w:rsidRDefault="005A4B7A" w:rsidP="00503D2D">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lastRenderedPageBreak/>
        <w:t>1.</w:t>
      </w:r>
      <w:r w:rsidRPr="00503D2D">
        <w:rPr>
          <w:rFonts w:ascii="Arial" w:hAnsi="Arial" w:cs="Arial"/>
          <w:sz w:val="20"/>
          <w:szCs w:val="20"/>
          <w:lang w:val="en-US"/>
        </w:rPr>
        <w:tab/>
        <w:t xml:space="preserve">The Employer requires delivery of the ordered </w:t>
      </w:r>
      <w:r w:rsidR="000267C4" w:rsidRPr="00503D2D">
        <w:rPr>
          <w:rFonts w:ascii="Arial" w:hAnsi="Arial" w:cs="Arial"/>
          <w:sz w:val="20"/>
          <w:szCs w:val="20"/>
          <w:lang w:val="en-US"/>
        </w:rPr>
        <w:t>services</w:t>
      </w:r>
      <w:r w:rsidRPr="00503D2D">
        <w:rPr>
          <w:rFonts w:ascii="Arial" w:hAnsi="Arial" w:cs="Arial"/>
          <w:sz w:val="20"/>
          <w:szCs w:val="20"/>
          <w:lang w:val="en-US"/>
        </w:rPr>
        <w:t xml:space="preserve"> within the time limit provided for in the request for proposal to the seat of the Employer.</w:t>
      </w:r>
    </w:p>
    <w:p w14:paraId="491C3F79" w14:textId="00A9ED94" w:rsidR="005A4B7A" w:rsidRPr="00503D2D" w:rsidRDefault="005A4B7A" w:rsidP="00503D2D">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2.</w:t>
      </w:r>
      <w:r w:rsidRPr="00503D2D">
        <w:rPr>
          <w:rFonts w:ascii="Arial" w:hAnsi="Arial" w:cs="Arial"/>
          <w:sz w:val="20"/>
          <w:szCs w:val="20"/>
          <w:lang w:val="en-US"/>
        </w:rPr>
        <w:tab/>
        <w:t xml:space="preserve">The </w:t>
      </w:r>
      <w:r w:rsidR="000267C4" w:rsidRPr="00503D2D">
        <w:rPr>
          <w:rFonts w:ascii="Arial" w:hAnsi="Arial" w:cs="Arial"/>
          <w:sz w:val="20"/>
          <w:szCs w:val="20"/>
          <w:lang w:val="en-US"/>
        </w:rPr>
        <w:t xml:space="preserve">services </w:t>
      </w:r>
      <w:r w:rsidRPr="00503D2D">
        <w:rPr>
          <w:rFonts w:ascii="Arial" w:hAnsi="Arial" w:cs="Arial"/>
          <w:sz w:val="20"/>
          <w:szCs w:val="20"/>
          <w:lang w:val="en-US"/>
        </w:rPr>
        <w:t>must comply with the specification contained in request of proposal.</w:t>
      </w:r>
    </w:p>
    <w:p w14:paraId="5BBBD641" w14:textId="2AF16400" w:rsidR="005A4B7A" w:rsidRPr="00503D2D" w:rsidRDefault="005A4B7A" w:rsidP="00503D2D">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3.</w:t>
      </w:r>
      <w:r w:rsidRPr="00503D2D">
        <w:rPr>
          <w:rFonts w:ascii="Arial" w:hAnsi="Arial" w:cs="Arial"/>
          <w:sz w:val="20"/>
          <w:szCs w:val="20"/>
          <w:lang w:val="en-US"/>
        </w:rPr>
        <w:tab/>
        <w:t xml:space="preserve">Payment for the delivered </w:t>
      </w:r>
      <w:r w:rsidR="000267C4" w:rsidRPr="00503D2D">
        <w:rPr>
          <w:rFonts w:ascii="Arial" w:hAnsi="Arial" w:cs="Arial"/>
          <w:sz w:val="20"/>
          <w:szCs w:val="20"/>
          <w:lang w:val="en-US"/>
        </w:rPr>
        <w:t>services</w:t>
      </w:r>
      <w:r w:rsidRPr="00503D2D">
        <w:rPr>
          <w:rFonts w:ascii="Arial" w:hAnsi="Arial" w:cs="Arial"/>
          <w:sz w:val="20"/>
          <w:szCs w:val="20"/>
          <w:lang w:val="en-US"/>
        </w:rPr>
        <w:t xml:space="preserve"> is made on the basis of an invoice delivered to the e-mail address: invoices@vigo.com.pl after the positive receipt of the goods. Payment will be made within 30 days of the invoice being delivered</w:t>
      </w:r>
    </w:p>
    <w:p w14:paraId="50175886" w14:textId="65A87845" w:rsidR="005A4B7A" w:rsidRPr="00503D2D" w:rsidRDefault="005A4B7A" w:rsidP="00503D2D">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4.</w:t>
      </w:r>
      <w:r w:rsidRPr="00503D2D">
        <w:rPr>
          <w:rFonts w:ascii="Arial" w:hAnsi="Arial" w:cs="Arial"/>
          <w:sz w:val="20"/>
          <w:szCs w:val="20"/>
          <w:lang w:val="en-US"/>
        </w:rPr>
        <w:tab/>
        <w:t>In the event of a delay in delivery caused by the Contractor, he shall pay the Employer a contractual penalty of 0</w:t>
      </w:r>
      <w:r w:rsidR="000267C4" w:rsidRPr="00503D2D">
        <w:rPr>
          <w:rFonts w:ascii="Arial" w:hAnsi="Arial" w:cs="Arial"/>
          <w:sz w:val="20"/>
          <w:szCs w:val="20"/>
          <w:lang w:val="en-US"/>
        </w:rPr>
        <w:t xml:space="preserve">,5 </w:t>
      </w:r>
      <w:r w:rsidRPr="00503D2D">
        <w:rPr>
          <w:rFonts w:ascii="Arial" w:hAnsi="Arial" w:cs="Arial"/>
          <w:sz w:val="20"/>
          <w:szCs w:val="20"/>
          <w:lang w:val="en-US"/>
        </w:rPr>
        <w:t xml:space="preserve">% of the net order value for each day of delay </w:t>
      </w:r>
      <w:r w:rsidRPr="00CA6CBB">
        <w:rPr>
          <w:rFonts w:ascii="Arial" w:hAnsi="Arial" w:cs="Arial"/>
          <w:b/>
          <w:bCs/>
          <w:sz w:val="20"/>
          <w:szCs w:val="20"/>
          <w:lang w:val="en-US"/>
        </w:rPr>
        <w:t>- no more than 5%.</w:t>
      </w:r>
      <w:r w:rsidR="00117430" w:rsidRPr="00503D2D">
        <w:rPr>
          <w:rFonts w:ascii="Arial" w:hAnsi="Arial" w:cs="Arial"/>
          <w:sz w:val="20"/>
          <w:szCs w:val="20"/>
          <w:lang w:val="en-US"/>
        </w:rPr>
        <w:t xml:space="preserve"> In the event of improper performance of the contract, the Employer shall withdraw from the contract by charging a contractual penalty of 5% of net remuneration. The Contractor agrees to deduct the contractual penalty from the remuneration.</w:t>
      </w:r>
    </w:p>
    <w:p w14:paraId="546B98C6" w14:textId="639F8144" w:rsidR="00117430" w:rsidRPr="00503D2D" w:rsidRDefault="005A4B7A" w:rsidP="00503D2D">
      <w:pPr>
        <w:pStyle w:val="Bezodstpw"/>
        <w:spacing w:line="276" w:lineRule="auto"/>
        <w:ind w:leftChars="0" w:firstLineChars="0" w:firstLine="0"/>
        <w:jc w:val="both"/>
        <w:rPr>
          <w:rFonts w:ascii="Arial" w:hAnsi="Arial" w:cs="Arial"/>
          <w:b/>
          <w:bCs/>
          <w:sz w:val="20"/>
          <w:szCs w:val="20"/>
          <w:u w:val="single"/>
          <w:lang w:val="en-US"/>
        </w:rPr>
      </w:pPr>
      <w:r w:rsidRPr="00503D2D">
        <w:rPr>
          <w:rFonts w:ascii="Arial" w:hAnsi="Arial" w:cs="Arial"/>
          <w:sz w:val="20"/>
          <w:szCs w:val="20"/>
          <w:lang w:val="en-US"/>
        </w:rPr>
        <w:t>5.</w:t>
      </w:r>
      <w:r w:rsidRPr="00503D2D">
        <w:rPr>
          <w:rFonts w:ascii="Arial" w:hAnsi="Arial" w:cs="Arial"/>
          <w:sz w:val="20"/>
          <w:szCs w:val="20"/>
          <w:lang w:val="en-US"/>
        </w:rPr>
        <w:tab/>
      </w:r>
      <w:r w:rsidR="00117430" w:rsidRPr="00503D2D">
        <w:rPr>
          <w:rFonts w:ascii="Arial" w:hAnsi="Arial" w:cs="Arial"/>
          <w:b/>
          <w:bCs/>
          <w:sz w:val="20"/>
          <w:szCs w:val="20"/>
          <w:u w:val="single"/>
          <w:lang w:val="en-US"/>
        </w:rPr>
        <w:t>Contractual penalty will not be charged if the delay or improper performance of the contract occurs due to force majeure independent of the Contractor</w:t>
      </w:r>
      <w:r w:rsidR="00CA6CBB">
        <w:rPr>
          <w:rFonts w:ascii="Arial" w:hAnsi="Arial" w:cs="Arial"/>
          <w:b/>
          <w:bCs/>
          <w:sz w:val="20"/>
          <w:szCs w:val="20"/>
          <w:u w:val="single"/>
          <w:lang w:val="en-US"/>
        </w:rPr>
        <w:t xml:space="preserve"> -</w:t>
      </w:r>
      <w:r w:rsidR="00CA6CBB" w:rsidRPr="00CA6CBB">
        <w:rPr>
          <w:lang w:val="en-US"/>
        </w:rPr>
        <w:t xml:space="preserve"> </w:t>
      </w:r>
      <w:r w:rsidR="00CA6CBB" w:rsidRPr="00CA6CBB">
        <w:rPr>
          <w:rFonts w:ascii="Arial" w:hAnsi="Arial" w:cs="Arial"/>
          <w:b/>
          <w:bCs/>
          <w:sz w:val="20"/>
          <w:szCs w:val="20"/>
          <w:u w:val="single"/>
          <w:lang w:val="en-US"/>
        </w:rPr>
        <w:t>in particular because of the COVID-19 pandemic</w:t>
      </w:r>
    </w:p>
    <w:p w14:paraId="2AABEF83" w14:textId="33C4DAC2" w:rsidR="005A4B7A" w:rsidRDefault="00117430" w:rsidP="00503D2D">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 xml:space="preserve">6. </w:t>
      </w:r>
      <w:r w:rsidR="005A4B7A" w:rsidRPr="00503D2D">
        <w:rPr>
          <w:rFonts w:ascii="Arial" w:hAnsi="Arial" w:cs="Arial"/>
          <w:sz w:val="20"/>
          <w:szCs w:val="20"/>
          <w:lang w:val="en-US"/>
        </w:rPr>
        <w:t>The Contractor, whose offer will be chosen by the Employer as the most advantageous, is obliged to proceed with implementation within 30 days from the date of the offer selection announcement.</w:t>
      </w:r>
    </w:p>
    <w:p w14:paraId="22091F38" w14:textId="0A3290C5" w:rsidR="00DF1BBA" w:rsidRPr="00503D2D" w:rsidRDefault="00DF1BBA"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 xml:space="preserve">7. </w:t>
      </w:r>
      <w:r w:rsidRPr="00DF1BBA">
        <w:rPr>
          <w:rFonts w:ascii="Arial" w:hAnsi="Arial" w:cs="Arial"/>
          <w:sz w:val="20"/>
          <w:szCs w:val="20"/>
          <w:lang w:val="en-US"/>
        </w:rPr>
        <w:t>If the contractor whose offer has been selected will refrain from completing the contract within the above deadline, the Employer may choose the most advantageous offer among the remaining offers.</w:t>
      </w:r>
    </w:p>
    <w:p w14:paraId="3F053C88" w14:textId="65E7816E" w:rsidR="005A4B7A" w:rsidRPr="00503D2D" w:rsidRDefault="005A4B7A" w:rsidP="00503D2D">
      <w:pPr>
        <w:pStyle w:val="Bezodstpw"/>
        <w:spacing w:line="276" w:lineRule="auto"/>
        <w:ind w:leftChars="0" w:left="0" w:firstLineChars="0" w:firstLine="0"/>
        <w:jc w:val="both"/>
        <w:rPr>
          <w:rFonts w:ascii="Arial" w:hAnsi="Arial" w:cs="Arial"/>
          <w:sz w:val="20"/>
          <w:szCs w:val="20"/>
          <w:lang w:val="en-US"/>
        </w:rPr>
      </w:pPr>
    </w:p>
    <w:p w14:paraId="23D04884" w14:textId="77777777" w:rsidR="008962EE" w:rsidRPr="00503D2D" w:rsidRDefault="008962EE" w:rsidP="009C65E8">
      <w:pPr>
        <w:pStyle w:val="Bezodstpw"/>
        <w:numPr>
          <w:ilvl w:val="0"/>
          <w:numId w:val="27"/>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lang w:val="en-US"/>
        </w:rPr>
        <w:t>Final proviosions</w:t>
      </w:r>
    </w:p>
    <w:p w14:paraId="087AC0A8"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reserves the right to cancel the request for quotation at any time, without giving a reason.</w:t>
      </w:r>
    </w:p>
    <w:p w14:paraId="683D9232"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2A38FAE9" w14:textId="3BBC4CF5" w:rsidR="008962EE" w:rsidRPr="00246E1F" w:rsidRDefault="008962EE" w:rsidP="00503D2D">
      <w:pPr>
        <w:pStyle w:val="Bezodstpw"/>
        <w:spacing w:line="276" w:lineRule="auto"/>
        <w:ind w:left="0" w:hanging="2"/>
        <w:jc w:val="both"/>
        <w:rPr>
          <w:rFonts w:ascii="Arial" w:hAnsi="Arial" w:cs="Arial"/>
          <w:sz w:val="20"/>
          <w:szCs w:val="20"/>
          <w:lang w:val="en-US"/>
        </w:rPr>
      </w:pPr>
      <w:r w:rsidRPr="00246E1F">
        <w:rPr>
          <w:rFonts w:ascii="Arial" w:hAnsi="Arial" w:cs="Arial"/>
          <w:b/>
          <w:sz w:val="20"/>
          <w:szCs w:val="20"/>
          <w:lang w:val="en-US"/>
        </w:rPr>
        <w:t>Attachments</w:t>
      </w:r>
    </w:p>
    <w:p w14:paraId="66FE7EE1" w14:textId="77777777" w:rsidR="008962EE" w:rsidRPr="00503D2D" w:rsidRDefault="008962EE"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The following documents are attached to this request for quotation:</w:t>
      </w:r>
    </w:p>
    <w:p w14:paraId="56697D4B" w14:textId="02F20232" w:rsidR="005405D6" w:rsidRPr="005405D6" w:rsidRDefault="008962EE" w:rsidP="005405D6">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Annex No. 1 - sample offer form;</w:t>
      </w:r>
    </w:p>
    <w:p w14:paraId="2F561590" w14:textId="219BD8D2" w:rsidR="005405D6" w:rsidRPr="005405D6" w:rsidRDefault="005405D6" w:rsidP="005405D6">
      <w:pPr>
        <w:pStyle w:val="Bezodstpw"/>
        <w:spacing w:line="276" w:lineRule="auto"/>
        <w:ind w:left="0" w:hanging="2"/>
        <w:jc w:val="both"/>
        <w:rPr>
          <w:rFonts w:ascii="Arial" w:hAnsi="Arial" w:cs="Arial"/>
          <w:sz w:val="20"/>
          <w:szCs w:val="20"/>
          <w:lang w:val="en-US"/>
        </w:rPr>
      </w:pPr>
      <w:r w:rsidRPr="005405D6">
        <w:rPr>
          <w:rFonts w:ascii="Arial" w:hAnsi="Arial" w:cs="Arial"/>
          <w:sz w:val="20"/>
          <w:szCs w:val="20"/>
          <w:lang w:val="en-US"/>
        </w:rPr>
        <w:t xml:space="preserve">Annex </w:t>
      </w:r>
      <w:r>
        <w:rPr>
          <w:rFonts w:ascii="Arial" w:hAnsi="Arial" w:cs="Arial"/>
          <w:sz w:val="20"/>
          <w:szCs w:val="20"/>
          <w:lang w:val="en-US"/>
        </w:rPr>
        <w:t xml:space="preserve">No. 2 </w:t>
      </w:r>
      <w:r w:rsidRPr="005405D6">
        <w:rPr>
          <w:rFonts w:ascii="Arial" w:hAnsi="Arial" w:cs="Arial"/>
          <w:sz w:val="20"/>
          <w:szCs w:val="20"/>
          <w:lang w:val="en-US"/>
        </w:rPr>
        <w:t>- description of the subject of the contract</w:t>
      </w:r>
    </w:p>
    <w:p w14:paraId="0FCCCE20"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F0C6C41"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AA1D027"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CBB608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B7203C4"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00733F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1F60982B"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7BA6783"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521E7C8"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0C5994F"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797214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BE44F6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60C6D525"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46EBC528"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DF76BC4"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3D3DF29D"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3AD5DD5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217CBDA"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C01A3F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873743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7FBABAA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1648E2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0B687C0"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E2273B2"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A9E07AE"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5DF7CA5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3D6C67A3" w14:textId="0DF4DA51" w:rsidR="00503D2D" w:rsidRPr="00503D2D" w:rsidRDefault="00503D2D" w:rsidP="00503D2D">
      <w:pPr>
        <w:pStyle w:val="Bezodstpw"/>
        <w:spacing w:line="276" w:lineRule="auto"/>
        <w:ind w:leftChars="0" w:left="6480" w:firstLineChars="0" w:firstLine="720"/>
        <w:jc w:val="both"/>
        <w:rPr>
          <w:rFonts w:ascii="Arial" w:hAnsi="Arial" w:cs="Arial"/>
          <w:sz w:val="20"/>
          <w:szCs w:val="20"/>
          <w:lang w:val="en-US"/>
        </w:rPr>
      </w:pPr>
      <w:r w:rsidRPr="00503D2D">
        <w:rPr>
          <w:rFonts w:ascii="Arial" w:hAnsi="Arial" w:cs="Arial"/>
          <w:sz w:val="20"/>
          <w:szCs w:val="20"/>
          <w:lang w:val="en-US"/>
        </w:rPr>
        <w:t>A</w:t>
      </w:r>
      <w:r w:rsidR="002E27A9">
        <w:rPr>
          <w:rFonts w:ascii="Arial" w:hAnsi="Arial" w:cs="Arial"/>
          <w:sz w:val="20"/>
          <w:szCs w:val="20"/>
          <w:lang w:val="en-US"/>
        </w:rPr>
        <w:t>NNEX</w:t>
      </w:r>
      <w:r w:rsidRPr="00503D2D">
        <w:rPr>
          <w:rFonts w:ascii="Arial" w:hAnsi="Arial" w:cs="Arial"/>
          <w:sz w:val="20"/>
          <w:szCs w:val="20"/>
          <w:lang w:val="en-US"/>
        </w:rPr>
        <w:t xml:space="preserve"> no1</w:t>
      </w:r>
    </w:p>
    <w:p w14:paraId="410AFA53" w14:textId="77777777" w:rsidR="00AC4C34" w:rsidRPr="00503D2D" w:rsidRDefault="00AC4C34" w:rsidP="00503D2D">
      <w:pPr>
        <w:pStyle w:val="Bezodstpw"/>
        <w:spacing w:line="276" w:lineRule="auto"/>
        <w:ind w:leftChars="0" w:left="6480" w:firstLineChars="0" w:firstLine="720"/>
        <w:jc w:val="both"/>
        <w:rPr>
          <w:rFonts w:ascii="Arial" w:hAnsi="Arial" w:cs="Arial"/>
          <w:sz w:val="20"/>
          <w:szCs w:val="20"/>
        </w:rPr>
      </w:pPr>
    </w:p>
    <w:p w14:paraId="6706C9D5" w14:textId="77777777" w:rsidR="00AC4C34" w:rsidRPr="00503D2D" w:rsidRDefault="00AC4C34" w:rsidP="00503D2D">
      <w:pPr>
        <w:pStyle w:val="Bezodstpw"/>
        <w:spacing w:line="276" w:lineRule="auto"/>
        <w:ind w:leftChars="0" w:left="6480" w:firstLineChars="0" w:firstLine="720"/>
        <w:jc w:val="both"/>
        <w:rPr>
          <w:rFonts w:ascii="Arial" w:hAnsi="Arial" w:cs="Arial"/>
          <w:sz w:val="20"/>
          <w:szCs w:val="20"/>
        </w:rPr>
      </w:pPr>
    </w:p>
    <w:p w14:paraId="078FA7F8"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D2B8905"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7A3459EF"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456B0CDA"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6D8D7BE"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tbl>
      <w:tblPr>
        <w:tblpPr w:leftFromText="141" w:rightFromText="141" w:vertAnchor="page" w:horzAnchor="margin" w:tblpY="4122"/>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2E27A9" w14:paraId="14FC7DF1" w14:textId="77777777" w:rsidTr="00503D2D">
        <w:trPr>
          <w:trHeight w:val="2823"/>
        </w:trPr>
        <w:tc>
          <w:tcPr>
            <w:tcW w:w="4194" w:type="dxa"/>
          </w:tcPr>
          <w:p w14:paraId="37D977FB"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2CDC9780"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10AFAA60" w14:textId="77777777" w:rsidR="00AC4C34" w:rsidRPr="00503D2D" w:rsidRDefault="00AC4C34" w:rsidP="00503D2D">
            <w:pPr>
              <w:pStyle w:val="GJAdresat"/>
              <w:spacing w:line="276" w:lineRule="auto"/>
              <w:rPr>
                <w:rFonts w:ascii="Arial" w:hAnsi="Arial" w:cs="Arial"/>
                <w:sz w:val="20"/>
                <w:szCs w:val="20"/>
                <w:lang w:val="en-US"/>
              </w:rPr>
            </w:pPr>
            <w:r w:rsidRPr="00503D2D">
              <w:rPr>
                <w:rFonts w:ascii="Arial" w:hAnsi="Arial" w:cs="Arial"/>
                <w:sz w:val="20"/>
                <w:szCs w:val="20"/>
                <w:lang w:val="en-US"/>
              </w:rPr>
              <w:t>The Contractor:</w:t>
            </w:r>
          </w:p>
          <w:p w14:paraId="71A6544A" w14:textId="3E27EBD5" w:rsidR="00335482" w:rsidRPr="00503D2D" w:rsidRDefault="00AC4C34" w:rsidP="00503D2D">
            <w:pPr>
              <w:pStyle w:val="TPAdresat"/>
              <w:spacing w:line="276" w:lineRule="auto"/>
              <w:ind w:hanging="2"/>
              <w:rPr>
                <w:rFonts w:ascii="Arial" w:hAnsi="Arial" w:cs="Arial"/>
                <w:sz w:val="20"/>
                <w:szCs w:val="20"/>
                <w:lang w:val="en-US"/>
              </w:rPr>
            </w:pPr>
            <w:r w:rsidRPr="00503D2D">
              <w:rPr>
                <w:rFonts w:ascii="Arial" w:hAnsi="Arial" w:cs="Arial"/>
                <w:sz w:val="20"/>
                <w:szCs w:val="20"/>
                <w:lang w:val="en-US"/>
              </w:rPr>
              <w:t>[</w:t>
            </w:r>
            <w:r w:rsidRPr="002E27A9">
              <w:rPr>
                <w:rFonts w:ascii="Arial" w:hAnsi="Arial" w:cs="Arial"/>
                <w:sz w:val="20"/>
                <w:szCs w:val="20"/>
                <w:highlight w:val="yellow"/>
                <w:lang w:val="en-US"/>
              </w:rPr>
              <w:t>Name / address / registry court / KRS number / NIP / REGON / contact person / e-mail address / telephone</w:t>
            </w:r>
            <w:r w:rsidRPr="00503D2D">
              <w:rPr>
                <w:rFonts w:ascii="Arial" w:hAnsi="Arial" w:cs="Arial"/>
                <w:sz w:val="20"/>
                <w:szCs w:val="20"/>
                <w:lang w:val="en-US"/>
              </w:rPr>
              <w:t>]</w:t>
            </w:r>
          </w:p>
        </w:tc>
      </w:tr>
    </w:tbl>
    <w:p w14:paraId="611A676B" w14:textId="2A449F5B" w:rsidR="00335482" w:rsidRPr="00503D2D" w:rsidRDefault="00AC4C34" w:rsidP="00503D2D">
      <w:pPr>
        <w:pStyle w:val="Tytu"/>
        <w:spacing w:line="276" w:lineRule="auto"/>
        <w:ind w:leftChars="1830" w:left="4394" w:hanging="2"/>
        <w:jc w:val="both"/>
        <w:rPr>
          <w:rFonts w:ascii="Arial" w:hAnsi="Arial" w:cs="Arial"/>
          <w:sz w:val="20"/>
          <w:szCs w:val="20"/>
          <w:lang w:val="en-US"/>
        </w:rPr>
      </w:pPr>
      <w:r w:rsidRPr="00503D2D">
        <w:rPr>
          <w:rFonts w:ascii="Arial" w:eastAsia="Times New Roman" w:hAnsi="Arial" w:cs="Arial"/>
          <w:b w:val="0"/>
          <w:bCs w:val="0"/>
          <w:kern w:val="0"/>
          <w:position w:val="0"/>
          <w:sz w:val="20"/>
          <w:szCs w:val="20"/>
          <w:lang w:val="en-US" w:eastAsia="pl-PL"/>
        </w:rPr>
        <w:t>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61DF4FF7"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OFFER FORM</w:t>
      </w:r>
    </w:p>
    <w:p w14:paraId="4F0B92AB" w14:textId="3BF3D280"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 xml:space="preserve">FOR REQUEST FOR </w:t>
      </w:r>
      <w:r w:rsidR="002E27A9">
        <w:rPr>
          <w:rFonts w:ascii="Arial" w:hAnsi="Arial" w:cs="Arial"/>
          <w:sz w:val="20"/>
          <w:szCs w:val="20"/>
          <w:lang w:val="en-US"/>
        </w:rPr>
        <w:t>PROPOSAL SDM/</w:t>
      </w:r>
      <w:r w:rsidR="002E27A9" w:rsidRPr="002E27A9">
        <w:rPr>
          <w:rFonts w:ascii="Arial" w:hAnsi="Arial" w:cs="Arial"/>
          <w:sz w:val="20"/>
          <w:szCs w:val="20"/>
          <w:lang w:val="en-US"/>
        </w:rPr>
        <w:t xml:space="preserve">WS/16 from 2 </w:t>
      </w:r>
      <w:r w:rsidR="002E27A9">
        <w:rPr>
          <w:rFonts w:ascii="Arial" w:hAnsi="Arial" w:cs="Arial"/>
          <w:sz w:val="20"/>
          <w:szCs w:val="20"/>
          <w:lang w:val="en-US"/>
        </w:rPr>
        <w:t xml:space="preserve">JUNE </w:t>
      </w:r>
      <w:r w:rsidR="002E27A9" w:rsidRPr="002E27A9">
        <w:rPr>
          <w:rFonts w:ascii="Arial" w:hAnsi="Arial" w:cs="Arial"/>
          <w:sz w:val="20"/>
          <w:szCs w:val="20"/>
          <w:lang w:val="en-US"/>
        </w:rPr>
        <w:t>2020</w:t>
      </w:r>
    </w:p>
    <w:p w14:paraId="0A067F18" w14:textId="15EC8F3F" w:rsidR="004654ED" w:rsidRPr="00503D2D" w:rsidRDefault="004654ED" w:rsidP="00503D2D">
      <w:pPr>
        <w:pStyle w:val="GJPoziom1"/>
        <w:tabs>
          <w:tab w:val="clear" w:pos="720"/>
        </w:tabs>
        <w:spacing w:line="276" w:lineRule="auto"/>
        <w:ind w:leftChars="0" w:left="0" w:firstLineChars="0" w:firstLine="0"/>
        <w:rPr>
          <w:rFonts w:ascii="Arial" w:hAnsi="Arial" w:cs="Arial"/>
          <w:b w:val="0"/>
          <w:bCs w:val="0"/>
          <w:sz w:val="20"/>
          <w:szCs w:val="20"/>
          <w:lang w:val="en-US"/>
        </w:rPr>
      </w:pPr>
      <w:r w:rsidRPr="00503D2D">
        <w:rPr>
          <w:rFonts w:ascii="Arial" w:hAnsi="Arial" w:cs="Arial"/>
          <w:b w:val="0"/>
          <w:bCs w:val="0"/>
          <w:sz w:val="20"/>
          <w:szCs w:val="20"/>
          <w:lang w:val="en-US"/>
        </w:rPr>
        <w:t>I, the undersigned [</w:t>
      </w:r>
      <w:r w:rsidRPr="002E27A9">
        <w:rPr>
          <w:rFonts w:ascii="Arial" w:hAnsi="Arial" w:cs="Arial"/>
          <w:b w:val="0"/>
          <w:bCs w:val="0"/>
          <w:sz w:val="20"/>
          <w:szCs w:val="20"/>
          <w:highlight w:val="yellow"/>
          <w:lang w:val="en-US"/>
        </w:rPr>
        <w:t>•]</w:t>
      </w:r>
      <w:r w:rsidRPr="00503D2D">
        <w:rPr>
          <w:rFonts w:ascii="Arial" w:hAnsi="Arial" w:cs="Arial"/>
          <w:b w:val="0"/>
          <w:bCs w:val="0"/>
          <w:sz w:val="20"/>
          <w:szCs w:val="20"/>
          <w:lang w:val="en-US"/>
        </w:rPr>
        <w:t xml:space="preserve">, acting as </w:t>
      </w:r>
      <w:r w:rsidRPr="002E27A9">
        <w:rPr>
          <w:rFonts w:ascii="Arial" w:hAnsi="Arial" w:cs="Arial"/>
          <w:b w:val="0"/>
          <w:bCs w:val="0"/>
          <w:sz w:val="20"/>
          <w:szCs w:val="20"/>
          <w:highlight w:val="yellow"/>
          <w:lang w:val="en-US"/>
        </w:rPr>
        <w:t>[•]</w:t>
      </w:r>
      <w:r w:rsidRPr="00503D2D">
        <w:rPr>
          <w:rFonts w:ascii="Arial" w:hAnsi="Arial" w:cs="Arial"/>
          <w:b w:val="0"/>
          <w:bCs w:val="0"/>
          <w:sz w:val="20"/>
          <w:szCs w:val="20"/>
          <w:lang w:val="en-US"/>
        </w:rPr>
        <w:t xml:space="preserve"> (hereinafter referred to as: "Contractor"), in response to the request for proposal </w:t>
      </w:r>
      <w:r w:rsidR="002E27A9">
        <w:rPr>
          <w:rFonts w:ascii="Arial" w:hAnsi="Arial" w:cs="Arial"/>
          <w:sz w:val="20"/>
          <w:szCs w:val="20"/>
          <w:lang w:val="en-US"/>
        </w:rPr>
        <w:t>SDM/</w:t>
      </w:r>
      <w:r w:rsidR="002E27A9" w:rsidRPr="002E27A9">
        <w:rPr>
          <w:rFonts w:ascii="Arial" w:hAnsi="Arial" w:cs="Arial"/>
          <w:sz w:val="20"/>
          <w:szCs w:val="20"/>
          <w:lang w:val="en-US"/>
        </w:rPr>
        <w:t xml:space="preserve">WS/16 from 2 </w:t>
      </w:r>
      <w:r w:rsidR="002E27A9">
        <w:rPr>
          <w:rFonts w:ascii="Arial" w:hAnsi="Arial" w:cs="Arial"/>
          <w:sz w:val="20"/>
          <w:szCs w:val="20"/>
          <w:lang w:val="en-US"/>
        </w:rPr>
        <w:t xml:space="preserve">JUNE </w:t>
      </w:r>
      <w:r w:rsidR="002E27A9" w:rsidRPr="002E27A9">
        <w:rPr>
          <w:rFonts w:ascii="Arial" w:hAnsi="Arial" w:cs="Arial"/>
          <w:sz w:val="20"/>
          <w:szCs w:val="20"/>
          <w:lang w:val="en-US"/>
        </w:rPr>
        <w:t>2020</w:t>
      </w:r>
      <w:r w:rsidR="002E27A9" w:rsidRPr="00503D2D">
        <w:rPr>
          <w:rFonts w:ascii="Arial" w:hAnsi="Arial" w:cs="Arial"/>
          <w:b w:val="0"/>
          <w:bCs w:val="0"/>
          <w:sz w:val="20"/>
          <w:szCs w:val="20"/>
          <w:lang w:val="en-US"/>
        </w:rPr>
        <w:t xml:space="preserve"> </w:t>
      </w:r>
      <w:r w:rsidRPr="00503D2D">
        <w:rPr>
          <w:rFonts w:ascii="Arial" w:hAnsi="Arial" w:cs="Arial"/>
          <w:b w:val="0"/>
          <w:bCs w:val="0"/>
          <w:sz w:val="20"/>
          <w:szCs w:val="20"/>
          <w:lang w:val="en-US"/>
        </w:rPr>
        <w:t xml:space="preserve">(hereinafter: "Offer Request"), hereby I submit an offer for </w:t>
      </w:r>
      <w:r w:rsidRPr="002E27A9">
        <w:rPr>
          <w:rFonts w:ascii="Arial" w:hAnsi="Arial" w:cs="Arial"/>
          <w:b w:val="0"/>
          <w:bCs w:val="0"/>
          <w:sz w:val="20"/>
          <w:szCs w:val="20"/>
          <w:highlight w:val="yellow"/>
          <w:lang w:val="en-US"/>
        </w:rPr>
        <w:t>[•]</w:t>
      </w:r>
      <w:r w:rsidRPr="00503D2D">
        <w:rPr>
          <w:rFonts w:ascii="Arial" w:hAnsi="Arial" w:cs="Arial"/>
          <w:b w:val="0"/>
          <w:bCs w:val="0"/>
          <w:sz w:val="20"/>
          <w:szCs w:val="20"/>
          <w:lang w:val="en-US"/>
        </w:rPr>
        <w:t xml:space="preserve"> (hereinafter referred to as the "Order") for the comprehensive implementation by VIGO System Spółka Akcyjna with headquarters in Ożarów Mazowiecki (hereinafter referred to as the "Ordering Party") of the project called "" Production technology of innovative epitaxial structures and laser devices crucial for photonics development VCSEL "as part of the Path for Mazovia / 2019 competition, application number: MAZOWSZE / 0032/19</w:t>
      </w:r>
    </w:p>
    <w:p w14:paraId="36466E72" w14:textId="3F553A42" w:rsidR="004654ED" w:rsidRPr="00287F0C" w:rsidRDefault="00287F0C" w:rsidP="009C65E8">
      <w:pPr>
        <w:pStyle w:val="GJPoziom1"/>
        <w:numPr>
          <w:ilvl w:val="0"/>
          <w:numId w:val="12"/>
        </w:numPr>
        <w:suppressAutoHyphens w:val="0"/>
        <w:spacing w:line="276" w:lineRule="auto"/>
        <w:ind w:leftChars="0" w:left="0" w:firstLineChars="0" w:hanging="2"/>
        <w:textDirection w:val="lrTb"/>
        <w:textAlignment w:val="auto"/>
        <w:rPr>
          <w:rFonts w:ascii="Arial" w:hAnsi="Arial" w:cs="Arial"/>
          <w:sz w:val="20"/>
          <w:szCs w:val="20"/>
          <w:highlight w:val="lightGray"/>
          <w:lang w:val="en-US" w:eastAsia="pl-PL"/>
        </w:rPr>
      </w:pPr>
      <w:bookmarkStart w:id="7" w:name="_Hlk27383414"/>
      <w:r w:rsidRPr="00287F0C">
        <w:rPr>
          <w:rFonts w:ascii="Arial" w:hAnsi="Arial" w:cs="Arial"/>
          <w:sz w:val="20"/>
          <w:szCs w:val="20"/>
          <w:highlight w:val="lightGray"/>
          <w:lang w:val="en" w:eastAsia="pl-PL"/>
        </w:rPr>
        <w:t>Total offered price for the performance of the subject of the Order in accordance with item 9.1. Inquiry</w:t>
      </w:r>
    </w:p>
    <w:p w14:paraId="4707E421" w14:textId="090A539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t>Net price: [</w:t>
      </w:r>
      <w:r w:rsidRPr="002E27A9">
        <w:rPr>
          <w:rFonts w:ascii="Arial" w:hAnsi="Arial" w:cs="Arial"/>
          <w:sz w:val="20"/>
          <w:szCs w:val="20"/>
          <w:highlight w:val="yellow"/>
        </w:rPr>
        <w:t>•]</w:t>
      </w:r>
      <w:bookmarkStart w:id="8" w:name="_Hlk38956387"/>
      <w:r w:rsidRPr="002E27A9">
        <w:rPr>
          <w:rFonts w:ascii="Arial" w:hAnsi="Arial" w:cs="Arial"/>
          <w:sz w:val="20"/>
          <w:szCs w:val="20"/>
          <w:highlight w:val="yellow"/>
        </w:rPr>
        <w:t>…………………..</w:t>
      </w:r>
      <w:bookmarkEnd w:id="8"/>
      <w:r w:rsidRPr="00503D2D">
        <w:rPr>
          <w:rFonts w:ascii="Arial" w:hAnsi="Arial" w:cs="Arial"/>
          <w:sz w:val="20"/>
          <w:szCs w:val="20"/>
        </w:rPr>
        <w:t xml:space="preserve"> (in words: [•]).</w:t>
      </w:r>
    </w:p>
    <w:p w14:paraId="14C7A23A" w14:textId="0C7438C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t>Gross price: [•]……………….. (in words: [•]).</w:t>
      </w:r>
    </w:p>
    <w:p w14:paraId="49A7558C" w14:textId="0563073F"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Value of VAT: ……………………[•] (in words: [•]).</w:t>
      </w:r>
    </w:p>
    <w:bookmarkEnd w:id="7"/>
    <w:p w14:paraId="68E94B67" w14:textId="24703B07" w:rsidR="00335482" w:rsidRPr="002E27A9" w:rsidRDefault="00DD4F7E" w:rsidP="00503D2D">
      <w:pPr>
        <w:pStyle w:val="GJPoziom1"/>
        <w:tabs>
          <w:tab w:val="clear" w:pos="720"/>
        </w:tabs>
        <w:spacing w:line="276" w:lineRule="auto"/>
        <w:ind w:leftChars="0" w:left="0" w:firstLineChars="0" w:firstLine="0"/>
        <w:rPr>
          <w:rFonts w:ascii="Arial" w:hAnsi="Arial" w:cs="Arial"/>
          <w:sz w:val="20"/>
          <w:szCs w:val="20"/>
          <w:u w:val="single"/>
          <w:lang w:val="en-US"/>
        </w:rPr>
      </w:pPr>
      <w:r w:rsidRPr="002E27A9">
        <w:rPr>
          <w:rFonts w:ascii="Arial" w:hAnsi="Arial" w:cs="Arial"/>
          <w:sz w:val="20"/>
          <w:szCs w:val="20"/>
          <w:u w:val="single"/>
          <w:lang w:val="en-US"/>
        </w:rPr>
        <w:lastRenderedPageBreak/>
        <w:t>The full description of the offer is attached to the form</w:t>
      </w:r>
      <w:r w:rsidR="00335482" w:rsidRPr="002E27A9">
        <w:rPr>
          <w:rFonts w:ascii="Arial" w:hAnsi="Arial" w:cs="Arial"/>
          <w:sz w:val="20"/>
          <w:szCs w:val="20"/>
          <w:u w:val="single"/>
          <w:lang w:val="en-US"/>
        </w:rPr>
        <w:t>.</w:t>
      </w:r>
    </w:p>
    <w:p w14:paraId="0E6C0855"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Deadline for binding offers</w:t>
      </w:r>
    </w:p>
    <w:p w14:paraId="61884C4A"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val="en-US" w:eastAsia="pl-PL"/>
        </w:rPr>
      </w:pPr>
      <w:r w:rsidRPr="00503D2D">
        <w:rPr>
          <w:rFonts w:ascii="Arial" w:hAnsi="Arial" w:cs="Arial"/>
          <w:b w:val="0"/>
          <w:bCs w:val="0"/>
          <w:sz w:val="20"/>
          <w:szCs w:val="20"/>
          <w:lang w:val="en"/>
        </w:rPr>
        <w:t>The period of being bound by this offer is 60 days from the deadline for submitting offers specified in the Request for Proposals.</w:t>
      </w:r>
    </w:p>
    <w:p w14:paraId="44E3A18D"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Contact person on the part of the Contractor</w:t>
      </w:r>
    </w:p>
    <w:p w14:paraId="6BB982ED"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eastAsia="pl-PL"/>
        </w:rPr>
      </w:pPr>
      <w:r w:rsidRPr="002E27A9">
        <w:rPr>
          <w:rFonts w:ascii="Arial" w:hAnsi="Arial" w:cs="Arial"/>
          <w:b w:val="0"/>
          <w:bCs w:val="0"/>
          <w:sz w:val="20"/>
          <w:szCs w:val="20"/>
          <w:highlight w:val="yellow"/>
          <w:lang w:val="en"/>
        </w:rPr>
        <w:t>[•], telephone [•], e-mail [•].</w:t>
      </w:r>
    </w:p>
    <w:p w14:paraId="46E09CBB"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rPr>
      </w:pPr>
      <w:r w:rsidRPr="00503D2D">
        <w:rPr>
          <w:rFonts w:ascii="Arial" w:hAnsi="Arial" w:cs="Arial"/>
          <w:sz w:val="20"/>
          <w:szCs w:val="20"/>
          <w:highlight w:val="lightGray"/>
        </w:rPr>
        <w:t>Contractors statements</w:t>
      </w:r>
    </w:p>
    <w:p w14:paraId="31E99BA9" w14:textId="668AC63D" w:rsidR="00DD4F7E" w:rsidRPr="00503D2D" w:rsidRDefault="00DD4F7E" w:rsidP="009C65E8">
      <w:pPr>
        <w:pStyle w:val="GJPoziom2"/>
        <w:numPr>
          <w:ilvl w:val="1"/>
          <w:numId w:val="12"/>
        </w:numPr>
        <w:suppressAutoHyphens w:val="0"/>
        <w:spacing w:line="276" w:lineRule="auto"/>
        <w:ind w:leftChars="0" w:firstLineChars="0"/>
        <w:textDirection w:val="lrTb"/>
        <w:textAlignment w:val="auto"/>
        <w:rPr>
          <w:rFonts w:ascii="Arial" w:hAnsi="Arial" w:cs="Arial"/>
          <w:sz w:val="20"/>
          <w:szCs w:val="20"/>
          <w:lang w:val="en-US"/>
        </w:rPr>
      </w:pPr>
      <w:r w:rsidRPr="00503D2D">
        <w:rPr>
          <w:rFonts w:ascii="Arial" w:hAnsi="Arial" w:cs="Arial"/>
          <w:sz w:val="20"/>
          <w:szCs w:val="20"/>
          <w:lang w:val="en-US"/>
        </w:rPr>
        <w:t>The Contractor declares that he has read the Inquiry, including in particular the terms of the Order, and does not raise any objections to it and has all the information necessary to prepare this offer and perform the Order.</w:t>
      </w:r>
    </w:p>
    <w:p w14:paraId="0C9DBAF7" w14:textId="0B19ED49" w:rsidR="008155D0" w:rsidRPr="008155D0" w:rsidRDefault="008155D0" w:rsidP="008155D0">
      <w:pPr>
        <w:pStyle w:val="Akapitzlist"/>
        <w:numPr>
          <w:ilvl w:val="1"/>
          <w:numId w:val="12"/>
        </w:numPr>
        <w:tabs>
          <w:tab w:val="clear" w:pos="1247"/>
        </w:tabs>
        <w:spacing w:line="276" w:lineRule="auto"/>
        <w:ind w:leftChars="0" w:firstLineChars="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The Contractor declares that:</w:t>
      </w:r>
    </w:p>
    <w:p w14:paraId="1A1A5918"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a. Has the authority to perform specific activities or activities if the law imposes an obligation to have them;</w:t>
      </w:r>
    </w:p>
    <w:p w14:paraId="7FD8AC81"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b. has the necessary knowledge, experience and technical and human potential to perform the Order;</w:t>
      </w:r>
    </w:p>
    <w:p w14:paraId="365ED94F"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c. is in an economic and financial situation ensuring the performance of the Order;</w:t>
      </w:r>
    </w:p>
    <w:p w14:paraId="13BC0828" w14:textId="7CB0CC6D"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d. is not in arrears with taxes, fees and social security contributions.</w:t>
      </w:r>
    </w:p>
    <w:p w14:paraId="259F79AB" w14:textId="77777777"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p>
    <w:p w14:paraId="00F557CC" w14:textId="62BD503C" w:rsidR="00D634F8" w:rsidRPr="00503D2D" w:rsidRDefault="00D634F8" w:rsidP="009C65E8">
      <w:pPr>
        <w:pStyle w:val="Akapitzlist"/>
        <w:numPr>
          <w:ilvl w:val="1"/>
          <w:numId w:val="12"/>
        </w:numPr>
        <w:tabs>
          <w:tab w:val="clear" w:pos="1247"/>
        </w:tabs>
        <w:spacing w:line="276" w:lineRule="auto"/>
        <w:ind w:leftChars="0" w:left="567" w:firstLineChars="0" w:hanging="567"/>
        <w:rPr>
          <w:rFonts w:ascii="Arial" w:hAnsi="Arial" w:cs="Arial"/>
          <w:spacing w:val="-2"/>
          <w:kern w:val="20"/>
          <w:sz w:val="20"/>
          <w:szCs w:val="20"/>
          <w:lang w:val="en-US" w:eastAsia="pl-PL"/>
        </w:rPr>
      </w:pPr>
      <w:r w:rsidRPr="00503D2D">
        <w:rPr>
          <w:rFonts w:ascii="Arial" w:hAnsi="Arial" w:cs="Arial"/>
          <w:spacing w:val="-2"/>
          <w:kern w:val="20"/>
          <w:sz w:val="20"/>
          <w:szCs w:val="20"/>
          <w:lang w:val="en-US" w:eastAsia="pl-PL"/>
        </w:rPr>
        <w:t>If this offer is found to be the most advantageous, the Contractor undertakes to execute the order at the time and place resulting from the inquiry.</w:t>
      </w:r>
    </w:p>
    <w:p w14:paraId="573B68A3" w14:textId="338A0965" w:rsidR="00335482" w:rsidRPr="00246E1F" w:rsidRDefault="00335482" w:rsidP="00503D2D">
      <w:pPr>
        <w:pStyle w:val="GJPoziom2"/>
        <w:tabs>
          <w:tab w:val="clear" w:pos="1440"/>
        </w:tabs>
        <w:suppressAutoHyphens w:val="0"/>
        <w:spacing w:line="276" w:lineRule="auto"/>
        <w:ind w:leftChars="0" w:left="0" w:firstLineChars="0" w:firstLine="0"/>
        <w:textDirection w:val="lrTb"/>
        <w:textAlignment w:val="auto"/>
        <w:rPr>
          <w:rFonts w:ascii="Arial" w:hAnsi="Arial" w:cs="Arial"/>
          <w:sz w:val="20"/>
          <w:szCs w:val="20"/>
          <w:lang w:val="en-US"/>
        </w:rPr>
      </w:pPr>
    </w:p>
    <w:p w14:paraId="1D2A199F" w14:textId="2628CB9C" w:rsidR="00335482" w:rsidRPr="00503D2D" w:rsidRDefault="00D634F8" w:rsidP="009C65E8">
      <w:pPr>
        <w:pStyle w:val="GJPoziom2"/>
        <w:numPr>
          <w:ilvl w:val="1"/>
          <w:numId w:val="12"/>
        </w:numPr>
        <w:tabs>
          <w:tab w:val="clear" w:pos="1247"/>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Contractor undertakes to perform the Order described in the Inquiry, in accordance with the requirements and provisions of the Inquiry, applicable regulations and due diligence</w:t>
      </w:r>
      <w:r w:rsidR="00335482" w:rsidRPr="00503D2D">
        <w:rPr>
          <w:rFonts w:ascii="Arial" w:hAnsi="Arial" w:cs="Arial"/>
          <w:sz w:val="20"/>
          <w:szCs w:val="20"/>
          <w:lang w:val="en-US"/>
        </w:rPr>
        <w:t>.</w:t>
      </w:r>
    </w:p>
    <w:p w14:paraId="7325AB85" w14:textId="31FDEE24" w:rsidR="00335482" w:rsidRPr="00503D2D" w:rsidRDefault="00D634F8"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b/>
          <w:bCs/>
          <w:sz w:val="20"/>
          <w:szCs w:val="20"/>
          <w:u w:val="single"/>
        </w:rPr>
      </w:pPr>
      <w:r w:rsidRPr="00503D2D">
        <w:rPr>
          <w:rFonts w:ascii="Arial" w:hAnsi="Arial" w:cs="Arial"/>
          <w:b/>
          <w:bCs/>
          <w:sz w:val="20"/>
          <w:szCs w:val="20"/>
          <w:u w:val="single"/>
        </w:rPr>
        <w:t>Contractor declares that</w:t>
      </w:r>
      <w:r w:rsidR="00335482" w:rsidRPr="00503D2D">
        <w:rPr>
          <w:rFonts w:ascii="Arial" w:hAnsi="Arial" w:cs="Arial"/>
          <w:b/>
          <w:bCs/>
          <w:sz w:val="20"/>
          <w:szCs w:val="20"/>
          <w:u w:val="single"/>
        </w:rPr>
        <w:t>:</w:t>
      </w:r>
    </w:p>
    <w:p w14:paraId="07320774" w14:textId="13D38C97"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product offered complies with the specifications set out in the description of the subject of the contract in each of the parameters listed</w:t>
      </w:r>
      <w:r w:rsidR="00335482" w:rsidRPr="00503D2D">
        <w:rPr>
          <w:rFonts w:ascii="Arial" w:hAnsi="Arial" w:cs="Arial"/>
          <w:sz w:val="20"/>
          <w:szCs w:val="20"/>
          <w:lang w:val="en-US"/>
        </w:rPr>
        <w:t>.</w:t>
      </w:r>
    </w:p>
    <w:p w14:paraId="3F43EBAE" w14:textId="6AF56A68" w:rsidR="00A8603D" w:rsidRDefault="008155D0"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Pr>
          <w:rFonts w:ascii="Arial" w:hAnsi="Arial" w:cs="Arial"/>
          <w:sz w:val="20"/>
          <w:szCs w:val="20"/>
          <w:lang w:val="en-US"/>
        </w:rPr>
        <w:t>a</w:t>
      </w:r>
      <w:r w:rsidR="00A8603D" w:rsidRPr="00A8603D">
        <w:rPr>
          <w:rFonts w:ascii="Arial" w:hAnsi="Arial" w:cs="Arial"/>
          <w:sz w:val="20"/>
          <w:szCs w:val="20"/>
          <w:lang w:val="en-US"/>
        </w:rPr>
        <w:t>ccept the provisions regarding the manner of order performance contained in item 13 of the Inquiry</w:t>
      </w:r>
      <w:r w:rsidR="00A8603D">
        <w:rPr>
          <w:rFonts w:ascii="Arial" w:hAnsi="Arial" w:cs="Arial"/>
          <w:sz w:val="20"/>
          <w:szCs w:val="20"/>
          <w:lang w:val="en-US"/>
        </w:rPr>
        <w:t xml:space="preserve"> “</w:t>
      </w:r>
      <w:r w:rsidR="00A8603D" w:rsidRPr="00A8603D">
        <w:rPr>
          <w:rFonts w:ascii="Arial" w:hAnsi="Arial" w:cs="Arial"/>
          <w:sz w:val="20"/>
          <w:szCs w:val="20"/>
          <w:lang w:val="en-US"/>
        </w:rPr>
        <w:t>Relevant terms and conditions</w:t>
      </w:r>
      <w:r w:rsidR="00A8603D">
        <w:rPr>
          <w:rFonts w:ascii="Arial" w:hAnsi="Arial" w:cs="Arial"/>
          <w:sz w:val="20"/>
          <w:szCs w:val="20"/>
          <w:lang w:val="en-US"/>
        </w:rPr>
        <w:t>”</w:t>
      </w:r>
      <w:r w:rsidR="00A8603D" w:rsidRPr="00A8603D">
        <w:rPr>
          <w:rFonts w:ascii="Arial" w:hAnsi="Arial" w:cs="Arial"/>
          <w:sz w:val="20"/>
          <w:szCs w:val="20"/>
          <w:lang w:val="en-US"/>
        </w:rPr>
        <w:t>.</w:t>
      </w:r>
    </w:p>
    <w:p w14:paraId="2554A39E" w14:textId="12FE4258"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will deliver the product within the time limit specified in the request for proposal</w:t>
      </w:r>
      <w:r w:rsidR="00335482" w:rsidRPr="00503D2D">
        <w:rPr>
          <w:rFonts w:ascii="Arial" w:hAnsi="Arial" w:cs="Arial"/>
          <w:sz w:val="20"/>
          <w:szCs w:val="20"/>
          <w:lang w:val="en-US"/>
        </w:rPr>
        <w:t>.</w:t>
      </w:r>
    </w:p>
    <w:p w14:paraId="3B1599E6" w14:textId="77777777" w:rsidR="00335482" w:rsidRPr="00503D2D" w:rsidRDefault="00335482" w:rsidP="00503D2D">
      <w:pPr>
        <w:pStyle w:val="GJBlok"/>
        <w:spacing w:line="276" w:lineRule="auto"/>
        <w:rPr>
          <w:rFonts w:ascii="Arial" w:hAnsi="Arial" w:cs="Arial"/>
          <w:sz w:val="20"/>
          <w:szCs w:val="20"/>
          <w:lang w:val="en-US"/>
        </w:rPr>
      </w:pPr>
    </w:p>
    <w:p w14:paraId="46BDDA8E" w14:textId="1AA3BF89" w:rsidR="00335482" w:rsidRPr="00503D2D" w:rsidRDefault="00503D2D" w:rsidP="00503D2D">
      <w:pPr>
        <w:pStyle w:val="GJBlok"/>
        <w:spacing w:line="276" w:lineRule="auto"/>
        <w:rPr>
          <w:rFonts w:ascii="Arial" w:hAnsi="Arial" w:cs="Arial"/>
          <w:sz w:val="20"/>
          <w:szCs w:val="20"/>
        </w:rPr>
      </w:pPr>
      <w:r w:rsidRPr="00503D2D">
        <w:rPr>
          <w:rFonts w:ascii="Arial" w:hAnsi="Arial" w:cs="Arial"/>
          <w:b/>
          <w:sz w:val="20"/>
          <w:szCs w:val="20"/>
        </w:rPr>
        <w:t>For the Contractor</w:t>
      </w:r>
      <w:r w:rsidR="00335482" w:rsidRPr="00503D2D">
        <w:rPr>
          <w:rFonts w:ascii="Arial" w:hAnsi="Arial" w:cs="Arial"/>
          <w:sz w:val="20"/>
          <w:szCs w:val="20"/>
        </w:rPr>
        <w:t>:</w:t>
      </w:r>
    </w:p>
    <w:p w14:paraId="7C7656CB" w14:textId="77777777" w:rsidR="00335482" w:rsidRPr="00503D2D" w:rsidRDefault="00335482" w:rsidP="00503D2D">
      <w:pPr>
        <w:pStyle w:val="GJBlok"/>
        <w:spacing w:line="276" w:lineRule="auto"/>
        <w:rPr>
          <w:rFonts w:ascii="Arial" w:hAnsi="Arial" w:cs="Arial"/>
          <w:sz w:val="20"/>
          <w:szCs w:val="20"/>
        </w:rPr>
      </w:pPr>
    </w:p>
    <w:p w14:paraId="62ECA873" w14:textId="77777777" w:rsidR="00335482" w:rsidRPr="00503D2D" w:rsidRDefault="00335482" w:rsidP="00503D2D">
      <w:pPr>
        <w:pStyle w:val="GJBlok"/>
        <w:spacing w:line="276" w:lineRule="auto"/>
        <w:rPr>
          <w:rFonts w:ascii="Arial" w:hAnsi="Arial" w:cs="Arial"/>
          <w:sz w:val="20"/>
          <w:szCs w:val="20"/>
        </w:rPr>
      </w:pPr>
      <w:r w:rsidRPr="002E27A9">
        <w:rPr>
          <w:rFonts w:ascii="Arial" w:hAnsi="Arial" w:cs="Arial"/>
          <w:sz w:val="20"/>
          <w:szCs w:val="20"/>
          <w:highlight w:val="yellow"/>
        </w:rPr>
        <w:t>___________________________</w:t>
      </w:r>
    </w:p>
    <w:p w14:paraId="2C07239D"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w:t>
      </w:r>
    </w:p>
    <w:p w14:paraId="38932A82" w14:textId="77777777" w:rsidR="00503D2D" w:rsidRPr="00503D2D" w:rsidRDefault="00503D2D" w:rsidP="00503D2D">
      <w:pPr>
        <w:pStyle w:val="GJZaczniki"/>
        <w:numPr>
          <w:ilvl w:val="0"/>
          <w:numId w:val="0"/>
        </w:numPr>
        <w:spacing w:line="276" w:lineRule="auto"/>
        <w:rPr>
          <w:rFonts w:ascii="Arial" w:hAnsi="Arial" w:cs="Arial"/>
          <w:kern w:val="20"/>
          <w:sz w:val="20"/>
          <w:szCs w:val="20"/>
          <w:lang w:val="en-US" w:eastAsia="en-US"/>
        </w:rPr>
      </w:pPr>
      <w:r w:rsidRPr="00503D2D">
        <w:rPr>
          <w:rFonts w:ascii="Arial" w:hAnsi="Arial" w:cs="Arial"/>
          <w:kern w:val="20"/>
          <w:sz w:val="20"/>
          <w:szCs w:val="20"/>
          <w:lang w:val="en-US" w:eastAsia="en-US"/>
        </w:rPr>
        <w:t>Attachments:</w:t>
      </w:r>
    </w:p>
    <w:p w14:paraId="00D27C9F" w14:textId="096928ED" w:rsidR="00503D2D" w:rsidRPr="00503D2D" w:rsidRDefault="00503D2D" w:rsidP="009C65E8">
      <w:pPr>
        <w:pStyle w:val="GJZaczniki"/>
        <w:numPr>
          <w:ilvl w:val="0"/>
          <w:numId w:val="24"/>
        </w:numPr>
        <w:spacing w:line="276" w:lineRule="auto"/>
        <w:ind w:left="0" w:hanging="2"/>
        <w:rPr>
          <w:rFonts w:ascii="Arial" w:hAnsi="Arial" w:cs="Arial"/>
          <w:kern w:val="20"/>
          <w:sz w:val="20"/>
          <w:szCs w:val="20"/>
          <w:lang w:val="en-US" w:eastAsia="en-US"/>
        </w:rPr>
      </w:pPr>
      <w:r w:rsidRPr="00503D2D">
        <w:rPr>
          <w:rFonts w:ascii="Arial" w:hAnsi="Arial" w:cs="Arial"/>
          <w:kern w:val="20"/>
          <w:sz w:val="20"/>
          <w:szCs w:val="20"/>
          <w:lang w:val="en-US" w:eastAsia="en-US"/>
        </w:rPr>
        <w:lastRenderedPageBreak/>
        <w:t xml:space="preserve">Copy from the Contractor's National Court Register / Copy from the Contractor's CEIDG / </w:t>
      </w:r>
      <w:r w:rsidR="003375ED" w:rsidRPr="003375ED">
        <w:rPr>
          <w:rFonts w:ascii="Arial" w:hAnsi="Arial" w:cs="Arial"/>
          <w:kern w:val="20"/>
          <w:sz w:val="20"/>
          <w:szCs w:val="20"/>
          <w:lang w:val="en-US" w:eastAsia="en-US"/>
        </w:rPr>
        <w:t>registration document or other official document indicating the authorities and method of management - appropriate for the Contractor</w:t>
      </w:r>
      <w:r w:rsidRPr="00503D2D">
        <w:rPr>
          <w:rFonts w:ascii="Arial" w:hAnsi="Arial" w:cs="Arial"/>
          <w:kern w:val="20"/>
          <w:sz w:val="20"/>
          <w:szCs w:val="20"/>
          <w:lang w:val="en-US" w:eastAsia="en-US"/>
        </w:rPr>
        <w:t>;</w:t>
      </w:r>
    </w:p>
    <w:p w14:paraId="26038680" w14:textId="2253CFAF" w:rsidR="00503D2D" w:rsidRPr="00503D2D" w:rsidRDefault="00503D2D" w:rsidP="009C65E8">
      <w:pPr>
        <w:pStyle w:val="GJZaczniki"/>
        <w:numPr>
          <w:ilvl w:val="0"/>
          <w:numId w:val="24"/>
        </w:numPr>
        <w:spacing w:line="276" w:lineRule="auto"/>
        <w:ind w:left="0" w:hanging="2"/>
        <w:rPr>
          <w:rFonts w:ascii="Arial" w:hAnsi="Arial" w:cs="Arial"/>
          <w:sz w:val="20"/>
          <w:szCs w:val="20"/>
          <w:lang w:val="en-US"/>
        </w:rPr>
      </w:pPr>
      <w:r w:rsidRPr="00503D2D">
        <w:rPr>
          <w:rFonts w:ascii="Arial" w:hAnsi="Arial" w:cs="Arial"/>
          <w:kern w:val="20"/>
          <w:sz w:val="20"/>
          <w:szCs w:val="20"/>
          <w:lang w:val="en-US" w:eastAsia="en-US"/>
        </w:rPr>
        <w:t>Power of attorney (if the offer is submitted by a proxy)</w:t>
      </w:r>
    </w:p>
    <w:p w14:paraId="315F6BCB" w14:textId="21A9698D" w:rsidR="00503D2D" w:rsidRPr="00503D2D" w:rsidRDefault="00503D2D" w:rsidP="009C65E8">
      <w:pPr>
        <w:pStyle w:val="GJZaczniki"/>
        <w:numPr>
          <w:ilvl w:val="0"/>
          <w:numId w:val="24"/>
        </w:numPr>
        <w:spacing w:line="276" w:lineRule="auto"/>
        <w:ind w:left="0" w:hanging="2"/>
        <w:rPr>
          <w:rFonts w:ascii="Arial" w:hAnsi="Arial" w:cs="Arial"/>
          <w:sz w:val="20"/>
          <w:szCs w:val="20"/>
          <w:lang w:val="en-US"/>
        </w:rPr>
      </w:pPr>
      <w:r w:rsidRPr="00503D2D">
        <w:rPr>
          <w:rFonts w:ascii="Arial" w:hAnsi="Arial" w:cs="Arial"/>
          <w:kern w:val="20"/>
          <w:sz w:val="20"/>
          <w:szCs w:val="20"/>
          <w:lang w:val="en-US" w:eastAsia="en-US"/>
        </w:rPr>
        <w:t>Description of the order</w:t>
      </w:r>
    </w:p>
    <w:p w14:paraId="390B50CB"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sectPr w:rsidR="00335482" w:rsidRPr="00503D2D">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539E3" w14:textId="77777777" w:rsidR="00A32C58" w:rsidRDefault="00A32C58">
      <w:pPr>
        <w:spacing w:line="240" w:lineRule="auto"/>
        <w:ind w:left="0" w:hanging="2"/>
      </w:pPr>
      <w:r>
        <w:separator/>
      </w:r>
    </w:p>
  </w:endnote>
  <w:endnote w:type="continuationSeparator" w:id="0">
    <w:p w14:paraId="559EB21E" w14:textId="77777777" w:rsidR="00A32C58" w:rsidRDefault="00A32C5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A80DD4" w:rsidRDefault="00A80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A80DD4" w:rsidRDefault="00A80DD4">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AAB9" w14:textId="77777777" w:rsidR="00A32C58" w:rsidRDefault="00A32C58">
      <w:pPr>
        <w:spacing w:line="240" w:lineRule="auto"/>
        <w:ind w:left="0" w:hanging="2"/>
      </w:pPr>
      <w:r>
        <w:separator/>
      </w:r>
    </w:p>
  </w:footnote>
  <w:footnote w:type="continuationSeparator" w:id="0">
    <w:p w14:paraId="3849FFC1" w14:textId="77777777" w:rsidR="00A32C58" w:rsidRDefault="00A32C5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A80DD4" w:rsidRDefault="00A80DD4">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80DD4" w14:paraId="0EDB6D09" w14:textId="77777777">
      <w:trPr>
        <w:trHeight w:val="840"/>
      </w:trPr>
      <w:tc>
        <w:tcPr>
          <w:tcW w:w="4462" w:type="dxa"/>
          <w:tcBorders>
            <w:top w:val="nil"/>
            <w:left w:val="nil"/>
            <w:bottom w:val="nil"/>
            <w:right w:val="nil"/>
          </w:tcBorders>
        </w:tcPr>
        <w:p w14:paraId="3737BA5A"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A80DD4" w:rsidRDefault="00A80DD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A80DD4" w:rsidRDefault="00A80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F40"/>
    <w:multiLevelType w:val="multilevel"/>
    <w:tmpl w:val="1CF2E242"/>
    <w:lvl w:ilvl="0">
      <w:start w:val="1"/>
      <w:numFmt w:val="bullet"/>
      <w:lvlText w:val=""/>
      <w:lvlJc w:val="left"/>
      <w:pPr>
        <w:ind w:left="360" w:hanging="360"/>
      </w:pPr>
      <w:rPr>
        <w:rFonts w:ascii="Symbol" w:hAnsi="Symbo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0F3C2A07"/>
    <w:multiLevelType w:val="multilevel"/>
    <w:tmpl w:val="545CDBF8"/>
    <w:lvl w:ilvl="0">
      <w:start w:val="3"/>
      <w:numFmt w:val="decimal"/>
      <w:lvlText w:val="%1."/>
      <w:lvlJc w:val="left"/>
      <w:pPr>
        <w:ind w:left="360" w:hanging="360"/>
      </w:pPr>
      <w:rPr>
        <w:rFonts w:ascii="Calibri" w:eastAsia="Calibri" w:hAnsi="Calibri" w:cs="Calibri"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7D216B"/>
    <w:multiLevelType w:val="hybridMultilevel"/>
    <w:tmpl w:val="84704B00"/>
    <w:lvl w:ilvl="0" w:tplc="3E04903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8"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7B97032"/>
    <w:multiLevelType w:val="hybridMultilevel"/>
    <w:tmpl w:val="DFC06AB4"/>
    <w:lvl w:ilvl="0" w:tplc="C7746154">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7443C"/>
    <w:multiLevelType w:val="hybridMultilevel"/>
    <w:tmpl w:val="FB6ADB9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A5A1B"/>
    <w:multiLevelType w:val="hybridMultilevel"/>
    <w:tmpl w:val="02AE41C4"/>
    <w:lvl w:ilvl="0" w:tplc="689A660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23356"/>
    <w:multiLevelType w:val="hybridMultilevel"/>
    <w:tmpl w:val="140C747C"/>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65F4D"/>
    <w:multiLevelType w:val="hybridMultilevel"/>
    <w:tmpl w:val="D210648E"/>
    <w:lvl w:ilvl="0" w:tplc="F98E5DDE">
      <w:start w:val="1"/>
      <w:numFmt w:val="lowerLetter"/>
      <w:lvlText w:val="%1."/>
      <w:lvlJc w:val="left"/>
      <w:pPr>
        <w:ind w:left="3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5"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5C6B48A5"/>
    <w:multiLevelType w:val="hybridMultilevel"/>
    <w:tmpl w:val="40B26386"/>
    <w:lvl w:ilvl="0" w:tplc="2F8EA9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5FE522F4"/>
    <w:multiLevelType w:val="hybridMultilevel"/>
    <w:tmpl w:val="439E609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21"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3" w15:restartNumberingAfterBreak="0">
    <w:nsid w:val="67E17C8D"/>
    <w:multiLevelType w:val="hybridMultilevel"/>
    <w:tmpl w:val="0C8838AE"/>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747425"/>
    <w:multiLevelType w:val="hybridMultilevel"/>
    <w:tmpl w:val="1B54CBB6"/>
    <w:lvl w:ilvl="0" w:tplc="AB28C4F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6"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7A6E1124"/>
    <w:multiLevelType w:val="hybridMultilevel"/>
    <w:tmpl w:val="47169942"/>
    <w:lvl w:ilvl="0" w:tplc="A35A36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15"/>
  </w:num>
  <w:num w:numId="3">
    <w:abstractNumId w:val="1"/>
  </w:num>
  <w:num w:numId="4">
    <w:abstractNumId w:val="22"/>
  </w:num>
  <w:num w:numId="5">
    <w:abstractNumId w:val="14"/>
  </w:num>
  <w:num w:numId="6">
    <w:abstractNumId w:val="19"/>
  </w:num>
  <w:num w:numId="7">
    <w:abstractNumId w:val="17"/>
  </w:num>
  <w:num w:numId="8">
    <w:abstractNumId w:val="27"/>
  </w:num>
  <w:num w:numId="9">
    <w:abstractNumId w:val="4"/>
  </w:num>
  <w:num w:numId="10">
    <w:abstractNumId w:val="23"/>
  </w:num>
  <w:num w:numId="11">
    <w:abstractNumId w:val="12"/>
  </w:num>
  <w:num w:numId="12">
    <w:abstractNumId w:val="25"/>
  </w:num>
  <w:num w:numId="13">
    <w:abstractNumId w:val="5"/>
  </w:num>
  <w:num w:numId="14">
    <w:abstractNumId w:val="26"/>
  </w:num>
  <w:num w:numId="15">
    <w:abstractNumId w:val="3"/>
  </w:num>
  <w:num w:numId="16">
    <w:abstractNumId w:val="0"/>
  </w:num>
  <w:num w:numId="17">
    <w:abstractNumId w:val="24"/>
  </w:num>
  <w:num w:numId="18">
    <w:abstractNumId w:val="8"/>
  </w:num>
  <w:num w:numId="19">
    <w:abstractNumId w:val="21"/>
  </w:num>
  <w:num w:numId="20">
    <w:abstractNumId w:val="2"/>
  </w:num>
  <w:num w:numId="21">
    <w:abstractNumId w:val="11"/>
  </w:num>
  <w:num w:numId="22">
    <w:abstractNumId w:val="7"/>
  </w:num>
  <w:num w:numId="23">
    <w:abstractNumId w:val="13"/>
  </w:num>
  <w:num w:numId="24">
    <w:abstractNumId w:val="28"/>
  </w:num>
  <w:num w:numId="25">
    <w:abstractNumId w:val="9"/>
  </w:num>
  <w:num w:numId="26">
    <w:abstractNumId w:val="16"/>
  </w:num>
  <w:num w:numId="27">
    <w:abstractNumId w:val="6"/>
  </w:num>
  <w:num w:numId="28">
    <w:abstractNumId w:val="18"/>
  </w:num>
  <w:num w:numId="2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7C4"/>
    <w:rsid w:val="000268BD"/>
    <w:rsid w:val="00027917"/>
    <w:rsid w:val="00051CC3"/>
    <w:rsid w:val="00054FDB"/>
    <w:rsid w:val="000669AD"/>
    <w:rsid w:val="00085EEC"/>
    <w:rsid w:val="00086803"/>
    <w:rsid w:val="000A04C8"/>
    <w:rsid w:val="000A29F3"/>
    <w:rsid w:val="000A6620"/>
    <w:rsid w:val="000C2FAA"/>
    <w:rsid w:val="000D2BA3"/>
    <w:rsid w:val="000D526B"/>
    <w:rsid w:val="000E10FC"/>
    <w:rsid w:val="000E3889"/>
    <w:rsid w:val="000F3492"/>
    <w:rsid w:val="000F3729"/>
    <w:rsid w:val="000F5741"/>
    <w:rsid w:val="000F745C"/>
    <w:rsid w:val="00117430"/>
    <w:rsid w:val="00120F3D"/>
    <w:rsid w:val="0012724B"/>
    <w:rsid w:val="001374E6"/>
    <w:rsid w:val="00153C73"/>
    <w:rsid w:val="00160B93"/>
    <w:rsid w:val="00162454"/>
    <w:rsid w:val="00180833"/>
    <w:rsid w:val="00182B38"/>
    <w:rsid w:val="001873DE"/>
    <w:rsid w:val="00193B70"/>
    <w:rsid w:val="0019449D"/>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46E1F"/>
    <w:rsid w:val="002672A4"/>
    <w:rsid w:val="00281A5E"/>
    <w:rsid w:val="0028778E"/>
    <w:rsid w:val="00287F0C"/>
    <w:rsid w:val="002B2035"/>
    <w:rsid w:val="002B2C6B"/>
    <w:rsid w:val="002B39C6"/>
    <w:rsid w:val="002B4EB2"/>
    <w:rsid w:val="002E27A9"/>
    <w:rsid w:val="002F3438"/>
    <w:rsid w:val="003007D6"/>
    <w:rsid w:val="00303E67"/>
    <w:rsid w:val="003108E9"/>
    <w:rsid w:val="00315414"/>
    <w:rsid w:val="00330C0F"/>
    <w:rsid w:val="00333540"/>
    <w:rsid w:val="00333E64"/>
    <w:rsid w:val="00335482"/>
    <w:rsid w:val="003375ED"/>
    <w:rsid w:val="00343860"/>
    <w:rsid w:val="00344A71"/>
    <w:rsid w:val="00347139"/>
    <w:rsid w:val="00350EE2"/>
    <w:rsid w:val="00353766"/>
    <w:rsid w:val="003622B9"/>
    <w:rsid w:val="00365F8C"/>
    <w:rsid w:val="00372B85"/>
    <w:rsid w:val="00385220"/>
    <w:rsid w:val="00394750"/>
    <w:rsid w:val="003952E0"/>
    <w:rsid w:val="00395F29"/>
    <w:rsid w:val="003A5E4D"/>
    <w:rsid w:val="003C3FC7"/>
    <w:rsid w:val="003D001E"/>
    <w:rsid w:val="003D31E7"/>
    <w:rsid w:val="003D4B9F"/>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6D86"/>
    <w:rsid w:val="004654ED"/>
    <w:rsid w:val="004724F4"/>
    <w:rsid w:val="0047439A"/>
    <w:rsid w:val="004830DD"/>
    <w:rsid w:val="00487E81"/>
    <w:rsid w:val="00497325"/>
    <w:rsid w:val="004A1344"/>
    <w:rsid w:val="004B6621"/>
    <w:rsid w:val="004C3430"/>
    <w:rsid w:val="004C42AF"/>
    <w:rsid w:val="004C62A5"/>
    <w:rsid w:val="004C6D68"/>
    <w:rsid w:val="004D500B"/>
    <w:rsid w:val="004E2CB1"/>
    <w:rsid w:val="004E69C8"/>
    <w:rsid w:val="004E6A64"/>
    <w:rsid w:val="004E7D48"/>
    <w:rsid w:val="004F16C3"/>
    <w:rsid w:val="00503D2D"/>
    <w:rsid w:val="00506074"/>
    <w:rsid w:val="00507405"/>
    <w:rsid w:val="005170AE"/>
    <w:rsid w:val="005205F2"/>
    <w:rsid w:val="00530828"/>
    <w:rsid w:val="005405D6"/>
    <w:rsid w:val="00540F4D"/>
    <w:rsid w:val="005648F5"/>
    <w:rsid w:val="005651F4"/>
    <w:rsid w:val="0057136E"/>
    <w:rsid w:val="00573B7F"/>
    <w:rsid w:val="005A4B7A"/>
    <w:rsid w:val="005B7419"/>
    <w:rsid w:val="005C4E8B"/>
    <w:rsid w:val="005D2CBB"/>
    <w:rsid w:val="005D6AD5"/>
    <w:rsid w:val="005E653B"/>
    <w:rsid w:val="005F45C5"/>
    <w:rsid w:val="006044A1"/>
    <w:rsid w:val="006061AE"/>
    <w:rsid w:val="00606738"/>
    <w:rsid w:val="00617CFD"/>
    <w:rsid w:val="0062070E"/>
    <w:rsid w:val="006232EB"/>
    <w:rsid w:val="006259C6"/>
    <w:rsid w:val="00654010"/>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230CE"/>
    <w:rsid w:val="007377D1"/>
    <w:rsid w:val="0075537E"/>
    <w:rsid w:val="00761EC4"/>
    <w:rsid w:val="007638DB"/>
    <w:rsid w:val="00766571"/>
    <w:rsid w:val="00773DCB"/>
    <w:rsid w:val="007761A7"/>
    <w:rsid w:val="007956C3"/>
    <w:rsid w:val="00795F53"/>
    <w:rsid w:val="007A510C"/>
    <w:rsid w:val="007B08F4"/>
    <w:rsid w:val="007B6CD6"/>
    <w:rsid w:val="007C0BE9"/>
    <w:rsid w:val="007C3455"/>
    <w:rsid w:val="007E1283"/>
    <w:rsid w:val="007E4335"/>
    <w:rsid w:val="007E491A"/>
    <w:rsid w:val="00811C93"/>
    <w:rsid w:val="008155D0"/>
    <w:rsid w:val="008220B5"/>
    <w:rsid w:val="00822888"/>
    <w:rsid w:val="008428DE"/>
    <w:rsid w:val="00842D7C"/>
    <w:rsid w:val="00845D79"/>
    <w:rsid w:val="00867886"/>
    <w:rsid w:val="008927FD"/>
    <w:rsid w:val="00893EF1"/>
    <w:rsid w:val="008962EE"/>
    <w:rsid w:val="008B1CEE"/>
    <w:rsid w:val="008C4160"/>
    <w:rsid w:val="008D197E"/>
    <w:rsid w:val="008D499B"/>
    <w:rsid w:val="008D4BA9"/>
    <w:rsid w:val="008E5EF5"/>
    <w:rsid w:val="009073BE"/>
    <w:rsid w:val="00911800"/>
    <w:rsid w:val="00912850"/>
    <w:rsid w:val="00930A35"/>
    <w:rsid w:val="0094062B"/>
    <w:rsid w:val="00942C24"/>
    <w:rsid w:val="00952A37"/>
    <w:rsid w:val="009559C3"/>
    <w:rsid w:val="0096176C"/>
    <w:rsid w:val="00963D00"/>
    <w:rsid w:val="00971F8C"/>
    <w:rsid w:val="009850A4"/>
    <w:rsid w:val="00985FD8"/>
    <w:rsid w:val="00990D81"/>
    <w:rsid w:val="009A0496"/>
    <w:rsid w:val="009A2FCA"/>
    <w:rsid w:val="009B43D9"/>
    <w:rsid w:val="009B7343"/>
    <w:rsid w:val="009C30BF"/>
    <w:rsid w:val="009C41E8"/>
    <w:rsid w:val="009C4D99"/>
    <w:rsid w:val="009C65E8"/>
    <w:rsid w:val="009C792D"/>
    <w:rsid w:val="009D30E9"/>
    <w:rsid w:val="009E1718"/>
    <w:rsid w:val="009E2ED8"/>
    <w:rsid w:val="00A05E8C"/>
    <w:rsid w:val="00A102E8"/>
    <w:rsid w:val="00A21802"/>
    <w:rsid w:val="00A23D6E"/>
    <w:rsid w:val="00A263FB"/>
    <w:rsid w:val="00A32C58"/>
    <w:rsid w:val="00A40A5F"/>
    <w:rsid w:val="00A4101D"/>
    <w:rsid w:val="00A45DBA"/>
    <w:rsid w:val="00A478A2"/>
    <w:rsid w:val="00A6726A"/>
    <w:rsid w:val="00A731D7"/>
    <w:rsid w:val="00A75BBC"/>
    <w:rsid w:val="00A80DD4"/>
    <w:rsid w:val="00A8603D"/>
    <w:rsid w:val="00A94927"/>
    <w:rsid w:val="00AB3395"/>
    <w:rsid w:val="00AC239C"/>
    <w:rsid w:val="00AC4C34"/>
    <w:rsid w:val="00AE32BB"/>
    <w:rsid w:val="00AE633A"/>
    <w:rsid w:val="00AF3B2F"/>
    <w:rsid w:val="00B0568A"/>
    <w:rsid w:val="00B32AA7"/>
    <w:rsid w:val="00B46B9E"/>
    <w:rsid w:val="00B47418"/>
    <w:rsid w:val="00B47B00"/>
    <w:rsid w:val="00B52F8A"/>
    <w:rsid w:val="00B54499"/>
    <w:rsid w:val="00B57DC9"/>
    <w:rsid w:val="00B630ED"/>
    <w:rsid w:val="00B804EF"/>
    <w:rsid w:val="00B900FD"/>
    <w:rsid w:val="00BA16C3"/>
    <w:rsid w:val="00BC005E"/>
    <w:rsid w:val="00BD29A5"/>
    <w:rsid w:val="00BE13F7"/>
    <w:rsid w:val="00BE68E2"/>
    <w:rsid w:val="00BF10C9"/>
    <w:rsid w:val="00C01A6F"/>
    <w:rsid w:val="00C04E89"/>
    <w:rsid w:val="00C141F6"/>
    <w:rsid w:val="00C16047"/>
    <w:rsid w:val="00C30E28"/>
    <w:rsid w:val="00C35CBB"/>
    <w:rsid w:val="00C472F5"/>
    <w:rsid w:val="00C67E48"/>
    <w:rsid w:val="00C8062A"/>
    <w:rsid w:val="00C85E04"/>
    <w:rsid w:val="00C95E66"/>
    <w:rsid w:val="00CA07C6"/>
    <w:rsid w:val="00CA1877"/>
    <w:rsid w:val="00CA6CBB"/>
    <w:rsid w:val="00CB0B71"/>
    <w:rsid w:val="00CB60AB"/>
    <w:rsid w:val="00CD766E"/>
    <w:rsid w:val="00D131C4"/>
    <w:rsid w:val="00D15E81"/>
    <w:rsid w:val="00D20630"/>
    <w:rsid w:val="00D275F6"/>
    <w:rsid w:val="00D350D6"/>
    <w:rsid w:val="00D57532"/>
    <w:rsid w:val="00D5786E"/>
    <w:rsid w:val="00D634F8"/>
    <w:rsid w:val="00D86FCE"/>
    <w:rsid w:val="00D87488"/>
    <w:rsid w:val="00DA40E9"/>
    <w:rsid w:val="00DC6207"/>
    <w:rsid w:val="00DD4F7E"/>
    <w:rsid w:val="00DE17F0"/>
    <w:rsid w:val="00DF1BBA"/>
    <w:rsid w:val="00E00B85"/>
    <w:rsid w:val="00E135FE"/>
    <w:rsid w:val="00E145BF"/>
    <w:rsid w:val="00E14D82"/>
    <w:rsid w:val="00E34A92"/>
    <w:rsid w:val="00E3646D"/>
    <w:rsid w:val="00E40E1E"/>
    <w:rsid w:val="00E77E24"/>
    <w:rsid w:val="00F11669"/>
    <w:rsid w:val="00F1438F"/>
    <w:rsid w:val="00F144D2"/>
    <w:rsid w:val="00F23DC7"/>
    <w:rsid w:val="00F27ED0"/>
    <w:rsid w:val="00F321DA"/>
    <w:rsid w:val="00F34981"/>
    <w:rsid w:val="00F3607A"/>
    <w:rsid w:val="00F36F7E"/>
    <w:rsid w:val="00F52839"/>
    <w:rsid w:val="00F54EB5"/>
    <w:rsid w:val="00F80EF9"/>
    <w:rsid w:val="00F87941"/>
    <w:rsid w:val="00F93F88"/>
    <w:rsid w:val="00F96B4F"/>
    <w:rsid w:val="00FA0B4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1714">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397514751">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521">
      <w:bodyDiv w:val="1"/>
      <w:marLeft w:val="0"/>
      <w:marRight w:val="0"/>
      <w:marTop w:val="0"/>
      <w:marBottom w:val="0"/>
      <w:divBdr>
        <w:top w:val="none" w:sz="0" w:space="0" w:color="auto"/>
        <w:left w:val="none" w:sz="0" w:space="0" w:color="auto"/>
        <w:bottom w:val="none" w:sz="0" w:space="0" w:color="auto"/>
        <w:right w:val="none" w:sz="0" w:space="0" w:color="auto"/>
      </w:divBdr>
    </w:div>
    <w:div w:id="1830704163">
      <w:bodyDiv w:val="1"/>
      <w:marLeft w:val="0"/>
      <w:marRight w:val="0"/>
      <w:marTop w:val="0"/>
      <w:marBottom w:val="0"/>
      <w:divBdr>
        <w:top w:val="none" w:sz="0" w:space="0" w:color="auto"/>
        <w:left w:val="none" w:sz="0" w:space="0" w:color="auto"/>
        <w:bottom w:val="none" w:sz="0" w:space="0" w:color="auto"/>
        <w:right w:val="none" w:sz="0" w:space="0" w:color="auto"/>
      </w:divBdr>
    </w:div>
    <w:div w:id="201989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5CED45-57C0-4D8B-AC6C-DE77ACB1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3254</Words>
  <Characters>19527</Characters>
  <Application>Microsoft Office Word</Application>
  <DocSecurity>0</DocSecurity>
  <Lines>162</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9</cp:revision>
  <cp:lastPrinted>2020-02-21T14:42:00Z</cp:lastPrinted>
  <dcterms:created xsi:type="dcterms:W3CDTF">2020-04-28T11:33:00Z</dcterms:created>
  <dcterms:modified xsi:type="dcterms:W3CDTF">2020-06-02T13:49:00Z</dcterms:modified>
</cp:coreProperties>
</file>